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A32509" w14:textId="77777777" w:rsidR="00257621" w:rsidRPr="007E76DB" w:rsidRDefault="009D2866" w:rsidP="007E76DB">
      <w:pPr>
        <w:pStyle w:val="af"/>
        <w:tabs>
          <w:tab w:val="left" w:pos="284"/>
        </w:tabs>
        <w:rPr>
          <w:b w:val="0"/>
          <w:sz w:val="28"/>
          <w:szCs w:val="28"/>
        </w:rPr>
      </w:pPr>
      <w:r w:rsidRPr="007E76DB">
        <w:rPr>
          <w:b w:val="0"/>
          <w:sz w:val="28"/>
          <w:szCs w:val="28"/>
        </w:rPr>
        <w:t>МИНИСТЕРСТВО ОБРАЗОВАНИЯ,</w:t>
      </w:r>
      <w:r w:rsidR="00257621" w:rsidRPr="007E76DB">
        <w:rPr>
          <w:b w:val="0"/>
          <w:sz w:val="28"/>
          <w:szCs w:val="28"/>
        </w:rPr>
        <w:t xml:space="preserve"> НАУКИ </w:t>
      </w:r>
      <w:r w:rsidRPr="007E76DB">
        <w:rPr>
          <w:b w:val="0"/>
          <w:sz w:val="28"/>
          <w:szCs w:val="28"/>
        </w:rPr>
        <w:t xml:space="preserve">И МОЛОДЕЖНОЙ ПОЛИТИКИ </w:t>
      </w:r>
      <w:r w:rsidR="00257621" w:rsidRPr="007E76DB">
        <w:rPr>
          <w:b w:val="0"/>
          <w:sz w:val="28"/>
          <w:szCs w:val="28"/>
        </w:rPr>
        <w:t>КРАСНОДАРСКОГО КРАЯ</w:t>
      </w:r>
    </w:p>
    <w:p w14:paraId="64D0902D" w14:textId="77777777" w:rsidR="00FC208E" w:rsidRPr="007E76DB" w:rsidRDefault="00257621" w:rsidP="007E76DB">
      <w:pPr>
        <w:pStyle w:val="2"/>
        <w:tabs>
          <w:tab w:val="left" w:pos="284"/>
        </w:tabs>
        <w:spacing w:before="0" w:line="240" w:lineRule="auto"/>
        <w:jc w:val="center"/>
        <w:rPr>
          <w:rFonts w:ascii="Times New Roman" w:hAnsi="Times New Roman" w:cs="Times New Roman"/>
          <w:bCs w:val="0"/>
          <w:color w:val="auto"/>
          <w:sz w:val="28"/>
          <w:szCs w:val="28"/>
        </w:rPr>
      </w:pPr>
      <w:r w:rsidRPr="007E76DB">
        <w:rPr>
          <w:rFonts w:ascii="Times New Roman" w:hAnsi="Times New Roman" w:cs="Times New Roman"/>
          <w:bCs w:val="0"/>
          <w:color w:val="auto"/>
          <w:sz w:val="28"/>
          <w:szCs w:val="28"/>
        </w:rPr>
        <w:t xml:space="preserve">ГОСУДАРСТВЕННОЕ </w:t>
      </w:r>
      <w:r w:rsidR="00FC208E" w:rsidRPr="007E76DB">
        <w:rPr>
          <w:rFonts w:ascii="Times New Roman" w:hAnsi="Times New Roman" w:cs="Times New Roman"/>
          <w:bCs w:val="0"/>
          <w:color w:val="auto"/>
          <w:sz w:val="28"/>
          <w:szCs w:val="28"/>
        </w:rPr>
        <w:t>АВТОНОМНОЕ</w:t>
      </w:r>
      <w:r w:rsidRPr="007E76DB">
        <w:rPr>
          <w:rFonts w:ascii="Times New Roman" w:hAnsi="Times New Roman" w:cs="Times New Roman"/>
          <w:bCs w:val="0"/>
          <w:color w:val="auto"/>
          <w:sz w:val="28"/>
          <w:szCs w:val="28"/>
        </w:rPr>
        <w:t xml:space="preserve"> ПРОФЕССИОНАЛЬНОЕ</w:t>
      </w:r>
    </w:p>
    <w:p w14:paraId="3037FA3F" w14:textId="5BBF513E" w:rsidR="00257621" w:rsidRPr="007E76DB" w:rsidRDefault="00257621" w:rsidP="007E76DB">
      <w:pPr>
        <w:pStyle w:val="2"/>
        <w:tabs>
          <w:tab w:val="left" w:pos="284"/>
        </w:tabs>
        <w:spacing w:before="0" w:line="240" w:lineRule="auto"/>
        <w:jc w:val="center"/>
        <w:rPr>
          <w:rFonts w:ascii="Times New Roman" w:hAnsi="Times New Roman" w:cs="Times New Roman"/>
          <w:bCs w:val="0"/>
          <w:color w:val="auto"/>
          <w:sz w:val="28"/>
          <w:szCs w:val="28"/>
        </w:rPr>
      </w:pPr>
      <w:r w:rsidRPr="007E76DB">
        <w:rPr>
          <w:rFonts w:ascii="Times New Roman" w:hAnsi="Times New Roman" w:cs="Times New Roman"/>
          <w:bCs w:val="0"/>
          <w:color w:val="auto"/>
          <w:sz w:val="28"/>
          <w:szCs w:val="28"/>
        </w:rPr>
        <w:t>ОБРАЗОВАТЕЛЬНОЕ УЧРЕЖДЕНИЕ КРАСНОДАРСКОГО КРАЯ</w:t>
      </w:r>
    </w:p>
    <w:p w14:paraId="6E880BF0" w14:textId="74981666" w:rsidR="00257621" w:rsidRPr="007E76DB" w:rsidRDefault="00257621" w:rsidP="007E76DB">
      <w:pPr>
        <w:pStyle w:val="2"/>
        <w:tabs>
          <w:tab w:val="left" w:pos="284"/>
        </w:tabs>
        <w:spacing w:before="0" w:line="240" w:lineRule="auto"/>
        <w:jc w:val="center"/>
        <w:rPr>
          <w:rFonts w:ascii="Times New Roman" w:hAnsi="Times New Roman" w:cs="Times New Roman"/>
          <w:bCs w:val="0"/>
          <w:color w:val="auto"/>
          <w:sz w:val="28"/>
          <w:szCs w:val="28"/>
        </w:rPr>
      </w:pPr>
      <w:r w:rsidRPr="007E76DB">
        <w:rPr>
          <w:rFonts w:ascii="Times New Roman" w:hAnsi="Times New Roman" w:cs="Times New Roman"/>
          <w:bCs w:val="0"/>
          <w:color w:val="auto"/>
          <w:sz w:val="28"/>
          <w:szCs w:val="28"/>
        </w:rPr>
        <w:t>КРАСНОДАРСКИЙ ГУМАНИТАРНО-ТЕХНОЛОГИЧЕСКИЙ КОЛЛЕДЖ</w:t>
      </w:r>
    </w:p>
    <w:p w14:paraId="743EFA35" w14:textId="77777777" w:rsidR="00825F9D" w:rsidRPr="007E76DB" w:rsidRDefault="00825F9D" w:rsidP="007E76DB">
      <w:pPr>
        <w:tabs>
          <w:tab w:val="left" w:pos="284"/>
        </w:tabs>
        <w:spacing w:line="240" w:lineRule="auto"/>
        <w:jc w:val="center"/>
        <w:rPr>
          <w:rFonts w:ascii="Times New Roman" w:hAnsi="Times New Roman" w:cs="Times New Roman"/>
          <w:sz w:val="28"/>
          <w:szCs w:val="28"/>
        </w:rPr>
      </w:pPr>
    </w:p>
    <w:p w14:paraId="2F11C58E" w14:textId="77777777" w:rsidR="000677D8" w:rsidRPr="007E76DB" w:rsidRDefault="000677D8" w:rsidP="007E76DB">
      <w:pPr>
        <w:tabs>
          <w:tab w:val="left" w:pos="284"/>
        </w:tabs>
        <w:spacing w:line="240" w:lineRule="auto"/>
        <w:jc w:val="center"/>
        <w:rPr>
          <w:rFonts w:ascii="Times New Roman" w:hAnsi="Times New Roman" w:cs="Times New Roman"/>
          <w:sz w:val="28"/>
          <w:szCs w:val="28"/>
        </w:rPr>
      </w:pPr>
    </w:p>
    <w:p w14:paraId="57D4ADA1" w14:textId="77777777" w:rsidR="005A03BD" w:rsidRPr="007E76DB" w:rsidRDefault="005A03BD" w:rsidP="007E76DB">
      <w:pPr>
        <w:tabs>
          <w:tab w:val="left" w:pos="284"/>
        </w:tabs>
        <w:spacing w:line="240" w:lineRule="auto"/>
        <w:jc w:val="center"/>
        <w:rPr>
          <w:rFonts w:ascii="Times New Roman" w:hAnsi="Times New Roman" w:cs="Times New Roman"/>
          <w:sz w:val="28"/>
          <w:szCs w:val="28"/>
        </w:rPr>
      </w:pPr>
    </w:p>
    <w:p w14:paraId="1515D98D" w14:textId="77777777" w:rsidR="000263E1" w:rsidRPr="007E76DB" w:rsidRDefault="000263E1" w:rsidP="007E76DB">
      <w:pPr>
        <w:tabs>
          <w:tab w:val="left" w:pos="284"/>
        </w:tabs>
        <w:spacing w:line="240" w:lineRule="auto"/>
        <w:jc w:val="center"/>
        <w:rPr>
          <w:rFonts w:ascii="Times New Roman" w:hAnsi="Times New Roman" w:cs="Times New Roman"/>
          <w:sz w:val="28"/>
          <w:szCs w:val="28"/>
        </w:rPr>
      </w:pPr>
    </w:p>
    <w:p w14:paraId="0247A475" w14:textId="77777777" w:rsidR="009D2315" w:rsidRPr="007E76DB" w:rsidRDefault="009D2315" w:rsidP="007E76DB">
      <w:pPr>
        <w:tabs>
          <w:tab w:val="left" w:pos="284"/>
        </w:tabs>
        <w:spacing w:line="240" w:lineRule="auto"/>
        <w:rPr>
          <w:rFonts w:ascii="Times New Roman" w:hAnsi="Times New Roman" w:cs="Times New Roman"/>
          <w:sz w:val="28"/>
          <w:szCs w:val="28"/>
        </w:rPr>
      </w:pPr>
    </w:p>
    <w:p w14:paraId="117CD2C1" w14:textId="77777777" w:rsidR="00D509B4" w:rsidRPr="007E76DB" w:rsidRDefault="00D509B4" w:rsidP="007E76DB">
      <w:pPr>
        <w:tabs>
          <w:tab w:val="left" w:pos="284"/>
        </w:tabs>
        <w:spacing w:line="240" w:lineRule="auto"/>
        <w:jc w:val="center"/>
        <w:rPr>
          <w:rFonts w:ascii="Times New Roman" w:hAnsi="Times New Roman" w:cs="Times New Roman"/>
          <w:sz w:val="28"/>
          <w:szCs w:val="28"/>
        </w:rPr>
      </w:pPr>
    </w:p>
    <w:p w14:paraId="7CADFD12" w14:textId="77777777" w:rsidR="002C163F" w:rsidRPr="007E76DB" w:rsidRDefault="00D509B4" w:rsidP="007E76DB">
      <w:pPr>
        <w:tabs>
          <w:tab w:val="left" w:pos="284"/>
        </w:tabs>
        <w:spacing w:after="0" w:line="240" w:lineRule="auto"/>
        <w:jc w:val="center"/>
        <w:rPr>
          <w:rFonts w:ascii="Times New Roman" w:hAnsi="Times New Roman" w:cs="Times New Roman"/>
          <w:b/>
          <w:sz w:val="28"/>
          <w:szCs w:val="28"/>
        </w:rPr>
      </w:pPr>
      <w:r w:rsidRPr="007E76DB">
        <w:rPr>
          <w:rFonts w:ascii="Times New Roman" w:hAnsi="Times New Roman" w:cs="Times New Roman"/>
          <w:b/>
          <w:sz w:val="28"/>
          <w:szCs w:val="28"/>
        </w:rPr>
        <w:t xml:space="preserve">РАБОЧАЯ ПРОГРАММА </w:t>
      </w:r>
      <w:r w:rsidR="002C163F" w:rsidRPr="007E76DB">
        <w:rPr>
          <w:rFonts w:ascii="Times New Roman" w:eastAsia="Times New Roman" w:hAnsi="Times New Roman" w:cs="Times New Roman"/>
          <w:b/>
          <w:caps/>
          <w:sz w:val="28"/>
          <w:szCs w:val="28"/>
        </w:rPr>
        <w:t>ОБРАЗОВАТЕЛЬНОЙ</w:t>
      </w:r>
      <w:r w:rsidR="00913527" w:rsidRPr="007E76DB">
        <w:rPr>
          <w:rFonts w:ascii="Times New Roman" w:eastAsia="Times New Roman" w:hAnsi="Times New Roman" w:cs="Times New Roman"/>
          <w:b/>
          <w:caps/>
          <w:sz w:val="28"/>
          <w:szCs w:val="28"/>
        </w:rPr>
        <w:t xml:space="preserve"> </w:t>
      </w:r>
      <w:r w:rsidRPr="007E76DB">
        <w:rPr>
          <w:rFonts w:ascii="Times New Roman" w:hAnsi="Times New Roman" w:cs="Times New Roman"/>
          <w:b/>
          <w:sz w:val="28"/>
          <w:szCs w:val="28"/>
        </w:rPr>
        <w:t xml:space="preserve">УЧЕБНОЙ </w:t>
      </w:r>
    </w:p>
    <w:p w14:paraId="27D1180E" w14:textId="6E8B4EBB" w:rsidR="000D121B" w:rsidRDefault="00D509B4" w:rsidP="00F84B79">
      <w:pPr>
        <w:tabs>
          <w:tab w:val="left" w:pos="284"/>
        </w:tabs>
        <w:spacing w:after="0" w:line="240" w:lineRule="auto"/>
        <w:jc w:val="center"/>
        <w:rPr>
          <w:rFonts w:ascii="Times New Roman" w:hAnsi="Times New Roman" w:cs="Times New Roman"/>
          <w:b/>
          <w:sz w:val="28"/>
          <w:szCs w:val="28"/>
        </w:rPr>
      </w:pPr>
      <w:r w:rsidRPr="007E76DB">
        <w:rPr>
          <w:rFonts w:ascii="Times New Roman" w:hAnsi="Times New Roman" w:cs="Times New Roman"/>
          <w:b/>
          <w:sz w:val="28"/>
          <w:szCs w:val="28"/>
        </w:rPr>
        <w:t>ДИСЦИПЛИНЫ</w:t>
      </w:r>
    </w:p>
    <w:p w14:paraId="4FE3066D" w14:textId="77777777" w:rsidR="00F84B79" w:rsidRPr="007E76DB" w:rsidRDefault="00F84B79" w:rsidP="00F84B79">
      <w:pPr>
        <w:tabs>
          <w:tab w:val="left" w:pos="284"/>
        </w:tabs>
        <w:spacing w:after="0" w:line="240" w:lineRule="auto"/>
        <w:jc w:val="center"/>
        <w:rPr>
          <w:rFonts w:ascii="Times New Roman" w:hAnsi="Times New Roman" w:cs="Times New Roman"/>
          <w:b/>
          <w:sz w:val="28"/>
          <w:szCs w:val="28"/>
        </w:rPr>
      </w:pPr>
    </w:p>
    <w:p w14:paraId="3062C3CC" w14:textId="02D8EF7A" w:rsidR="000A0CF6" w:rsidRPr="00F84B79" w:rsidRDefault="00EE7143" w:rsidP="00F84B79">
      <w:pPr>
        <w:tabs>
          <w:tab w:val="left" w:pos="284"/>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ОДБ 01.04</w:t>
      </w:r>
      <w:r w:rsidR="00213C24" w:rsidRPr="007E76DB">
        <w:rPr>
          <w:rFonts w:ascii="Times New Roman" w:hAnsi="Times New Roman" w:cs="Times New Roman"/>
          <w:b/>
          <w:sz w:val="28"/>
          <w:szCs w:val="28"/>
        </w:rPr>
        <w:t xml:space="preserve"> </w:t>
      </w:r>
      <w:r>
        <w:rPr>
          <w:rFonts w:ascii="Times New Roman" w:hAnsi="Times New Roman" w:cs="Times New Roman"/>
          <w:b/>
          <w:sz w:val="28"/>
          <w:szCs w:val="28"/>
        </w:rPr>
        <w:t>(о</w:t>
      </w:r>
      <w:r w:rsidR="008F70C8" w:rsidRPr="007E76DB">
        <w:rPr>
          <w:rFonts w:ascii="Times New Roman" w:hAnsi="Times New Roman" w:cs="Times New Roman"/>
          <w:b/>
          <w:sz w:val="28"/>
          <w:szCs w:val="28"/>
        </w:rPr>
        <w:t>)</w:t>
      </w:r>
      <w:r w:rsidR="00213C24" w:rsidRPr="007E76DB">
        <w:rPr>
          <w:rFonts w:ascii="Times New Roman" w:hAnsi="Times New Roman" w:cs="Times New Roman"/>
          <w:b/>
          <w:sz w:val="28"/>
          <w:szCs w:val="28"/>
        </w:rPr>
        <w:t xml:space="preserve"> «</w:t>
      </w:r>
      <w:r>
        <w:rPr>
          <w:rFonts w:ascii="Times New Roman" w:hAnsi="Times New Roman" w:cs="Times New Roman"/>
          <w:b/>
          <w:sz w:val="28"/>
          <w:szCs w:val="28"/>
        </w:rPr>
        <w:t>Обществознание»</w:t>
      </w:r>
    </w:p>
    <w:p w14:paraId="57FE4220" w14:textId="77777777" w:rsidR="0067507C" w:rsidRPr="007E76DB" w:rsidRDefault="0067507C" w:rsidP="007E76DB">
      <w:pPr>
        <w:tabs>
          <w:tab w:val="left" w:pos="284"/>
        </w:tabs>
        <w:spacing w:before="120" w:after="0" w:line="240" w:lineRule="auto"/>
        <w:jc w:val="center"/>
        <w:rPr>
          <w:rFonts w:ascii="Times New Roman" w:hAnsi="Times New Roman" w:cs="Times New Roman"/>
          <w:b/>
          <w:i/>
          <w:sz w:val="28"/>
          <w:szCs w:val="28"/>
        </w:rPr>
      </w:pPr>
      <w:r w:rsidRPr="007E76DB">
        <w:rPr>
          <w:rFonts w:ascii="Times New Roman" w:hAnsi="Times New Roman" w:cs="Times New Roman"/>
          <w:b/>
          <w:i/>
          <w:sz w:val="28"/>
          <w:szCs w:val="28"/>
        </w:rPr>
        <w:t xml:space="preserve">«общеобразовательный цикл» </w:t>
      </w:r>
    </w:p>
    <w:p w14:paraId="503B975F" w14:textId="77777777" w:rsidR="00BF0E85" w:rsidRPr="007E76DB" w:rsidRDefault="00BF0E85" w:rsidP="007E76DB">
      <w:pPr>
        <w:tabs>
          <w:tab w:val="left" w:pos="284"/>
        </w:tabs>
        <w:spacing w:before="120" w:after="0" w:line="240" w:lineRule="auto"/>
        <w:jc w:val="center"/>
        <w:rPr>
          <w:rFonts w:ascii="Times New Roman" w:hAnsi="Times New Roman" w:cs="Times New Roman"/>
          <w:b/>
          <w:i/>
          <w:sz w:val="28"/>
          <w:szCs w:val="28"/>
        </w:rPr>
      </w:pPr>
      <w:r w:rsidRPr="007E76DB">
        <w:rPr>
          <w:rFonts w:ascii="Times New Roman" w:hAnsi="Times New Roman" w:cs="Times New Roman"/>
          <w:b/>
          <w:i/>
          <w:sz w:val="28"/>
          <w:szCs w:val="28"/>
        </w:rPr>
        <w:t xml:space="preserve">образовательной программы среднего профессионального образования </w:t>
      </w:r>
    </w:p>
    <w:p w14:paraId="192AF7DF" w14:textId="77777777" w:rsidR="00BF0E85" w:rsidRPr="007E76DB" w:rsidRDefault="00BF0E85" w:rsidP="007E76DB">
      <w:pPr>
        <w:tabs>
          <w:tab w:val="left" w:pos="284"/>
        </w:tabs>
        <w:spacing w:before="120" w:after="0" w:line="240" w:lineRule="auto"/>
        <w:jc w:val="center"/>
        <w:rPr>
          <w:rFonts w:ascii="Times New Roman" w:hAnsi="Times New Roman" w:cs="Times New Roman"/>
          <w:b/>
          <w:i/>
          <w:sz w:val="28"/>
          <w:szCs w:val="28"/>
        </w:rPr>
      </w:pPr>
      <w:r w:rsidRPr="007E76DB">
        <w:rPr>
          <w:rFonts w:ascii="Times New Roman" w:hAnsi="Times New Roman" w:cs="Times New Roman"/>
          <w:b/>
          <w:i/>
          <w:sz w:val="28"/>
          <w:szCs w:val="28"/>
        </w:rPr>
        <w:t xml:space="preserve">по программе подготовки специалистов среднего звена </w:t>
      </w:r>
    </w:p>
    <w:p w14:paraId="2073F01E" w14:textId="7CF1F4BB" w:rsidR="0067507C" w:rsidRPr="007E76DB" w:rsidRDefault="0067507C" w:rsidP="007E76DB">
      <w:pPr>
        <w:tabs>
          <w:tab w:val="left" w:pos="284"/>
        </w:tabs>
        <w:spacing w:before="120" w:after="0" w:line="240" w:lineRule="auto"/>
        <w:jc w:val="center"/>
        <w:rPr>
          <w:rFonts w:ascii="Times New Roman" w:hAnsi="Times New Roman" w:cs="Times New Roman"/>
          <w:b/>
          <w:i/>
          <w:sz w:val="28"/>
          <w:szCs w:val="28"/>
        </w:rPr>
      </w:pPr>
      <w:r w:rsidRPr="007E76DB">
        <w:rPr>
          <w:rFonts w:ascii="Times New Roman" w:hAnsi="Times New Roman" w:cs="Times New Roman"/>
          <w:b/>
          <w:i/>
          <w:sz w:val="28"/>
          <w:szCs w:val="28"/>
        </w:rPr>
        <w:t xml:space="preserve">по специальности </w:t>
      </w:r>
      <w:r w:rsidR="000E11D3">
        <w:rPr>
          <w:rFonts w:ascii="Times New Roman" w:hAnsi="Times New Roman" w:cs="Times New Roman"/>
          <w:b/>
          <w:i/>
          <w:sz w:val="28"/>
          <w:szCs w:val="28"/>
        </w:rPr>
        <w:t>43.02.</w:t>
      </w:r>
      <w:r w:rsidR="002942B7">
        <w:rPr>
          <w:rFonts w:ascii="Times New Roman" w:hAnsi="Times New Roman" w:cs="Times New Roman"/>
          <w:b/>
          <w:i/>
          <w:sz w:val="28"/>
          <w:szCs w:val="28"/>
        </w:rPr>
        <w:t>06 Сервис на транспорте</w:t>
      </w:r>
    </w:p>
    <w:p w14:paraId="1ACF7B07" w14:textId="54DA0E0B" w:rsidR="0067507C" w:rsidRDefault="0067507C" w:rsidP="007E76DB">
      <w:pPr>
        <w:tabs>
          <w:tab w:val="left" w:pos="284"/>
        </w:tabs>
        <w:spacing w:before="120" w:after="0" w:line="240" w:lineRule="auto"/>
        <w:jc w:val="center"/>
        <w:rPr>
          <w:rFonts w:ascii="Times New Roman" w:eastAsia="Times New Roman" w:hAnsi="Times New Roman" w:cs="Times New Roman"/>
          <w:b/>
          <w:bCs/>
          <w:i/>
          <w:sz w:val="28"/>
          <w:szCs w:val="28"/>
          <w:lang w:eastAsia="ar-SA"/>
        </w:rPr>
      </w:pPr>
      <w:r w:rsidRPr="007E76DB">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sidRPr="007E76DB">
        <w:rPr>
          <w:rFonts w:ascii="Times New Roman" w:hAnsi="Times New Roman" w:cs="Times New Roman"/>
          <w:b/>
          <w:bCs/>
          <w:i/>
          <w:sz w:val="28"/>
          <w:szCs w:val="28"/>
          <w:lang w:eastAsia="ar-SA"/>
        </w:rPr>
        <w:t>–</w:t>
      </w:r>
      <w:r w:rsidRPr="007E76DB">
        <w:rPr>
          <w:rFonts w:ascii="Times New Roman" w:eastAsia="Times New Roman" w:hAnsi="Times New Roman" w:cs="Times New Roman"/>
          <w:b/>
          <w:bCs/>
          <w:i/>
          <w:sz w:val="28"/>
          <w:szCs w:val="28"/>
          <w:lang w:eastAsia="ar-SA"/>
        </w:rPr>
        <w:t xml:space="preserve"> </w:t>
      </w:r>
    </w:p>
    <w:p w14:paraId="4C59AD96" w14:textId="3DDC6478" w:rsidR="000E11D3" w:rsidRPr="007E76DB" w:rsidRDefault="000E11D3" w:rsidP="007E76DB">
      <w:pPr>
        <w:tabs>
          <w:tab w:val="left" w:pos="284"/>
        </w:tabs>
        <w:spacing w:before="120" w:after="0" w:line="240" w:lineRule="auto"/>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социально-экономический</w:t>
      </w:r>
    </w:p>
    <w:p w14:paraId="24AF8400" w14:textId="77777777" w:rsidR="00213C24" w:rsidRPr="007E76DB" w:rsidRDefault="00213C24" w:rsidP="007E76DB">
      <w:pPr>
        <w:tabs>
          <w:tab w:val="left" w:pos="284"/>
        </w:tabs>
        <w:spacing w:line="240" w:lineRule="auto"/>
        <w:jc w:val="center"/>
        <w:rPr>
          <w:rFonts w:ascii="Times New Roman" w:hAnsi="Times New Roman" w:cs="Times New Roman"/>
          <w:b/>
          <w:sz w:val="28"/>
          <w:szCs w:val="28"/>
        </w:rPr>
      </w:pPr>
    </w:p>
    <w:p w14:paraId="7C67C046" w14:textId="77777777" w:rsidR="002C163F" w:rsidRPr="007E76DB" w:rsidRDefault="002C163F" w:rsidP="007E76DB">
      <w:pPr>
        <w:tabs>
          <w:tab w:val="left" w:pos="284"/>
        </w:tabs>
        <w:spacing w:line="240" w:lineRule="auto"/>
        <w:jc w:val="center"/>
        <w:rPr>
          <w:rFonts w:ascii="Times New Roman" w:eastAsia="Times New Roman" w:hAnsi="Times New Roman" w:cs="Times New Roman"/>
          <w:b/>
          <w:bCs/>
          <w:i/>
          <w:sz w:val="28"/>
          <w:szCs w:val="28"/>
          <w:lang w:eastAsia="ar-SA"/>
        </w:rPr>
      </w:pPr>
    </w:p>
    <w:p w14:paraId="33483A30" w14:textId="77777777" w:rsidR="002C163F" w:rsidRPr="007E76DB" w:rsidRDefault="002C163F" w:rsidP="007E76DB">
      <w:pPr>
        <w:tabs>
          <w:tab w:val="left" w:pos="284"/>
        </w:tabs>
        <w:spacing w:line="240" w:lineRule="auto"/>
        <w:rPr>
          <w:rFonts w:ascii="Times New Roman" w:eastAsia="Times New Roman" w:hAnsi="Times New Roman" w:cs="Times New Roman"/>
          <w:b/>
          <w:bCs/>
          <w:i/>
          <w:sz w:val="28"/>
          <w:szCs w:val="28"/>
          <w:lang w:eastAsia="ar-SA"/>
        </w:rPr>
      </w:pPr>
    </w:p>
    <w:p w14:paraId="74ED078B" w14:textId="77777777" w:rsidR="00A66152" w:rsidRPr="007E76DB" w:rsidRDefault="00A66152" w:rsidP="007E76DB">
      <w:pPr>
        <w:tabs>
          <w:tab w:val="left" w:pos="284"/>
        </w:tabs>
        <w:spacing w:line="240" w:lineRule="auto"/>
        <w:rPr>
          <w:rFonts w:ascii="Times New Roman" w:hAnsi="Times New Roman" w:cs="Times New Roman"/>
          <w:sz w:val="28"/>
          <w:szCs w:val="28"/>
        </w:rPr>
      </w:pPr>
    </w:p>
    <w:p w14:paraId="444763F8" w14:textId="77777777" w:rsidR="009D2866" w:rsidRPr="007E76DB" w:rsidRDefault="009D2866" w:rsidP="007E76DB">
      <w:pPr>
        <w:tabs>
          <w:tab w:val="left" w:pos="284"/>
        </w:tabs>
        <w:spacing w:line="240" w:lineRule="auto"/>
        <w:rPr>
          <w:rFonts w:ascii="Times New Roman" w:hAnsi="Times New Roman" w:cs="Times New Roman"/>
          <w:sz w:val="28"/>
          <w:szCs w:val="28"/>
        </w:rPr>
      </w:pPr>
    </w:p>
    <w:p w14:paraId="01D30055" w14:textId="77777777" w:rsidR="009D2866" w:rsidRPr="007E76DB" w:rsidRDefault="009D2866" w:rsidP="007E76DB">
      <w:pPr>
        <w:tabs>
          <w:tab w:val="left" w:pos="284"/>
        </w:tabs>
        <w:spacing w:line="240" w:lineRule="auto"/>
        <w:rPr>
          <w:rFonts w:ascii="Times New Roman" w:hAnsi="Times New Roman" w:cs="Times New Roman"/>
          <w:sz w:val="28"/>
          <w:szCs w:val="28"/>
        </w:rPr>
      </w:pPr>
    </w:p>
    <w:p w14:paraId="715847C1" w14:textId="77777777" w:rsidR="00F84B79" w:rsidRDefault="00F84B79" w:rsidP="007E76DB">
      <w:pPr>
        <w:tabs>
          <w:tab w:val="left" w:pos="284"/>
        </w:tabs>
        <w:spacing w:line="240" w:lineRule="auto"/>
        <w:jc w:val="center"/>
        <w:rPr>
          <w:rFonts w:ascii="Times New Roman" w:hAnsi="Times New Roman" w:cs="Times New Roman"/>
          <w:b/>
          <w:sz w:val="28"/>
          <w:szCs w:val="28"/>
        </w:rPr>
      </w:pPr>
    </w:p>
    <w:p w14:paraId="62C59FA3" w14:textId="56B1F5C5" w:rsidR="00F84B79" w:rsidRDefault="000E11D3" w:rsidP="007E76DB">
      <w:pPr>
        <w:tabs>
          <w:tab w:val="left" w:pos="284"/>
        </w:tabs>
        <w:spacing w:line="240" w:lineRule="auto"/>
        <w:jc w:val="center"/>
        <w:rPr>
          <w:rFonts w:ascii="Times New Roman" w:hAnsi="Times New Roman" w:cs="Times New Roman"/>
          <w:b/>
          <w:sz w:val="28"/>
          <w:szCs w:val="28"/>
        </w:rPr>
      </w:pPr>
      <w:r>
        <w:rPr>
          <w:rFonts w:ascii="Times New Roman" w:hAnsi="Times New Roman" w:cs="Times New Roman"/>
          <w:b/>
          <w:sz w:val="28"/>
          <w:szCs w:val="28"/>
        </w:rPr>
        <w:t>Краснодар, 202</w:t>
      </w:r>
      <w:r w:rsidR="002942B7">
        <w:rPr>
          <w:rFonts w:ascii="Times New Roman" w:hAnsi="Times New Roman" w:cs="Times New Roman"/>
          <w:b/>
          <w:sz w:val="28"/>
          <w:szCs w:val="28"/>
        </w:rPr>
        <w:t>3</w:t>
      </w:r>
      <w:r w:rsidRPr="007E76DB">
        <w:rPr>
          <w:rFonts w:ascii="Times New Roman" w:hAnsi="Times New Roman" w:cs="Times New Roman"/>
          <w:b/>
          <w:sz w:val="28"/>
          <w:szCs w:val="28"/>
        </w:rPr>
        <w:t xml:space="preserve"> г</w:t>
      </w:r>
    </w:p>
    <w:p w14:paraId="528A190A" w14:textId="77777777" w:rsidR="00F84B79" w:rsidRDefault="00F84B79" w:rsidP="007E76DB">
      <w:pPr>
        <w:tabs>
          <w:tab w:val="left" w:pos="284"/>
        </w:tabs>
        <w:spacing w:line="240" w:lineRule="auto"/>
        <w:jc w:val="center"/>
        <w:rPr>
          <w:rFonts w:ascii="Times New Roman" w:hAnsi="Times New Roman" w:cs="Times New Roman"/>
          <w:b/>
          <w:sz w:val="28"/>
          <w:szCs w:val="28"/>
        </w:rPr>
      </w:pPr>
    </w:p>
    <w:p w14:paraId="16EF72E5" w14:textId="77777777" w:rsidR="00F84B79" w:rsidRDefault="00F84B79" w:rsidP="007E76DB">
      <w:pPr>
        <w:tabs>
          <w:tab w:val="left" w:pos="284"/>
        </w:tabs>
        <w:spacing w:line="240" w:lineRule="auto"/>
        <w:jc w:val="center"/>
        <w:rPr>
          <w:rFonts w:ascii="Times New Roman" w:hAnsi="Times New Roman" w:cs="Times New Roman"/>
          <w:b/>
          <w:sz w:val="28"/>
          <w:szCs w:val="28"/>
        </w:rPr>
      </w:pPr>
    </w:p>
    <w:p w14:paraId="286C890C" w14:textId="2FAF31C1" w:rsidR="00263714" w:rsidRPr="007E76DB" w:rsidRDefault="00263714" w:rsidP="000E11D3">
      <w:pPr>
        <w:tabs>
          <w:tab w:val="left" w:pos="284"/>
        </w:tabs>
        <w:spacing w:line="240" w:lineRule="auto"/>
        <w:rPr>
          <w:rFonts w:ascii="Times New Roman" w:hAnsi="Times New Roman" w:cs="Times New Roman"/>
          <w:b/>
          <w:sz w:val="28"/>
          <w:szCs w:val="28"/>
        </w:rPr>
      </w:pPr>
    </w:p>
    <w:tbl>
      <w:tblPr>
        <w:tblpPr w:leftFromText="180" w:rightFromText="180" w:bottomFromText="200" w:vertAnchor="text" w:horzAnchor="margin" w:tblpY="-5028"/>
        <w:tblW w:w="0" w:type="auto"/>
        <w:tblLook w:val="04A0" w:firstRow="1" w:lastRow="0" w:firstColumn="1" w:lastColumn="0" w:noHBand="0" w:noVBand="1"/>
      </w:tblPr>
      <w:tblGrid>
        <w:gridCol w:w="4662"/>
        <w:gridCol w:w="5192"/>
      </w:tblGrid>
      <w:tr w:rsidR="00FC208E" w:rsidRPr="007E76DB" w14:paraId="7AAE8A69" w14:textId="77777777" w:rsidTr="00FC208E">
        <w:trPr>
          <w:trHeight w:val="1839"/>
        </w:trPr>
        <w:tc>
          <w:tcPr>
            <w:tcW w:w="4662" w:type="dxa"/>
            <w:hideMark/>
          </w:tcPr>
          <w:p w14:paraId="6EDCCDA7" w14:textId="77777777" w:rsidR="00913527" w:rsidRPr="007E76DB" w:rsidRDefault="00913527" w:rsidP="007E76DB">
            <w:pPr>
              <w:tabs>
                <w:tab w:val="left" w:pos="284"/>
              </w:tabs>
              <w:spacing w:after="0" w:line="240" w:lineRule="auto"/>
              <w:rPr>
                <w:rFonts w:ascii="Times New Roman" w:hAnsi="Times New Roman" w:cs="Times New Roman"/>
                <w:b/>
                <w:sz w:val="28"/>
                <w:szCs w:val="28"/>
              </w:rPr>
            </w:pPr>
          </w:p>
          <w:p w14:paraId="27CA7FDF" w14:textId="77777777" w:rsidR="00913527" w:rsidRPr="007E76DB" w:rsidRDefault="00913527" w:rsidP="007E76DB">
            <w:pPr>
              <w:tabs>
                <w:tab w:val="left" w:pos="284"/>
              </w:tabs>
              <w:spacing w:after="0" w:line="240" w:lineRule="auto"/>
              <w:rPr>
                <w:rFonts w:ascii="Times New Roman" w:hAnsi="Times New Roman" w:cs="Times New Roman"/>
                <w:b/>
                <w:sz w:val="28"/>
                <w:szCs w:val="28"/>
              </w:rPr>
            </w:pPr>
          </w:p>
          <w:p w14:paraId="1E985FC3" w14:textId="77777777" w:rsidR="00913527" w:rsidRPr="007E76DB" w:rsidRDefault="00913527" w:rsidP="007E76DB">
            <w:pPr>
              <w:tabs>
                <w:tab w:val="left" w:pos="284"/>
              </w:tabs>
              <w:spacing w:after="0" w:line="240" w:lineRule="auto"/>
              <w:rPr>
                <w:rFonts w:ascii="Times New Roman" w:hAnsi="Times New Roman" w:cs="Times New Roman"/>
                <w:b/>
                <w:sz w:val="28"/>
                <w:szCs w:val="28"/>
              </w:rPr>
            </w:pPr>
          </w:p>
          <w:p w14:paraId="569E75D5" w14:textId="77777777" w:rsidR="00FC208E" w:rsidRPr="007E76DB" w:rsidRDefault="00FC208E" w:rsidP="007E76DB">
            <w:pPr>
              <w:tabs>
                <w:tab w:val="left" w:pos="284"/>
              </w:tabs>
              <w:spacing w:after="0" w:line="240" w:lineRule="auto"/>
              <w:rPr>
                <w:rFonts w:ascii="Times New Roman" w:hAnsi="Times New Roman" w:cs="Times New Roman"/>
                <w:b/>
                <w:sz w:val="28"/>
                <w:szCs w:val="28"/>
                <w:lang w:eastAsia="ar-SA"/>
              </w:rPr>
            </w:pPr>
            <w:r w:rsidRPr="007E76DB">
              <w:rPr>
                <w:rFonts w:ascii="Times New Roman" w:hAnsi="Times New Roman" w:cs="Times New Roman"/>
                <w:b/>
                <w:sz w:val="28"/>
                <w:szCs w:val="28"/>
              </w:rPr>
              <w:t>СОГЛАСОВАНО</w:t>
            </w:r>
          </w:p>
          <w:p w14:paraId="181B5CD9" w14:textId="77777777" w:rsidR="00FC208E" w:rsidRPr="007E76DB" w:rsidRDefault="00FC208E" w:rsidP="007E76DB">
            <w:pPr>
              <w:tabs>
                <w:tab w:val="left" w:pos="284"/>
              </w:tabs>
              <w:spacing w:after="0" w:line="240" w:lineRule="auto"/>
              <w:rPr>
                <w:rFonts w:ascii="Times New Roman" w:hAnsi="Times New Roman" w:cs="Times New Roman"/>
                <w:sz w:val="28"/>
                <w:szCs w:val="28"/>
              </w:rPr>
            </w:pPr>
            <w:r w:rsidRPr="007E76DB">
              <w:rPr>
                <w:rFonts w:ascii="Times New Roman" w:hAnsi="Times New Roman" w:cs="Times New Roman"/>
                <w:sz w:val="28"/>
                <w:szCs w:val="28"/>
              </w:rPr>
              <w:t>Заместитель директора по НМР</w:t>
            </w:r>
          </w:p>
          <w:p w14:paraId="6CC5BCF5" w14:textId="77777777" w:rsidR="00FC208E" w:rsidRPr="007E76DB" w:rsidRDefault="00FC208E" w:rsidP="007E76DB">
            <w:pPr>
              <w:tabs>
                <w:tab w:val="left" w:pos="284"/>
              </w:tabs>
              <w:spacing w:after="0" w:line="240" w:lineRule="auto"/>
              <w:rPr>
                <w:rFonts w:ascii="Times New Roman" w:hAnsi="Times New Roman" w:cs="Times New Roman"/>
                <w:i/>
                <w:sz w:val="28"/>
                <w:szCs w:val="28"/>
              </w:rPr>
            </w:pPr>
            <w:r w:rsidRPr="007E76DB">
              <w:rPr>
                <w:rFonts w:ascii="Times New Roman" w:hAnsi="Times New Roman" w:cs="Times New Roman"/>
                <w:sz w:val="28"/>
                <w:szCs w:val="28"/>
              </w:rPr>
              <w:t xml:space="preserve">ГАПОУ КК КГТК </w:t>
            </w:r>
          </w:p>
          <w:p w14:paraId="78EEF1D2" w14:textId="77777777" w:rsidR="00FC208E" w:rsidRPr="007E76DB" w:rsidRDefault="00FC208E" w:rsidP="007E76DB">
            <w:pPr>
              <w:tabs>
                <w:tab w:val="left" w:pos="284"/>
              </w:tabs>
              <w:spacing w:after="0" w:line="240" w:lineRule="auto"/>
              <w:rPr>
                <w:rFonts w:ascii="Times New Roman" w:hAnsi="Times New Roman" w:cs="Times New Roman"/>
                <w:sz w:val="28"/>
                <w:szCs w:val="28"/>
              </w:rPr>
            </w:pPr>
            <w:r w:rsidRPr="007E76DB">
              <w:rPr>
                <w:rFonts w:ascii="Times New Roman" w:hAnsi="Times New Roman" w:cs="Times New Roman"/>
                <w:sz w:val="28"/>
                <w:szCs w:val="28"/>
              </w:rPr>
              <w:t>______________ Н.И. Тутынина</w:t>
            </w:r>
          </w:p>
          <w:p w14:paraId="01BFF802" w14:textId="026BE500" w:rsidR="00FC208E" w:rsidRPr="007E76DB" w:rsidRDefault="00FC208E" w:rsidP="007E76DB">
            <w:pPr>
              <w:tabs>
                <w:tab w:val="left" w:pos="284"/>
              </w:tabs>
              <w:spacing w:before="120" w:after="0" w:line="240" w:lineRule="auto"/>
              <w:rPr>
                <w:rFonts w:ascii="Times New Roman" w:hAnsi="Times New Roman" w:cs="Times New Roman"/>
                <w:sz w:val="28"/>
                <w:szCs w:val="28"/>
              </w:rPr>
            </w:pPr>
            <w:r w:rsidRPr="007E76DB">
              <w:rPr>
                <w:rFonts w:ascii="Times New Roman" w:hAnsi="Times New Roman" w:cs="Times New Roman"/>
                <w:sz w:val="28"/>
                <w:szCs w:val="28"/>
              </w:rPr>
              <w:t xml:space="preserve">«____» _____________ </w:t>
            </w:r>
            <w:r w:rsidR="00EE7143">
              <w:rPr>
                <w:rFonts w:ascii="Times New Roman" w:hAnsi="Times New Roman" w:cs="Times New Roman"/>
                <w:sz w:val="28"/>
                <w:szCs w:val="28"/>
              </w:rPr>
              <w:t>202</w:t>
            </w:r>
            <w:r w:rsidR="002942B7">
              <w:rPr>
                <w:rFonts w:ascii="Times New Roman" w:hAnsi="Times New Roman" w:cs="Times New Roman"/>
                <w:sz w:val="28"/>
                <w:szCs w:val="28"/>
              </w:rPr>
              <w:t>3</w:t>
            </w:r>
            <w:r w:rsidR="00EE7143">
              <w:rPr>
                <w:rFonts w:ascii="Times New Roman" w:hAnsi="Times New Roman" w:cs="Times New Roman"/>
                <w:sz w:val="28"/>
                <w:szCs w:val="28"/>
              </w:rPr>
              <w:t xml:space="preserve"> </w:t>
            </w:r>
            <w:r w:rsidRPr="007E76DB">
              <w:rPr>
                <w:rFonts w:ascii="Times New Roman" w:hAnsi="Times New Roman" w:cs="Times New Roman"/>
                <w:sz w:val="28"/>
                <w:szCs w:val="28"/>
              </w:rPr>
              <w:t xml:space="preserve"> г.</w:t>
            </w:r>
          </w:p>
        </w:tc>
        <w:tc>
          <w:tcPr>
            <w:tcW w:w="5192" w:type="dxa"/>
            <w:hideMark/>
          </w:tcPr>
          <w:p w14:paraId="3C9A1BCD" w14:textId="77777777" w:rsidR="00913527" w:rsidRPr="007E76DB" w:rsidRDefault="00913527" w:rsidP="007E76DB">
            <w:pPr>
              <w:tabs>
                <w:tab w:val="left" w:pos="284"/>
              </w:tabs>
              <w:spacing w:after="0" w:line="240" w:lineRule="auto"/>
              <w:rPr>
                <w:rFonts w:ascii="Times New Roman" w:hAnsi="Times New Roman" w:cs="Times New Roman"/>
                <w:b/>
                <w:sz w:val="28"/>
                <w:szCs w:val="28"/>
              </w:rPr>
            </w:pPr>
          </w:p>
          <w:p w14:paraId="7F294E5B" w14:textId="77777777" w:rsidR="00913527" w:rsidRPr="007E76DB" w:rsidRDefault="00913527" w:rsidP="007E76DB">
            <w:pPr>
              <w:tabs>
                <w:tab w:val="left" w:pos="284"/>
              </w:tabs>
              <w:spacing w:after="0" w:line="240" w:lineRule="auto"/>
              <w:rPr>
                <w:rFonts w:ascii="Times New Roman" w:hAnsi="Times New Roman" w:cs="Times New Roman"/>
                <w:b/>
                <w:sz w:val="28"/>
                <w:szCs w:val="28"/>
              </w:rPr>
            </w:pPr>
          </w:p>
          <w:p w14:paraId="6EAFE374" w14:textId="77777777" w:rsidR="00913527" w:rsidRPr="007E76DB" w:rsidRDefault="00913527" w:rsidP="007E76DB">
            <w:pPr>
              <w:tabs>
                <w:tab w:val="left" w:pos="284"/>
              </w:tabs>
              <w:spacing w:after="0" w:line="240" w:lineRule="auto"/>
              <w:rPr>
                <w:rFonts w:ascii="Times New Roman" w:hAnsi="Times New Roman" w:cs="Times New Roman"/>
                <w:b/>
                <w:sz w:val="28"/>
                <w:szCs w:val="28"/>
              </w:rPr>
            </w:pPr>
          </w:p>
          <w:p w14:paraId="6CB5D6A5" w14:textId="77777777" w:rsidR="00FC208E" w:rsidRPr="007E76DB" w:rsidRDefault="00FC208E" w:rsidP="007E76DB">
            <w:pPr>
              <w:tabs>
                <w:tab w:val="left" w:pos="284"/>
              </w:tabs>
              <w:spacing w:after="0" w:line="240" w:lineRule="auto"/>
              <w:jc w:val="right"/>
              <w:rPr>
                <w:rFonts w:ascii="Times New Roman" w:hAnsi="Times New Roman" w:cs="Times New Roman"/>
                <w:b/>
                <w:sz w:val="28"/>
                <w:szCs w:val="28"/>
                <w:lang w:eastAsia="ar-SA"/>
              </w:rPr>
            </w:pPr>
            <w:r w:rsidRPr="007E76DB">
              <w:rPr>
                <w:rFonts w:ascii="Times New Roman" w:hAnsi="Times New Roman" w:cs="Times New Roman"/>
                <w:b/>
                <w:sz w:val="28"/>
                <w:szCs w:val="28"/>
              </w:rPr>
              <w:t>УТВЕРЖДАЮ</w:t>
            </w:r>
          </w:p>
          <w:p w14:paraId="16F85B60" w14:textId="77777777" w:rsidR="00FC208E" w:rsidRPr="007E76DB" w:rsidRDefault="00FC208E" w:rsidP="007E76DB">
            <w:pPr>
              <w:tabs>
                <w:tab w:val="left" w:pos="284"/>
              </w:tabs>
              <w:spacing w:after="0" w:line="240" w:lineRule="auto"/>
              <w:jc w:val="right"/>
              <w:rPr>
                <w:rFonts w:ascii="Times New Roman" w:hAnsi="Times New Roman" w:cs="Times New Roman"/>
                <w:sz w:val="28"/>
                <w:szCs w:val="28"/>
              </w:rPr>
            </w:pPr>
            <w:r w:rsidRPr="007E76DB">
              <w:rPr>
                <w:rFonts w:ascii="Times New Roman" w:hAnsi="Times New Roman" w:cs="Times New Roman"/>
                <w:sz w:val="28"/>
                <w:szCs w:val="28"/>
              </w:rPr>
              <w:t>Заместитель директора по УР</w:t>
            </w:r>
          </w:p>
          <w:p w14:paraId="50D626D9" w14:textId="77777777" w:rsidR="00FC208E" w:rsidRPr="007E76DB" w:rsidRDefault="00FC208E" w:rsidP="007E76DB">
            <w:pPr>
              <w:tabs>
                <w:tab w:val="left" w:pos="284"/>
              </w:tabs>
              <w:spacing w:after="0" w:line="240" w:lineRule="auto"/>
              <w:jc w:val="right"/>
              <w:rPr>
                <w:rFonts w:ascii="Times New Roman" w:hAnsi="Times New Roman" w:cs="Times New Roman"/>
                <w:sz w:val="28"/>
                <w:szCs w:val="28"/>
              </w:rPr>
            </w:pPr>
            <w:r w:rsidRPr="007E76DB">
              <w:rPr>
                <w:rFonts w:ascii="Times New Roman" w:hAnsi="Times New Roman" w:cs="Times New Roman"/>
                <w:sz w:val="28"/>
                <w:szCs w:val="28"/>
              </w:rPr>
              <w:t xml:space="preserve"> ГАПОУ КК КГТК </w:t>
            </w:r>
          </w:p>
          <w:p w14:paraId="429D3CC8" w14:textId="77777777" w:rsidR="00FC208E" w:rsidRPr="007E76DB" w:rsidRDefault="00FC208E" w:rsidP="007E76DB">
            <w:pPr>
              <w:tabs>
                <w:tab w:val="left" w:pos="284"/>
              </w:tabs>
              <w:spacing w:after="0" w:line="240" w:lineRule="auto"/>
              <w:jc w:val="right"/>
              <w:rPr>
                <w:rFonts w:ascii="Times New Roman" w:hAnsi="Times New Roman" w:cs="Times New Roman"/>
                <w:sz w:val="28"/>
                <w:szCs w:val="28"/>
              </w:rPr>
            </w:pPr>
            <w:r w:rsidRPr="007E76DB">
              <w:rPr>
                <w:rFonts w:ascii="Times New Roman" w:hAnsi="Times New Roman" w:cs="Times New Roman"/>
                <w:sz w:val="28"/>
                <w:szCs w:val="28"/>
              </w:rPr>
              <w:t>_______________ Г.А. Словцова</w:t>
            </w:r>
          </w:p>
          <w:p w14:paraId="2531985A" w14:textId="3AC8517D" w:rsidR="00FC208E" w:rsidRPr="007E76DB" w:rsidRDefault="00EE7143" w:rsidP="007E76DB">
            <w:pPr>
              <w:tabs>
                <w:tab w:val="left" w:pos="284"/>
              </w:tabs>
              <w:spacing w:before="120" w:after="0" w:line="240" w:lineRule="auto"/>
              <w:jc w:val="right"/>
              <w:rPr>
                <w:rFonts w:ascii="Times New Roman" w:hAnsi="Times New Roman" w:cs="Times New Roman"/>
                <w:sz w:val="28"/>
                <w:szCs w:val="28"/>
              </w:rPr>
            </w:pPr>
            <w:r>
              <w:rPr>
                <w:rFonts w:ascii="Times New Roman" w:hAnsi="Times New Roman" w:cs="Times New Roman"/>
                <w:sz w:val="28"/>
                <w:szCs w:val="28"/>
              </w:rPr>
              <w:t>«_____» _____________202</w:t>
            </w:r>
            <w:r w:rsidR="002942B7">
              <w:rPr>
                <w:rFonts w:ascii="Times New Roman" w:hAnsi="Times New Roman" w:cs="Times New Roman"/>
                <w:sz w:val="28"/>
                <w:szCs w:val="28"/>
              </w:rPr>
              <w:t>3</w:t>
            </w:r>
            <w:r>
              <w:rPr>
                <w:rFonts w:ascii="Times New Roman" w:hAnsi="Times New Roman" w:cs="Times New Roman"/>
                <w:sz w:val="28"/>
                <w:szCs w:val="28"/>
              </w:rPr>
              <w:t xml:space="preserve"> </w:t>
            </w:r>
            <w:r w:rsidR="00FC208E" w:rsidRPr="007E76DB">
              <w:rPr>
                <w:rFonts w:ascii="Times New Roman" w:hAnsi="Times New Roman" w:cs="Times New Roman"/>
                <w:sz w:val="28"/>
                <w:szCs w:val="28"/>
              </w:rPr>
              <w:t>г.</w:t>
            </w:r>
          </w:p>
        </w:tc>
      </w:tr>
      <w:tr w:rsidR="00FC208E" w:rsidRPr="007E76DB" w14:paraId="1615AC3E" w14:textId="77777777" w:rsidTr="00FC208E">
        <w:trPr>
          <w:trHeight w:val="1244"/>
        </w:trPr>
        <w:tc>
          <w:tcPr>
            <w:tcW w:w="4662" w:type="dxa"/>
          </w:tcPr>
          <w:p w14:paraId="1500D68F" w14:textId="77777777" w:rsidR="00FC208E" w:rsidRPr="007E76DB" w:rsidRDefault="00FC208E" w:rsidP="007E76DB">
            <w:pPr>
              <w:tabs>
                <w:tab w:val="left" w:pos="284"/>
              </w:tabs>
              <w:spacing w:after="0" w:line="240" w:lineRule="auto"/>
              <w:rPr>
                <w:rFonts w:ascii="Times New Roman" w:hAnsi="Times New Roman" w:cs="Times New Roman"/>
                <w:b/>
                <w:sz w:val="28"/>
                <w:szCs w:val="28"/>
              </w:rPr>
            </w:pPr>
          </w:p>
          <w:p w14:paraId="5C33DB87" w14:textId="77777777" w:rsidR="00FC208E" w:rsidRPr="007E76DB" w:rsidRDefault="00FC208E" w:rsidP="007E76DB">
            <w:pPr>
              <w:tabs>
                <w:tab w:val="left" w:pos="284"/>
              </w:tabs>
              <w:spacing w:after="0" w:line="240" w:lineRule="auto"/>
              <w:rPr>
                <w:rFonts w:ascii="Times New Roman" w:hAnsi="Times New Roman" w:cs="Times New Roman"/>
                <w:b/>
                <w:sz w:val="28"/>
                <w:szCs w:val="28"/>
                <w:lang w:eastAsia="ar-SA"/>
              </w:rPr>
            </w:pPr>
            <w:r w:rsidRPr="007E76DB">
              <w:rPr>
                <w:rFonts w:ascii="Times New Roman" w:hAnsi="Times New Roman" w:cs="Times New Roman"/>
                <w:b/>
                <w:sz w:val="28"/>
                <w:szCs w:val="28"/>
              </w:rPr>
              <w:t>РАССМОТРЕНО</w:t>
            </w:r>
          </w:p>
          <w:p w14:paraId="4C79B0FE" w14:textId="44F6F69F" w:rsidR="00913527" w:rsidRPr="007E76DB" w:rsidRDefault="00913527" w:rsidP="007E76DB">
            <w:pPr>
              <w:shd w:val="clear" w:color="auto" w:fill="FFFFFF"/>
              <w:tabs>
                <w:tab w:val="left" w:pos="284"/>
              </w:tabs>
              <w:spacing w:after="0" w:line="240" w:lineRule="auto"/>
              <w:jc w:val="both"/>
              <w:rPr>
                <w:rFonts w:ascii="Times New Roman" w:hAnsi="Times New Roman" w:cs="Times New Roman"/>
                <w:bCs/>
                <w:spacing w:val="-7"/>
                <w:sz w:val="28"/>
                <w:szCs w:val="28"/>
              </w:rPr>
            </w:pPr>
            <w:r w:rsidRPr="007E76DB">
              <w:rPr>
                <w:rFonts w:ascii="Times New Roman" w:hAnsi="Times New Roman" w:cs="Times New Roman"/>
                <w:bCs/>
                <w:spacing w:val="-7"/>
                <w:sz w:val="28"/>
                <w:szCs w:val="28"/>
              </w:rPr>
              <w:t xml:space="preserve">на заседании </w:t>
            </w:r>
            <w:r w:rsidR="00263714" w:rsidRPr="007E76DB">
              <w:rPr>
                <w:rFonts w:ascii="Times New Roman" w:hAnsi="Times New Roman" w:cs="Times New Roman"/>
                <w:bCs/>
                <w:spacing w:val="-7"/>
                <w:sz w:val="28"/>
                <w:szCs w:val="28"/>
              </w:rPr>
              <w:t>П(Ц)К</w:t>
            </w:r>
          </w:p>
          <w:p w14:paraId="7387F023" w14:textId="77777777" w:rsidR="00913527" w:rsidRPr="007E76DB" w:rsidRDefault="00913527" w:rsidP="007E76DB">
            <w:pPr>
              <w:shd w:val="clear" w:color="auto" w:fill="FFFFFF"/>
              <w:tabs>
                <w:tab w:val="left" w:pos="284"/>
              </w:tabs>
              <w:spacing w:after="0" w:line="240" w:lineRule="auto"/>
              <w:jc w:val="both"/>
              <w:rPr>
                <w:rFonts w:ascii="Times New Roman" w:hAnsi="Times New Roman" w:cs="Times New Roman"/>
                <w:bCs/>
                <w:spacing w:val="-7"/>
                <w:sz w:val="28"/>
                <w:szCs w:val="28"/>
              </w:rPr>
            </w:pPr>
            <w:r w:rsidRPr="007E76DB">
              <w:rPr>
                <w:rFonts w:ascii="Times New Roman" w:hAnsi="Times New Roman" w:cs="Times New Roman"/>
                <w:bCs/>
                <w:spacing w:val="-7"/>
                <w:sz w:val="28"/>
                <w:szCs w:val="28"/>
              </w:rPr>
              <w:t>общих гуманитарных и социально-</w:t>
            </w:r>
          </w:p>
          <w:p w14:paraId="4114762F" w14:textId="77777777" w:rsidR="00913527" w:rsidRPr="007E76DB" w:rsidRDefault="00913527" w:rsidP="007E76DB">
            <w:pPr>
              <w:shd w:val="clear" w:color="auto" w:fill="FFFFFF"/>
              <w:tabs>
                <w:tab w:val="left" w:pos="284"/>
              </w:tabs>
              <w:spacing w:after="0" w:line="240" w:lineRule="auto"/>
              <w:jc w:val="both"/>
              <w:rPr>
                <w:rFonts w:ascii="Times New Roman" w:hAnsi="Times New Roman" w:cs="Times New Roman"/>
                <w:bCs/>
                <w:spacing w:val="-7"/>
                <w:sz w:val="28"/>
                <w:szCs w:val="28"/>
              </w:rPr>
            </w:pPr>
            <w:r w:rsidRPr="007E76DB">
              <w:rPr>
                <w:rFonts w:ascii="Times New Roman" w:hAnsi="Times New Roman" w:cs="Times New Roman"/>
                <w:bCs/>
                <w:spacing w:val="-7"/>
                <w:sz w:val="28"/>
                <w:szCs w:val="28"/>
              </w:rPr>
              <w:t>экономических дисциплин</w:t>
            </w:r>
          </w:p>
          <w:p w14:paraId="25C641C8" w14:textId="0659FB77" w:rsidR="00913527" w:rsidRPr="007E76DB" w:rsidRDefault="00263714" w:rsidP="007E76DB">
            <w:pPr>
              <w:shd w:val="clear" w:color="auto" w:fill="FFFFFF"/>
              <w:tabs>
                <w:tab w:val="left" w:pos="284"/>
              </w:tabs>
              <w:spacing w:after="0" w:line="240" w:lineRule="auto"/>
              <w:jc w:val="both"/>
              <w:rPr>
                <w:rFonts w:ascii="Times New Roman" w:hAnsi="Times New Roman" w:cs="Times New Roman"/>
                <w:bCs/>
                <w:spacing w:val="-7"/>
                <w:sz w:val="28"/>
                <w:szCs w:val="28"/>
              </w:rPr>
            </w:pPr>
            <w:r w:rsidRPr="007E76DB">
              <w:rPr>
                <w:rFonts w:ascii="Times New Roman" w:hAnsi="Times New Roman" w:cs="Times New Roman"/>
                <w:bCs/>
                <w:spacing w:val="-7"/>
                <w:sz w:val="28"/>
                <w:szCs w:val="28"/>
              </w:rPr>
              <w:t xml:space="preserve"> Председатель П(Ц)К</w:t>
            </w:r>
          </w:p>
          <w:p w14:paraId="41D661DC" w14:textId="77777777" w:rsidR="00913527" w:rsidRPr="007E76DB" w:rsidRDefault="00913527" w:rsidP="007E76DB">
            <w:pPr>
              <w:shd w:val="clear" w:color="auto" w:fill="FFFFFF"/>
              <w:tabs>
                <w:tab w:val="left" w:pos="284"/>
              </w:tabs>
              <w:spacing w:after="0" w:line="240" w:lineRule="auto"/>
              <w:jc w:val="both"/>
              <w:rPr>
                <w:rFonts w:ascii="Times New Roman" w:hAnsi="Times New Roman" w:cs="Times New Roman"/>
                <w:bCs/>
                <w:spacing w:val="-7"/>
                <w:sz w:val="28"/>
                <w:szCs w:val="28"/>
              </w:rPr>
            </w:pPr>
            <w:r w:rsidRPr="007E76DB">
              <w:rPr>
                <w:rFonts w:ascii="Times New Roman" w:hAnsi="Times New Roman" w:cs="Times New Roman"/>
                <w:bCs/>
                <w:spacing w:val="-7"/>
                <w:sz w:val="28"/>
                <w:szCs w:val="28"/>
              </w:rPr>
              <w:t xml:space="preserve">___________ Л.В. Кузьминова </w:t>
            </w:r>
          </w:p>
          <w:p w14:paraId="1C34927E" w14:textId="5DA8A76E" w:rsidR="00FC208E" w:rsidRPr="00EE7143" w:rsidRDefault="00EE7143" w:rsidP="00EE7143">
            <w:pPr>
              <w:shd w:val="clear" w:color="auto" w:fill="FFFFFF"/>
              <w:tabs>
                <w:tab w:val="left" w:pos="284"/>
              </w:tabs>
              <w:spacing w:after="0" w:line="240" w:lineRule="auto"/>
              <w:jc w:val="both"/>
              <w:rPr>
                <w:rFonts w:ascii="Times New Roman" w:hAnsi="Times New Roman" w:cs="Times New Roman"/>
                <w:bCs/>
                <w:spacing w:val="-7"/>
                <w:sz w:val="28"/>
                <w:szCs w:val="28"/>
              </w:rPr>
            </w:pPr>
            <w:r>
              <w:rPr>
                <w:rFonts w:ascii="Times New Roman" w:hAnsi="Times New Roman" w:cs="Times New Roman"/>
                <w:bCs/>
                <w:spacing w:val="-7"/>
                <w:sz w:val="28"/>
                <w:szCs w:val="28"/>
              </w:rPr>
              <w:t xml:space="preserve"> «___» _________202</w:t>
            </w:r>
            <w:r w:rsidR="002942B7">
              <w:rPr>
                <w:rFonts w:ascii="Times New Roman" w:hAnsi="Times New Roman" w:cs="Times New Roman"/>
                <w:bCs/>
                <w:spacing w:val="-7"/>
                <w:sz w:val="28"/>
                <w:szCs w:val="28"/>
              </w:rPr>
              <w:t>3</w:t>
            </w:r>
            <w:r w:rsidR="00913527" w:rsidRPr="007E76DB">
              <w:rPr>
                <w:rFonts w:ascii="Times New Roman" w:hAnsi="Times New Roman" w:cs="Times New Roman"/>
                <w:bCs/>
                <w:spacing w:val="-7"/>
                <w:sz w:val="28"/>
                <w:szCs w:val="28"/>
              </w:rPr>
              <w:t xml:space="preserve"> г.</w:t>
            </w:r>
          </w:p>
        </w:tc>
        <w:tc>
          <w:tcPr>
            <w:tcW w:w="5192" w:type="dxa"/>
          </w:tcPr>
          <w:p w14:paraId="27E49C2E" w14:textId="77777777" w:rsidR="00FC208E" w:rsidRPr="007E76DB" w:rsidRDefault="00FC208E" w:rsidP="007E76DB">
            <w:pPr>
              <w:tabs>
                <w:tab w:val="left" w:pos="284"/>
              </w:tabs>
              <w:spacing w:after="0" w:line="240" w:lineRule="auto"/>
              <w:rPr>
                <w:rFonts w:ascii="Times New Roman" w:hAnsi="Times New Roman" w:cs="Times New Roman"/>
                <w:b/>
                <w:sz w:val="28"/>
                <w:szCs w:val="28"/>
              </w:rPr>
            </w:pPr>
          </w:p>
          <w:p w14:paraId="0848513A" w14:textId="77777777" w:rsidR="00FC208E" w:rsidRPr="007E76DB" w:rsidRDefault="00FC208E" w:rsidP="007E76DB">
            <w:pPr>
              <w:tabs>
                <w:tab w:val="left" w:pos="284"/>
              </w:tabs>
              <w:spacing w:after="0" w:line="240" w:lineRule="auto"/>
              <w:jc w:val="right"/>
              <w:rPr>
                <w:rFonts w:ascii="Times New Roman" w:hAnsi="Times New Roman" w:cs="Times New Roman"/>
                <w:b/>
                <w:sz w:val="28"/>
                <w:szCs w:val="28"/>
              </w:rPr>
            </w:pPr>
            <w:r w:rsidRPr="007E76DB">
              <w:rPr>
                <w:rFonts w:ascii="Times New Roman" w:hAnsi="Times New Roman" w:cs="Times New Roman"/>
                <w:b/>
                <w:sz w:val="28"/>
                <w:szCs w:val="28"/>
              </w:rPr>
              <w:t>ОДОБРЕНО</w:t>
            </w:r>
          </w:p>
          <w:p w14:paraId="5960E09B" w14:textId="77777777" w:rsidR="00FC208E" w:rsidRPr="007E76DB" w:rsidRDefault="00FC208E" w:rsidP="007E76DB">
            <w:pPr>
              <w:tabs>
                <w:tab w:val="left" w:pos="284"/>
              </w:tabs>
              <w:spacing w:after="0" w:line="240" w:lineRule="auto"/>
              <w:jc w:val="right"/>
              <w:rPr>
                <w:rFonts w:ascii="Times New Roman" w:hAnsi="Times New Roman" w:cs="Times New Roman"/>
                <w:sz w:val="28"/>
                <w:szCs w:val="28"/>
              </w:rPr>
            </w:pPr>
            <w:r w:rsidRPr="007E76DB">
              <w:rPr>
                <w:rFonts w:ascii="Times New Roman" w:hAnsi="Times New Roman" w:cs="Times New Roman"/>
                <w:sz w:val="28"/>
                <w:szCs w:val="28"/>
              </w:rPr>
              <w:t xml:space="preserve">на заседании педагогического совета  </w:t>
            </w:r>
          </w:p>
          <w:p w14:paraId="74957F89" w14:textId="77777777" w:rsidR="00FC208E" w:rsidRPr="007E76DB" w:rsidRDefault="00FC208E" w:rsidP="007E76DB">
            <w:pPr>
              <w:tabs>
                <w:tab w:val="left" w:pos="284"/>
              </w:tabs>
              <w:spacing w:after="0" w:line="240" w:lineRule="auto"/>
              <w:jc w:val="right"/>
              <w:rPr>
                <w:rFonts w:ascii="Times New Roman" w:hAnsi="Times New Roman" w:cs="Times New Roman"/>
                <w:sz w:val="28"/>
                <w:szCs w:val="28"/>
              </w:rPr>
            </w:pPr>
            <w:r w:rsidRPr="007E76DB">
              <w:rPr>
                <w:rFonts w:ascii="Times New Roman" w:hAnsi="Times New Roman" w:cs="Times New Roman"/>
                <w:sz w:val="28"/>
                <w:szCs w:val="28"/>
              </w:rPr>
              <w:t xml:space="preserve">                                 протокол № ___ </w:t>
            </w:r>
          </w:p>
          <w:p w14:paraId="264A93D2" w14:textId="1CD0CE2F" w:rsidR="00FC208E" w:rsidRPr="007E76DB" w:rsidRDefault="00EE7143" w:rsidP="007E76DB">
            <w:pPr>
              <w:tabs>
                <w:tab w:val="left" w:pos="284"/>
              </w:tabs>
              <w:spacing w:line="240" w:lineRule="auto"/>
              <w:jc w:val="right"/>
              <w:rPr>
                <w:rFonts w:ascii="Times New Roman" w:hAnsi="Times New Roman" w:cs="Times New Roman"/>
                <w:b/>
                <w:sz w:val="28"/>
                <w:szCs w:val="28"/>
                <w:lang w:eastAsia="ar-SA"/>
              </w:rPr>
            </w:pPr>
            <w:r>
              <w:rPr>
                <w:rFonts w:ascii="Times New Roman" w:hAnsi="Times New Roman" w:cs="Times New Roman"/>
                <w:sz w:val="28"/>
                <w:szCs w:val="28"/>
              </w:rPr>
              <w:t>от «____» _____________ 202</w:t>
            </w:r>
            <w:r w:rsidR="002942B7">
              <w:rPr>
                <w:rFonts w:ascii="Times New Roman" w:hAnsi="Times New Roman" w:cs="Times New Roman"/>
                <w:sz w:val="28"/>
                <w:szCs w:val="28"/>
              </w:rPr>
              <w:t>3</w:t>
            </w:r>
            <w:r>
              <w:rPr>
                <w:rFonts w:ascii="Times New Roman" w:hAnsi="Times New Roman" w:cs="Times New Roman"/>
                <w:sz w:val="28"/>
                <w:szCs w:val="28"/>
              </w:rPr>
              <w:t xml:space="preserve"> </w:t>
            </w:r>
            <w:r w:rsidR="00FC208E" w:rsidRPr="007E76DB">
              <w:rPr>
                <w:rFonts w:ascii="Times New Roman" w:hAnsi="Times New Roman" w:cs="Times New Roman"/>
                <w:sz w:val="28"/>
                <w:szCs w:val="28"/>
              </w:rPr>
              <w:t>г.</w:t>
            </w:r>
          </w:p>
        </w:tc>
      </w:tr>
    </w:tbl>
    <w:p w14:paraId="36ADC2FC" w14:textId="77777777" w:rsidR="00C63C1B" w:rsidRDefault="002877C8" w:rsidP="00EE7143">
      <w:pPr>
        <w:spacing w:after="0"/>
        <w:ind w:firstLine="709"/>
        <w:jc w:val="both"/>
        <w:rPr>
          <w:rFonts w:ascii="Times New Roman" w:hAnsi="Times New Roman"/>
          <w:bCs/>
          <w:sz w:val="28"/>
          <w:szCs w:val="28"/>
        </w:rPr>
      </w:pPr>
      <w:r w:rsidRPr="007E76DB">
        <w:rPr>
          <w:rFonts w:ascii="Times New Roman" w:hAnsi="Times New Roman" w:cs="Times New Roman"/>
          <w:bCs/>
          <w:sz w:val="28"/>
          <w:szCs w:val="28"/>
        </w:rPr>
        <w:t xml:space="preserve">Рабочая </w:t>
      </w:r>
      <w:r w:rsidR="00EE7143" w:rsidRPr="00FC208E">
        <w:rPr>
          <w:rFonts w:ascii="Times New Roman" w:hAnsi="Times New Roman"/>
          <w:bCs/>
          <w:sz w:val="28"/>
          <w:szCs w:val="28"/>
        </w:rPr>
        <w:t xml:space="preserve"> программа общеобразовательной учебной дисциплины </w:t>
      </w:r>
    </w:p>
    <w:p w14:paraId="587D8EE7" w14:textId="2053BBC7" w:rsidR="002877C8" w:rsidRPr="007E76DB" w:rsidRDefault="00EE7143" w:rsidP="00C63C1B">
      <w:pPr>
        <w:spacing w:after="0"/>
        <w:jc w:val="both"/>
        <w:rPr>
          <w:rFonts w:ascii="Times New Roman" w:hAnsi="Times New Roman" w:cs="Times New Roman"/>
          <w:sz w:val="28"/>
          <w:szCs w:val="28"/>
        </w:rPr>
      </w:pPr>
      <w:r w:rsidRPr="00FC208E">
        <w:rPr>
          <w:rFonts w:ascii="Times New Roman" w:hAnsi="Times New Roman"/>
          <w:bCs/>
          <w:sz w:val="28"/>
          <w:szCs w:val="28"/>
        </w:rPr>
        <w:t>«</w:t>
      </w:r>
      <w:r>
        <w:rPr>
          <w:rFonts w:ascii="Times New Roman" w:hAnsi="Times New Roman"/>
          <w:bCs/>
          <w:iCs/>
          <w:sz w:val="28"/>
          <w:szCs w:val="28"/>
        </w:rPr>
        <w:t>Обществознание</w:t>
      </w:r>
      <w:r w:rsidRPr="00FC208E">
        <w:rPr>
          <w:rFonts w:ascii="Times New Roman" w:hAnsi="Times New Roman"/>
          <w:bCs/>
          <w:iCs/>
          <w:sz w:val="28"/>
          <w:szCs w:val="28"/>
        </w:rPr>
        <w:t xml:space="preserve">» </w:t>
      </w:r>
      <w:r w:rsidRPr="00FC208E">
        <w:rPr>
          <w:rFonts w:ascii="Times New Roman" w:hAnsi="Times New Roman"/>
          <w:bCs/>
          <w:sz w:val="28"/>
          <w:szCs w:val="28"/>
        </w:rPr>
        <w:t xml:space="preserve">предназначена для реализации </w:t>
      </w:r>
      <w:r w:rsidRPr="00DB2978">
        <w:t xml:space="preserve"> </w:t>
      </w:r>
      <w:r w:rsidRPr="00DB2978">
        <w:rPr>
          <w:rFonts w:ascii="Times New Roman" w:hAnsi="Times New Roman"/>
          <w:bCs/>
          <w:sz w:val="28"/>
          <w:szCs w:val="28"/>
        </w:rPr>
        <w:t xml:space="preserve">образовательной программы среднего профессионального образования по программе подготовки специалистов среднего звена </w:t>
      </w:r>
      <w:r w:rsidRPr="00FC208E">
        <w:rPr>
          <w:rFonts w:ascii="Times New Roman" w:hAnsi="Times New Roman"/>
          <w:bCs/>
          <w:sz w:val="28"/>
          <w:szCs w:val="28"/>
        </w:rPr>
        <w:t>на базе основного общего образования с одновременным получением среднего общего образования. Программа разработана с учетом требований ФГОС среднего общего образования (</w:t>
      </w:r>
      <w:r w:rsidRPr="00FC208E">
        <w:rPr>
          <w:rFonts w:ascii="Times New Roman" w:hAnsi="Times New Roman"/>
          <w:sz w:val="28"/>
          <w:szCs w:val="28"/>
        </w:rPr>
        <w:t>приказ Минобрнауки России от 17.05.2012 г. №</w:t>
      </w:r>
      <w:r>
        <w:rPr>
          <w:rFonts w:ascii="Times New Roman" w:hAnsi="Times New Roman"/>
          <w:sz w:val="28"/>
          <w:szCs w:val="28"/>
        </w:rPr>
        <w:t xml:space="preserve"> </w:t>
      </w:r>
      <w:r w:rsidRPr="00FC208E">
        <w:rPr>
          <w:rFonts w:ascii="Times New Roman" w:hAnsi="Times New Roman"/>
          <w:sz w:val="28"/>
          <w:szCs w:val="28"/>
        </w:rPr>
        <w:t>413</w:t>
      </w:r>
      <w:r>
        <w:rPr>
          <w:rFonts w:ascii="Times New Roman" w:hAnsi="Times New Roman"/>
          <w:sz w:val="28"/>
          <w:szCs w:val="28"/>
        </w:rPr>
        <w:t>, приказ Минпросвещения России  №732 от 12.08.2022 г.  о внесении изменений в ФГОС среднего общего образования</w:t>
      </w:r>
      <w:r w:rsidRPr="00FC208E">
        <w:rPr>
          <w:rFonts w:ascii="Times New Roman" w:hAnsi="Times New Roman"/>
          <w:bCs/>
          <w:sz w:val="28"/>
          <w:szCs w:val="28"/>
        </w:rPr>
        <w:t xml:space="preserve">) и требований </w:t>
      </w:r>
      <w:r w:rsidRPr="003528D1">
        <w:rPr>
          <w:rFonts w:ascii="Times New Roman" w:hAnsi="Times New Roman"/>
          <w:bCs/>
          <w:sz w:val="28"/>
          <w:szCs w:val="28"/>
        </w:rPr>
        <w:t xml:space="preserve">ФГОС среднего профессионального образования по специальности </w:t>
      </w:r>
      <w:r w:rsidRPr="00355B6D">
        <w:rPr>
          <w:rFonts w:ascii="Times New Roman" w:hAnsi="Times New Roman" w:cs="Times New Roman"/>
          <w:sz w:val="28"/>
          <w:szCs w:val="28"/>
        </w:rPr>
        <w:t xml:space="preserve"> </w:t>
      </w:r>
      <w:r w:rsidR="000E11D3">
        <w:rPr>
          <w:rFonts w:ascii="Times New Roman" w:hAnsi="Times New Roman" w:cs="Times New Roman"/>
          <w:sz w:val="28"/>
          <w:szCs w:val="28"/>
        </w:rPr>
        <w:t>43.02.</w:t>
      </w:r>
      <w:r w:rsidR="002942B7">
        <w:rPr>
          <w:rFonts w:ascii="Times New Roman" w:hAnsi="Times New Roman" w:cs="Times New Roman"/>
          <w:sz w:val="28"/>
          <w:szCs w:val="28"/>
        </w:rPr>
        <w:t xml:space="preserve">06 Сервис на транспорте </w:t>
      </w:r>
      <w:r w:rsidRPr="003528D1">
        <w:rPr>
          <w:rFonts w:ascii="Times New Roman" w:hAnsi="Times New Roman"/>
          <w:bCs/>
          <w:sz w:val="28"/>
          <w:szCs w:val="28"/>
        </w:rPr>
        <w:t>(приказ Минобрнауки</w:t>
      </w:r>
      <w:r w:rsidR="00C116BD">
        <w:rPr>
          <w:rFonts w:ascii="Times New Roman" w:hAnsi="Times New Roman"/>
          <w:bCs/>
          <w:sz w:val="28"/>
          <w:szCs w:val="28"/>
        </w:rPr>
        <w:t xml:space="preserve">  № </w:t>
      </w:r>
      <w:r w:rsidR="000E11D3">
        <w:rPr>
          <w:rFonts w:ascii="Times New Roman" w:hAnsi="Times New Roman"/>
          <w:bCs/>
          <w:sz w:val="28"/>
          <w:szCs w:val="28"/>
        </w:rPr>
        <w:t>77</w:t>
      </w:r>
      <w:r w:rsidR="002942B7">
        <w:rPr>
          <w:rFonts w:ascii="Times New Roman" w:hAnsi="Times New Roman"/>
          <w:bCs/>
          <w:sz w:val="28"/>
          <w:szCs w:val="28"/>
        </w:rPr>
        <w:t>7</w:t>
      </w:r>
      <w:r w:rsidRPr="00DB2978">
        <w:rPr>
          <w:rFonts w:ascii="Times New Roman" w:hAnsi="Times New Roman"/>
          <w:bCs/>
          <w:sz w:val="28"/>
          <w:szCs w:val="28"/>
        </w:rPr>
        <w:t xml:space="preserve"> от</w:t>
      </w:r>
      <w:r w:rsidR="00C116BD">
        <w:rPr>
          <w:rFonts w:ascii="Times New Roman" w:hAnsi="Times New Roman"/>
          <w:bCs/>
          <w:sz w:val="28"/>
          <w:szCs w:val="28"/>
        </w:rPr>
        <w:t xml:space="preserve"> </w:t>
      </w:r>
      <w:r w:rsidR="000E11D3">
        <w:rPr>
          <w:rFonts w:ascii="Times New Roman" w:hAnsi="Times New Roman"/>
          <w:bCs/>
          <w:sz w:val="28"/>
          <w:szCs w:val="28"/>
        </w:rPr>
        <w:t>26.08.2022</w:t>
      </w:r>
      <w:r w:rsidR="00921F7C">
        <w:rPr>
          <w:rFonts w:ascii="Times New Roman" w:hAnsi="Times New Roman"/>
          <w:bCs/>
          <w:sz w:val="28"/>
          <w:szCs w:val="28"/>
        </w:rPr>
        <w:t>г</w:t>
      </w:r>
      <w:r w:rsidR="000E11D3">
        <w:rPr>
          <w:rFonts w:ascii="Times New Roman" w:hAnsi="Times New Roman"/>
          <w:bCs/>
          <w:sz w:val="28"/>
          <w:szCs w:val="28"/>
        </w:rPr>
        <w:t xml:space="preserve"> </w:t>
      </w:r>
      <w:r w:rsidR="00C116BD">
        <w:rPr>
          <w:rFonts w:ascii="Times New Roman" w:hAnsi="Times New Roman"/>
          <w:bCs/>
          <w:sz w:val="28"/>
          <w:szCs w:val="28"/>
        </w:rPr>
        <w:t>. регистрация в Минюст №</w:t>
      </w:r>
      <w:r w:rsidR="008F491E">
        <w:rPr>
          <w:rFonts w:ascii="Times New Roman" w:hAnsi="Times New Roman"/>
          <w:bCs/>
          <w:sz w:val="28"/>
          <w:szCs w:val="28"/>
        </w:rPr>
        <w:t>7</w:t>
      </w:r>
      <w:r w:rsidR="000E11D3">
        <w:rPr>
          <w:rFonts w:ascii="Times New Roman" w:hAnsi="Times New Roman"/>
          <w:bCs/>
          <w:sz w:val="28"/>
          <w:szCs w:val="28"/>
        </w:rPr>
        <w:t>02</w:t>
      </w:r>
      <w:r w:rsidR="002942B7">
        <w:rPr>
          <w:rFonts w:ascii="Times New Roman" w:hAnsi="Times New Roman"/>
          <w:bCs/>
          <w:sz w:val="28"/>
          <w:szCs w:val="28"/>
        </w:rPr>
        <w:t>78</w:t>
      </w:r>
      <w:r w:rsidR="00C116BD">
        <w:rPr>
          <w:rFonts w:ascii="Times New Roman" w:hAnsi="Times New Roman"/>
          <w:bCs/>
          <w:sz w:val="28"/>
          <w:szCs w:val="28"/>
        </w:rPr>
        <w:t xml:space="preserve"> от </w:t>
      </w:r>
      <w:r w:rsidR="00921F7C">
        <w:rPr>
          <w:rFonts w:ascii="Times New Roman" w:hAnsi="Times New Roman"/>
          <w:bCs/>
          <w:sz w:val="28"/>
          <w:szCs w:val="28"/>
        </w:rPr>
        <w:t>2</w:t>
      </w:r>
      <w:r w:rsidR="000E11D3">
        <w:rPr>
          <w:rFonts w:ascii="Times New Roman" w:hAnsi="Times New Roman"/>
          <w:bCs/>
          <w:sz w:val="28"/>
          <w:szCs w:val="28"/>
        </w:rPr>
        <w:t xml:space="preserve">9.09.2022 </w:t>
      </w:r>
      <w:r>
        <w:rPr>
          <w:rFonts w:ascii="Times New Roman" w:hAnsi="Times New Roman"/>
          <w:bCs/>
          <w:sz w:val="28"/>
          <w:szCs w:val="28"/>
        </w:rPr>
        <w:t>.</w:t>
      </w:r>
      <w:r w:rsidRPr="003528D1">
        <w:rPr>
          <w:rFonts w:ascii="Times New Roman" w:hAnsi="Times New Roman"/>
          <w:bCs/>
          <w:sz w:val="28"/>
          <w:szCs w:val="28"/>
        </w:rPr>
        <w:t>);</w:t>
      </w:r>
      <w:r>
        <w:rPr>
          <w:rFonts w:ascii="Times New Roman" w:hAnsi="Times New Roman"/>
          <w:bCs/>
          <w:sz w:val="28"/>
          <w:szCs w:val="28"/>
        </w:rPr>
        <w:t xml:space="preserve"> </w:t>
      </w:r>
      <w:r w:rsidR="000E11D3">
        <w:rPr>
          <w:rFonts w:ascii="Times New Roman" w:hAnsi="Times New Roman"/>
          <w:bCs/>
          <w:sz w:val="28"/>
          <w:szCs w:val="28"/>
        </w:rPr>
        <w:t>социально-экономического</w:t>
      </w:r>
      <w:r w:rsidRPr="003528D1">
        <w:rPr>
          <w:rFonts w:ascii="Times New Roman" w:hAnsi="Times New Roman"/>
          <w:bCs/>
          <w:sz w:val="28"/>
          <w:szCs w:val="28"/>
        </w:rPr>
        <w:t xml:space="preserve"> профиля профессионального образования;</w:t>
      </w:r>
      <w:r w:rsidR="00C116BD">
        <w:rPr>
          <w:rFonts w:ascii="Times New Roman" w:hAnsi="Times New Roman"/>
          <w:bCs/>
          <w:sz w:val="28"/>
          <w:szCs w:val="28"/>
        </w:rPr>
        <w:t xml:space="preserve"> укрупненная группа </w:t>
      </w:r>
      <w:r w:rsidR="000E11D3">
        <w:rPr>
          <w:rFonts w:ascii="Times New Roman" w:hAnsi="Times New Roman"/>
          <w:bCs/>
          <w:sz w:val="28"/>
          <w:szCs w:val="28"/>
        </w:rPr>
        <w:t>43</w:t>
      </w:r>
      <w:r>
        <w:rPr>
          <w:rFonts w:ascii="Times New Roman" w:hAnsi="Times New Roman"/>
          <w:bCs/>
          <w:sz w:val="28"/>
          <w:szCs w:val="28"/>
        </w:rPr>
        <w:t xml:space="preserve">.00.00 </w:t>
      </w:r>
      <w:r w:rsidR="000E11D3">
        <w:rPr>
          <w:rFonts w:ascii="Times New Roman" w:hAnsi="Times New Roman"/>
          <w:bCs/>
          <w:sz w:val="28"/>
          <w:szCs w:val="28"/>
        </w:rPr>
        <w:t>Сервис и туризм</w:t>
      </w:r>
      <w:r>
        <w:rPr>
          <w:rFonts w:ascii="Times New Roman" w:hAnsi="Times New Roman"/>
          <w:bCs/>
          <w:sz w:val="28"/>
          <w:szCs w:val="28"/>
        </w:rPr>
        <w:t>;</w:t>
      </w:r>
      <w:r w:rsidRPr="003528D1">
        <w:rPr>
          <w:rFonts w:ascii="Times New Roman" w:hAnsi="Times New Roman"/>
          <w:bCs/>
          <w:sz w:val="28"/>
          <w:szCs w:val="28"/>
        </w:rPr>
        <w:t xml:space="preserve"> РУП №</w:t>
      </w:r>
      <w:r w:rsidR="00C116BD">
        <w:rPr>
          <w:rFonts w:ascii="Times New Roman" w:hAnsi="Times New Roman"/>
          <w:bCs/>
          <w:sz w:val="28"/>
          <w:szCs w:val="28"/>
        </w:rPr>
        <w:t xml:space="preserve"> 1</w:t>
      </w:r>
      <w:r w:rsidR="000E11D3">
        <w:rPr>
          <w:rFonts w:ascii="Times New Roman" w:hAnsi="Times New Roman"/>
          <w:bCs/>
          <w:sz w:val="28"/>
          <w:szCs w:val="28"/>
        </w:rPr>
        <w:t>6</w:t>
      </w:r>
      <w:r w:rsidR="002942B7">
        <w:rPr>
          <w:rFonts w:ascii="Times New Roman" w:hAnsi="Times New Roman"/>
          <w:bCs/>
          <w:sz w:val="28"/>
          <w:szCs w:val="28"/>
        </w:rPr>
        <w:t>6</w:t>
      </w:r>
      <w:r w:rsidRPr="003528D1">
        <w:rPr>
          <w:rFonts w:ascii="Times New Roman" w:hAnsi="Times New Roman"/>
          <w:bCs/>
          <w:sz w:val="28"/>
          <w:szCs w:val="28"/>
        </w:rPr>
        <w:t xml:space="preserve"> от</w:t>
      </w:r>
      <w:r>
        <w:rPr>
          <w:rFonts w:ascii="Times New Roman" w:hAnsi="Times New Roman"/>
          <w:bCs/>
          <w:sz w:val="28"/>
          <w:szCs w:val="28"/>
        </w:rPr>
        <w:t xml:space="preserve">  </w:t>
      </w:r>
      <w:r w:rsidR="002942B7">
        <w:rPr>
          <w:rFonts w:ascii="Times New Roman" w:hAnsi="Times New Roman"/>
          <w:bCs/>
          <w:sz w:val="28"/>
          <w:szCs w:val="28"/>
        </w:rPr>
        <w:t>27</w:t>
      </w:r>
      <w:r w:rsidR="008F491E">
        <w:rPr>
          <w:rFonts w:ascii="Times New Roman" w:hAnsi="Times New Roman"/>
          <w:bCs/>
          <w:sz w:val="28"/>
          <w:szCs w:val="28"/>
        </w:rPr>
        <w:t>.06.202</w:t>
      </w:r>
      <w:r w:rsidR="002942B7">
        <w:rPr>
          <w:rFonts w:ascii="Times New Roman" w:hAnsi="Times New Roman"/>
          <w:bCs/>
          <w:sz w:val="28"/>
          <w:szCs w:val="28"/>
        </w:rPr>
        <w:t>3</w:t>
      </w:r>
      <w:r>
        <w:rPr>
          <w:rFonts w:ascii="Times New Roman" w:hAnsi="Times New Roman"/>
          <w:bCs/>
          <w:sz w:val="28"/>
          <w:szCs w:val="28"/>
        </w:rPr>
        <w:t xml:space="preserve"> г.;</w:t>
      </w:r>
      <w:r w:rsidRPr="003528D1">
        <w:rPr>
          <w:rFonts w:ascii="Times New Roman" w:hAnsi="Times New Roman"/>
          <w:bCs/>
          <w:sz w:val="28"/>
          <w:szCs w:val="28"/>
        </w:rPr>
        <w:t xml:space="preserve"> на основе примерной программы общеобразовательной учебной дисциплины «</w:t>
      </w:r>
      <w:r>
        <w:rPr>
          <w:rFonts w:ascii="Times New Roman" w:hAnsi="Times New Roman"/>
          <w:bCs/>
          <w:sz w:val="28"/>
          <w:szCs w:val="28"/>
        </w:rPr>
        <w:t>Обществознание</w:t>
      </w:r>
      <w:r w:rsidRPr="003528D1">
        <w:rPr>
          <w:rFonts w:ascii="Times New Roman" w:hAnsi="Times New Roman"/>
          <w:bCs/>
          <w:sz w:val="28"/>
          <w:szCs w:val="28"/>
        </w:rPr>
        <w:t>» для профессиональных образовательных организаций, разработанной ФГ</w:t>
      </w:r>
      <w:r>
        <w:rPr>
          <w:rFonts w:ascii="Times New Roman" w:hAnsi="Times New Roman"/>
          <w:bCs/>
          <w:sz w:val="28"/>
          <w:szCs w:val="28"/>
        </w:rPr>
        <w:t>БОУ</w:t>
      </w:r>
      <w:r w:rsidRPr="003528D1">
        <w:rPr>
          <w:rFonts w:ascii="Times New Roman" w:hAnsi="Times New Roman"/>
          <w:bCs/>
          <w:sz w:val="28"/>
          <w:szCs w:val="28"/>
        </w:rPr>
        <w:t xml:space="preserve"> «</w:t>
      </w:r>
      <w:r>
        <w:rPr>
          <w:rFonts w:ascii="Times New Roman" w:hAnsi="Times New Roman"/>
          <w:bCs/>
          <w:sz w:val="28"/>
          <w:szCs w:val="28"/>
        </w:rPr>
        <w:t>ИРПО</w:t>
      </w:r>
      <w:r w:rsidRPr="003528D1">
        <w:rPr>
          <w:rFonts w:ascii="Times New Roman" w:hAnsi="Times New Roman"/>
          <w:bCs/>
          <w:sz w:val="28"/>
          <w:szCs w:val="28"/>
        </w:rPr>
        <w:t>»</w:t>
      </w:r>
      <w:r>
        <w:rPr>
          <w:rFonts w:ascii="Times New Roman" w:hAnsi="Times New Roman"/>
          <w:bCs/>
          <w:sz w:val="28"/>
          <w:szCs w:val="28"/>
        </w:rPr>
        <w:t xml:space="preserve">. </w:t>
      </w:r>
    </w:p>
    <w:p w14:paraId="2828BE5F" w14:textId="33C24761" w:rsidR="006601BA" w:rsidRPr="00EE7143" w:rsidRDefault="007D207D" w:rsidP="00EE7143">
      <w:pPr>
        <w:tabs>
          <w:tab w:val="left" w:pos="284"/>
        </w:tabs>
        <w:spacing w:before="120"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Организация-разработчик: Г</w:t>
      </w:r>
      <w:r w:rsidR="00FC208E" w:rsidRPr="007E76DB">
        <w:rPr>
          <w:rFonts w:ascii="Times New Roman" w:hAnsi="Times New Roman" w:cs="Times New Roman"/>
          <w:sz w:val="28"/>
          <w:szCs w:val="28"/>
        </w:rPr>
        <w:t>А</w:t>
      </w:r>
      <w:r w:rsidRPr="007E76DB">
        <w:rPr>
          <w:rFonts w:ascii="Times New Roman" w:hAnsi="Times New Roman" w:cs="Times New Roman"/>
          <w:sz w:val="28"/>
          <w:szCs w:val="28"/>
        </w:rPr>
        <w:t xml:space="preserve">ПОУ КК КГТК </w:t>
      </w:r>
    </w:p>
    <w:tbl>
      <w:tblPr>
        <w:tblW w:w="10709" w:type="dxa"/>
        <w:tblLook w:val="04A0" w:firstRow="1" w:lastRow="0" w:firstColumn="1" w:lastColumn="0" w:noHBand="0" w:noVBand="1"/>
      </w:tblPr>
      <w:tblGrid>
        <w:gridCol w:w="7806"/>
        <w:gridCol w:w="2903"/>
      </w:tblGrid>
      <w:tr w:rsidR="007D207D" w:rsidRPr="007E76DB" w14:paraId="6B22F004" w14:textId="77777777" w:rsidTr="007D207D">
        <w:trPr>
          <w:trHeight w:val="942"/>
        </w:trPr>
        <w:tc>
          <w:tcPr>
            <w:tcW w:w="7806" w:type="dxa"/>
          </w:tcPr>
          <w:p w14:paraId="1DE1E9EF" w14:textId="0399781E" w:rsidR="00EE7143" w:rsidRDefault="007D207D" w:rsidP="007E76DB">
            <w:pPr>
              <w:tabs>
                <w:tab w:val="left" w:pos="284"/>
              </w:tabs>
              <w:spacing w:after="0" w:line="240" w:lineRule="auto"/>
              <w:rPr>
                <w:rFonts w:ascii="Times New Roman" w:hAnsi="Times New Roman" w:cs="Times New Roman"/>
                <w:sz w:val="28"/>
                <w:szCs w:val="28"/>
              </w:rPr>
            </w:pPr>
            <w:r w:rsidRPr="007E76DB">
              <w:rPr>
                <w:rFonts w:ascii="Times New Roman" w:hAnsi="Times New Roman" w:cs="Times New Roman"/>
                <w:b/>
                <w:sz w:val="28"/>
                <w:szCs w:val="28"/>
              </w:rPr>
              <w:t>Разработчик:</w:t>
            </w:r>
            <w:r w:rsidR="00680EC0" w:rsidRPr="007E76DB">
              <w:rPr>
                <w:rFonts w:ascii="Times New Roman" w:hAnsi="Times New Roman" w:cs="Times New Roman"/>
                <w:sz w:val="28"/>
                <w:szCs w:val="28"/>
              </w:rPr>
              <w:t xml:space="preserve"> </w:t>
            </w:r>
            <w:r w:rsidR="000E11D3">
              <w:rPr>
                <w:rFonts w:ascii="Times New Roman" w:hAnsi="Times New Roman" w:cs="Times New Roman"/>
                <w:sz w:val="28"/>
                <w:szCs w:val="28"/>
              </w:rPr>
              <w:t>Клаус Ф.С.</w:t>
            </w:r>
            <w:r w:rsidR="00EE7143">
              <w:rPr>
                <w:rFonts w:ascii="Times New Roman" w:hAnsi="Times New Roman" w:cs="Times New Roman"/>
                <w:sz w:val="28"/>
                <w:szCs w:val="28"/>
              </w:rPr>
              <w:t xml:space="preserve">., </w:t>
            </w:r>
          </w:p>
          <w:p w14:paraId="3E1C062C" w14:textId="74CDEE42" w:rsidR="007D207D" w:rsidRPr="007E76DB" w:rsidRDefault="00EE7143" w:rsidP="007E76DB">
            <w:pPr>
              <w:tabs>
                <w:tab w:val="left" w:pos="284"/>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преподаватель </w:t>
            </w:r>
            <w:r w:rsidR="008F70C8" w:rsidRPr="007E76DB">
              <w:rPr>
                <w:rFonts w:ascii="Times New Roman" w:hAnsi="Times New Roman" w:cs="Times New Roman"/>
                <w:sz w:val="28"/>
                <w:szCs w:val="28"/>
              </w:rPr>
              <w:t xml:space="preserve"> </w:t>
            </w:r>
            <w:r w:rsidR="00680EC0" w:rsidRPr="007E76DB">
              <w:rPr>
                <w:rFonts w:ascii="Times New Roman" w:hAnsi="Times New Roman" w:cs="Times New Roman"/>
                <w:sz w:val="28"/>
                <w:szCs w:val="28"/>
              </w:rPr>
              <w:t xml:space="preserve"> </w:t>
            </w:r>
            <w:bookmarkStart w:id="0" w:name="_GoBack"/>
            <w:bookmarkEnd w:id="0"/>
            <w:r w:rsidR="007D207D" w:rsidRPr="007E76DB">
              <w:rPr>
                <w:rFonts w:ascii="Times New Roman" w:hAnsi="Times New Roman" w:cs="Times New Roman"/>
                <w:sz w:val="28"/>
                <w:szCs w:val="28"/>
              </w:rPr>
              <w:t>Г</w:t>
            </w:r>
            <w:r w:rsidR="00FC208E" w:rsidRPr="007E76DB">
              <w:rPr>
                <w:rFonts w:ascii="Times New Roman" w:hAnsi="Times New Roman" w:cs="Times New Roman"/>
                <w:sz w:val="28"/>
                <w:szCs w:val="28"/>
              </w:rPr>
              <w:t>А</w:t>
            </w:r>
            <w:r w:rsidR="007D207D" w:rsidRPr="007E76DB">
              <w:rPr>
                <w:rFonts w:ascii="Times New Roman" w:hAnsi="Times New Roman" w:cs="Times New Roman"/>
                <w:sz w:val="28"/>
                <w:szCs w:val="28"/>
              </w:rPr>
              <w:t>ПОУ КК КГТК</w:t>
            </w:r>
            <w:r w:rsidR="00DC6EC8" w:rsidRPr="007E76DB">
              <w:rPr>
                <w:rFonts w:ascii="Times New Roman" w:hAnsi="Times New Roman" w:cs="Times New Roman"/>
                <w:sz w:val="28"/>
                <w:szCs w:val="28"/>
              </w:rPr>
              <w:t>.</w:t>
            </w:r>
          </w:p>
          <w:p w14:paraId="5425A0A6" w14:textId="77777777" w:rsidR="007D207D" w:rsidRPr="007E76DB" w:rsidRDefault="007D207D" w:rsidP="007E76DB">
            <w:pPr>
              <w:tabs>
                <w:tab w:val="left" w:pos="284"/>
              </w:tabs>
              <w:spacing w:after="0" w:line="240" w:lineRule="auto"/>
              <w:rPr>
                <w:rFonts w:ascii="Times New Roman" w:hAnsi="Times New Roman" w:cs="Times New Roman"/>
                <w:sz w:val="28"/>
                <w:szCs w:val="28"/>
              </w:rPr>
            </w:pPr>
          </w:p>
        </w:tc>
        <w:tc>
          <w:tcPr>
            <w:tcW w:w="2903" w:type="dxa"/>
            <w:hideMark/>
          </w:tcPr>
          <w:p w14:paraId="4290D1E7" w14:textId="77777777" w:rsidR="007D207D" w:rsidRPr="007E76DB" w:rsidRDefault="007D207D" w:rsidP="007E76DB">
            <w:pPr>
              <w:tabs>
                <w:tab w:val="left" w:pos="284"/>
              </w:tabs>
              <w:spacing w:after="0" w:line="240" w:lineRule="auto"/>
              <w:rPr>
                <w:rFonts w:ascii="Times New Roman" w:hAnsi="Times New Roman" w:cs="Times New Roman"/>
                <w:sz w:val="28"/>
                <w:szCs w:val="28"/>
              </w:rPr>
            </w:pPr>
          </w:p>
          <w:p w14:paraId="48D15D57" w14:textId="77777777" w:rsidR="007D207D" w:rsidRPr="007E76DB" w:rsidRDefault="007D207D" w:rsidP="007E76DB">
            <w:pPr>
              <w:tabs>
                <w:tab w:val="left" w:pos="284"/>
              </w:tabs>
              <w:spacing w:after="0" w:line="240" w:lineRule="auto"/>
              <w:rPr>
                <w:rFonts w:ascii="Times New Roman" w:hAnsi="Times New Roman" w:cs="Times New Roman"/>
                <w:sz w:val="28"/>
                <w:szCs w:val="28"/>
              </w:rPr>
            </w:pPr>
            <w:r w:rsidRPr="007E76DB">
              <w:rPr>
                <w:rFonts w:ascii="Times New Roman" w:hAnsi="Times New Roman" w:cs="Times New Roman"/>
                <w:sz w:val="28"/>
                <w:szCs w:val="28"/>
              </w:rPr>
              <w:t xml:space="preserve">  ____________</w:t>
            </w:r>
          </w:p>
          <w:p w14:paraId="22F6A4F4" w14:textId="6BEBBDFF" w:rsidR="007D207D" w:rsidRPr="007E76DB" w:rsidRDefault="00B51C2F" w:rsidP="007E76DB">
            <w:pPr>
              <w:tabs>
                <w:tab w:val="left" w:pos="284"/>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7D207D" w:rsidRPr="007E76DB">
              <w:rPr>
                <w:rFonts w:ascii="Times New Roman" w:hAnsi="Times New Roman" w:cs="Times New Roman"/>
                <w:sz w:val="28"/>
                <w:szCs w:val="28"/>
              </w:rPr>
              <w:t>(подпись)</w:t>
            </w:r>
          </w:p>
        </w:tc>
      </w:tr>
      <w:tr w:rsidR="007D207D" w:rsidRPr="007E76DB" w14:paraId="126BE73F" w14:textId="77777777" w:rsidTr="007D207D">
        <w:trPr>
          <w:trHeight w:val="1265"/>
        </w:trPr>
        <w:tc>
          <w:tcPr>
            <w:tcW w:w="7806" w:type="dxa"/>
          </w:tcPr>
          <w:p w14:paraId="365EBF51" w14:textId="77777777" w:rsidR="007D207D" w:rsidRPr="007E76DB" w:rsidRDefault="008378A2" w:rsidP="007E76DB">
            <w:pPr>
              <w:tabs>
                <w:tab w:val="left" w:pos="284"/>
              </w:tabs>
              <w:spacing w:after="120" w:line="240" w:lineRule="auto"/>
              <w:rPr>
                <w:rFonts w:ascii="Times New Roman" w:hAnsi="Times New Roman" w:cs="Times New Roman"/>
                <w:b/>
                <w:sz w:val="28"/>
                <w:szCs w:val="28"/>
              </w:rPr>
            </w:pPr>
            <w:r w:rsidRPr="007E76DB">
              <w:rPr>
                <w:rFonts w:ascii="Times New Roman" w:hAnsi="Times New Roman" w:cs="Times New Roman"/>
                <w:b/>
                <w:sz w:val="28"/>
                <w:szCs w:val="28"/>
              </w:rPr>
              <w:t>Рецензенты:</w:t>
            </w:r>
          </w:p>
          <w:p w14:paraId="6BDE559F" w14:textId="4883E050" w:rsidR="00C51998" w:rsidRPr="007E76DB" w:rsidRDefault="00C51998" w:rsidP="007E76DB">
            <w:pPr>
              <w:tabs>
                <w:tab w:val="left" w:pos="284"/>
              </w:tabs>
              <w:spacing w:after="0" w:line="240" w:lineRule="auto"/>
              <w:rPr>
                <w:rFonts w:ascii="Times New Roman" w:hAnsi="Times New Roman" w:cs="Times New Roman"/>
                <w:sz w:val="28"/>
                <w:szCs w:val="28"/>
              </w:rPr>
            </w:pPr>
          </w:p>
        </w:tc>
        <w:tc>
          <w:tcPr>
            <w:tcW w:w="2903" w:type="dxa"/>
          </w:tcPr>
          <w:p w14:paraId="4B87B4BD" w14:textId="77777777" w:rsidR="007D207D" w:rsidRPr="007E76DB" w:rsidRDefault="007D207D" w:rsidP="007E76DB">
            <w:pPr>
              <w:tabs>
                <w:tab w:val="left" w:pos="284"/>
              </w:tabs>
              <w:spacing w:after="0" w:line="240" w:lineRule="auto"/>
              <w:rPr>
                <w:rFonts w:ascii="Times New Roman" w:hAnsi="Times New Roman" w:cs="Times New Roman"/>
                <w:sz w:val="28"/>
                <w:szCs w:val="28"/>
              </w:rPr>
            </w:pPr>
          </w:p>
          <w:p w14:paraId="302D99CB" w14:textId="77777777" w:rsidR="007D207D" w:rsidRPr="007E76DB" w:rsidRDefault="007D207D" w:rsidP="007E76DB">
            <w:pPr>
              <w:tabs>
                <w:tab w:val="left" w:pos="284"/>
              </w:tabs>
              <w:spacing w:after="0" w:line="240" w:lineRule="auto"/>
              <w:rPr>
                <w:rFonts w:ascii="Times New Roman" w:hAnsi="Times New Roman" w:cs="Times New Roman"/>
                <w:sz w:val="28"/>
                <w:szCs w:val="28"/>
              </w:rPr>
            </w:pPr>
          </w:p>
          <w:p w14:paraId="6071C022" w14:textId="77777777" w:rsidR="007D207D" w:rsidRPr="007E76DB" w:rsidRDefault="007D207D" w:rsidP="007E76DB">
            <w:pPr>
              <w:tabs>
                <w:tab w:val="left" w:pos="284"/>
              </w:tabs>
              <w:spacing w:after="0" w:line="240" w:lineRule="auto"/>
              <w:rPr>
                <w:rFonts w:ascii="Times New Roman" w:hAnsi="Times New Roman" w:cs="Times New Roman"/>
                <w:sz w:val="28"/>
                <w:szCs w:val="28"/>
              </w:rPr>
            </w:pPr>
            <w:r w:rsidRPr="007E76DB">
              <w:rPr>
                <w:rFonts w:ascii="Times New Roman" w:hAnsi="Times New Roman" w:cs="Times New Roman"/>
                <w:sz w:val="28"/>
                <w:szCs w:val="28"/>
              </w:rPr>
              <w:t xml:space="preserve">   ___________</w:t>
            </w:r>
          </w:p>
          <w:p w14:paraId="06E4CBD2" w14:textId="0A635BC3" w:rsidR="007D207D" w:rsidRPr="007E76DB" w:rsidRDefault="00B51C2F" w:rsidP="007E76DB">
            <w:pPr>
              <w:tabs>
                <w:tab w:val="left" w:pos="284"/>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7D207D" w:rsidRPr="007E76DB">
              <w:rPr>
                <w:rFonts w:ascii="Times New Roman" w:hAnsi="Times New Roman" w:cs="Times New Roman"/>
                <w:sz w:val="28"/>
                <w:szCs w:val="28"/>
              </w:rPr>
              <w:t>(подпись)</w:t>
            </w:r>
          </w:p>
        </w:tc>
      </w:tr>
      <w:tr w:rsidR="007D207D" w:rsidRPr="007E76DB" w14:paraId="615B0315" w14:textId="77777777" w:rsidTr="007D207D">
        <w:trPr>
          <w:trHeight w:val="1862"/>
        </w:trPr>
        <w:tc>
          <w:tcPr>
            <w:tcW w:w="7806" w:type="dxa"/>
          </w:tcPr>
          <w:p w14:paraId="509318F4" w14:textId="77777777" w:rsidR="007D207D" w:rsidRPr="007E76DB" w:rsidRDefault="007D207D" w:rsidP="007E76DB">
            <w:pPr>
              <w:tabs>
                <w:tab w:val="left" w:pos="284"/>
              </w:tabs>
              <w:spacing w:after="0" w:line="240" w:lineRule="auto"/>
              <w:rPr>
                <w:rFonts w:ascii="Times New Roman" w:hAnsi="Times New Roman" w:cs="Times New Roman"/>
                <w:sz w:val="28"/>
                <w:szCs w:val="28"/>
              </w:rPr>
            </w:pPr>
          </w:p>
          <w:p w14:paraId="363123E7" w14:textId="06413C00" w:rsidR="006C5C9F" w:rsidRPr="007E76DB" w:rsidRDefault="006C5C9F" w:rsidP="007E76DB">
            <w:pPr>
              <w:tabs>
                <w:tab w:val="left" w:pos="284"/>
              </w:tabs>
              <w:spacing w:after="0" w:line="240" w:lineRule="auto"/>
              <w:rPr>
                <w:rFonts w:ascii="Times New Roman" w:hAnsi="Times New Roman" w:cs="Times New Roman"/>
                <w:sz w:val="28"/>
                <w:szCs w:val="28"/>
              </w:rPr>
            </w:pPr>
          </w:p>
        </w:tc>
        <w:tc>
          <w:tcPr>
            <w:tcW w:w="2903" w:type="dxa"/>
          </w:tcPr>
          <w:p w14:paraId="163B37E7" w14:textId="77777777" w:rsidR="007D207D" w:rsidRPr="007E76DB" w:rsidRDefault="007D207D" w:rsidP="007E76DB">
            <w:pPr>
              <w:tabs>
                <w:tab w:val="left" w:pos="284"/>
              </w:tabs>
              <w:spacing w:after="0" w:line="240" w:lineRule="auto"/>
              <w:rPr>
                <w:rFonts w:ascii="Times New Roman" w:hAnsi="Times New Roman" w:cs="Times New Roman"/>
                <w:sz w:val="28"/>
                <w:szCs w:val="28"/>
              </w:rPr>
            </w:pPr>
          </w:p>
          <w:p w14:paraId="78DC4A5E" w14:textId="77777777" w:rsidR="007D207D" w:rsidRPr="007E76DB" w:rsidRDefault="007D207D" w:rsidP="007E76DB">
            <w:pPr>
              <w:tabs>
                <w:tab w:val="left" w:pos="284"/>
              </w:tabs>
              <w:spacing w:after="0" w:line="240" w:lineRule="auto"/>
              <w:rPr>
                <w:rFonts w:ascii="Times New Roman" w:hAnsi="Times New Roman" w:cs="Times New Roman"/>
                <w:sz w:val="28"/>
                <w:szCs w:val="28"/>
              </w:rPr>
            </w:pPr>
          </w:p>
          <w:p w14:paraId="361DF3DB" w14:textId="77777777" w:rsidR="007D207D" w:rsidRPr="007E76DB" w:rsidRDefault="007D207D" w:rsidP="007E76DB">
            <w:pPr>
              <w:tabs>
                <w:tab w:val="left" w:pos="284"/>
              </w:tabs>
              <w:spacing w:after="0" w:line="240" w:lineRule="auto"/>
              <w:rPr>
                <w:rFonts w:ascii="Times New Roman" w:hAnsi="Times New Roman" w:cs="Times New Roman"/>
                <w:sz w:val="28"/>
                <w:szCs w:val="28"/>
              </w:rPr>
            </w:pPr>
          </w:p>
          <w:p w14:paraId="3620EE34" w14:textId="77777777" w:rsidR="007D207D" w:rsidRPr="007E76DB" w:rsidRDefault="007D207D" w:rsidP="007E76DB">
            <w:pPr>
              <w:tabs>
                <w:tab w:val="left" w:pos="284"/>
              </w:tabs>
              <w:spacing w:after="0" w:line="240" w:lineRule="auto"/>
              <w:rPr>
                <w:rFonts w:ascii="Times New Roman" w:hAnsi="Times New Roman" w:cs="Times New Roman"/>
                <w:sz w:val="28"/>
                <w:szCs w:val="28"/>
              </w:rPr>
            </w:pPr>
            <w:r w:rsidRPr="007E76DB">
              <w:rPr>
                <w:rFonts w:ascii="Times New Roman" w:hAnsi="Times New Roman" w:cs="Times New Roman"/>
                <w:sz w:val="28"/>
                <w:szCs w:val="28"/>
              </w:rPr>
              <w:t xml:space="preserve">   ____________</w:t>
            </w:r>
          </w:p>
          <w:p w14:paraId="285F0BF8" w14:textId="588E05DF" w:rsidR="007D207D" w:rsidRPr="007E76DB" w:rsidRDefault="00B51C2F" w:rsidP="007E76DB">
            <w:pPr>
              <w:tabs>
                <w:tab w:val="left" w:pos="284"/>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7D207D" w:rsidRPr="007E76DB">
              <w:rPr>
                <w:rFonts w:ascii="Times New Roman" w:hAnsi="Times New Roman" w:cs="Times New Roman"/>
                <w:sz w:val="28"/>
                <w:szCs w:val="28"/>
              </w:rPr>
              <w:t>(подпись)</w:t>
            </w:r>
          </w:p>
        </w:tc>
      </w:tr>
    </w:tbl>
    <w:p w14:paraId="2D303535" w14:textId="77777777" w:rsidR="00263714" w:rsidRPr="007E76DB" w:rsidRDefault="00263714" w:rsidP="007E76DB">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
          <w:bCs/>
          <w:sz w:val="28"/>
          <w:szCs w:val="28"/>
        </w:rPr>
      </w:pPr>
    </w:p>
    <w:p w14:paraId="68605DEB" w14:textId="3475A18C" w:rsidR="008F491E" w:rsidRPr="008F491E" w:rsidRDefault="008F491E" w:rsidP="008F491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8"/>
          <w:szCs w:val="28"/>
        </w:rPr>
      </w:pPr>
      <w:bookmarkStart w:id="1" w:name="_Hlk95991063"/>
      <w:r w:rsidRPr="008F491E">
        <w:rPr>
          <w:rFonts w:ascii="Times New Roman" w:hAnsi="Times New Roman"/>
          <w:b/>
          <w:sz w:val="28"/>
          <w:szCs w:val="28"/>
        </w:rPr>
        <w:t>1. Общая характеристика  рабочей программы общеобразовательной дисциплины «Обществознание»</w:t>
      </w:r>
    </w:p>
    <w:p w14:paraId="1C571947" w14:textId="77777777" w:rsidR="008F491E" w:rsidRPr="008F491E" w:rsidRDefault="008F491E" w:rsidP="008F491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8"/>
          <w:szCs w:val="28"/>
        </w:rPr>
      </w:pPr>
      <w:r w:rsidRPr="008F491E">
        <w:rPr>
          <w:rFonts w:ascii="Times New Roman" w:hAnsi="Times New Roman"/>
          <w:b/>
          <w:sz w:val="28"/>
          <w:szCs w:val="28"/>
        </w:rPr>
        <w:t>1.1.</w:t>
      </w:r>
      <w:r w:rsidRPr="008F491E">
        <w:rPr>
          <w:rFonts w:ascii="Times New Roman" w:hAnsi="Times New Roman"/>
          <w:b/>
          <w:sz w:val="28"/>
          <w:szCs w:val="28"/>
        </w:rPr>
        <w:tab/>
        <w:t>Место дисциплины в структуре образовательной программы СПО</w:t>
      </w:r>
    </w:p>
    <w:p w14:paraId="65FE70D4" w14:textId="37EB626A" w:rsidR="008F491E" w:rsidRPr="008F491E" w:rsidRDefault="008F491E" w:rsidP="008F491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8"/>
          <w:szCs w:val="28"/>
        </w:rPr>
      </w:pPr>
      <w:r w:rsidRPr="008F491E">
        <w:rPr>
          <w:rFonts w:ascii="Times New Roman" w:hAnsi="Times New Roman"/>
          <w:bCs/>
          <w:sz w:val="28"/>
          <w:szCs w:val="28"/>
        </w:rPr>
        <w:t>Общеобразовательная дисциплина «Обществознание» является частью предметной области «Общественные науки», изучается в общеобразовательном цикле учебного плана ООП СПО с учетом профессиональной направленности в соответствии с ФГОС СПО.</w:t>
      </w:r>
    </w:p>
    <w:p w14:paraId="6D3B5D63" w14:textId="77777777" w:rsidR="008F491E" w:rsidRPr="008F491E" w:rsidRDefault="008F491E" w:rsidP="008F491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8"/>
          <w:szCs w:val="28"/>
        </w:rPr>
      </w:pPr>
      <w:r w:rsidRPr="008F491E">
        <w:rPr>
          <w:rFonts w:ascii="Times New Roman" w:hAnsi="Times New Roman"/>
          <w:b/>
          <w:sz w:val="28"/>
          <w:szCs w:val="28"/>
        </w:rPr>
        <w:t>1.2. Цель и планируемые результаты освоения дисциплины</w:t>
      </w:r>
    </w:p>
    <w:p w14:paraId="197AA025" w14:textId="77777777" w:rsidR="008F491E" w:rsidRPr="008F491E" w:rsidRDefault="008F491E" w:rsidP="008F491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8"/>
          <w:szCs w:val="28"/>
        </w:rPr>
      </w:pPr>
      <w:r w:rsidRPr="008F491E">
        <w:rPr>
          <w:rFonts w:ascii="Times New Roman" w:hAnsi="Times New Roman"/>
          <w:b/>
          <w:sz w:val="28"/>
          <w:szCs w:val="28"/>
        </w:rPr>
        <w:t>1.2.1. Цель общеобразовательной дисциплины</w:t>
      </w:r>
    </w:p>
    <w:p w14:paraId="1046A538" w14:textId="4255ADBB" w:rsidR="008F491E" w:rsidRPr="008F491E" w:rsidRDefault="00F30CD7" w:rsidP="008F491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8"/>
          <w:szCs w:val="28"/>
        </w:rPr>
      </w:pPr>
      <w:r>
        <w:rPr>
          <w:rFonts w:ascii="Times New Roman" w:hAnsi="Times New Roman"/>
          <w:bCs/>
          <w:sz w:val="28"/>
          <w:szCs w:val="28"/>
        </w:rPr>
        <w:tab/>
      </w:r>
      <w:r w:rsidR="008F491E" w:rsidRPr="008F491E">
        <w:rPr>
          <w:rFonts w:ascii="Times New Roman" w:hAnsi="Times New Roman"/>
          <w:bCs/>
          <w:sz w:val="28"/>
          <w:szCs w:val="28"/>
        </w:rPr>
        <w:t>Основной целью изучения обществознания в организациях среднего профессионального образования является освоение обучающимися знаний о российском обществе и особенностях его развития в современных условиях, различных аспектах взаимодействия людей друг с другом и с основными социальными институтами, содействие формированию способности к рефлексии, оценке своих возможностей в повседневной и профессиональной деятельности.</w:t>
      </w:r>
    </w:p>
    <w:p w14:paraId="013D0215" w14:textId="6BF6A7D6" w:rsidR="008F491E" w:rsidRPr="008F491E" w:rsidRDefault="00F30CD7" w:rsidP="008F491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8"/>
          <w:szCs w:val="28"/>
        </w:rPr>
      </w:pPr>
      <w:r>
        <w:rPr>
          <w:rFonts w:ascii="Times New Roman" w:hAnsi="Times New Roman"/>
          <w:bCs/>
          <w:sz w:val="28"/>
          <w:szCs w:val="28"/>
        </w:rPr>
        <w:tab/>
      </w:r>
      <w:r w:rsidR="008F491E" w:rsidRPr="008F491E">
        <w:rPr>
          <w:rFonts w:ascii="Times New Roman" w:hAnsi="Times New Roman"/>
          <w:bCs/>
          <w:sz w:val="28"/>
          <w:szCs w:val="28"/>
        </w:rPr>
        <w:t>Ключевыми задачами изучения обществознания с учётом преемственности с основной школой являются:</w:t>
      </w:r>
    </w:p>
    <w:p w14:paraId="1C857D9A" w14:textId="77777777" w:rsidR="008F491E" w:rsidRPr="008F491E" w:rsidRDefault="008F491E" w:rsidP="008F491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8"/>
          <w:szCs w:val="28"/>
        </w:rPr>
      </w:pPr>
      <w:r w:rsidRPr="008F491E">
        <w:rPr>
          <w:rFonts w:ascii="Times New Roman" w:hAnsi="Times New Roman"/>
          <w:bCs/>
          <w:sz w:val="28"/>
          <w:szCs w:val="28"/>
        </w:rPr>
        <w:t>- воспитание общероссийской идентичности, гражданской ответственности, основанной на идеях патриотизма, гордости за достижения страны в различных областях жизни; приверженности демократическим ценностям, закрепленным в Конституции Российской Федерации;</w:t>
      </w:r>
    </w:p>
    <w:p w14:paraId="48304999" w14:textId="77777777" w:rsidR="008F491E" w:rsidRPr="008F491E" w:rsidRDefault="008F491E" w:rsidP="008F491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8"/>
          <w:szCs w:val="28"/>
        </w:rPr>
      </w:pPr>
      <w:r w:rsidRPr="008F491E">
        <w:rPr>
          <w:rFonts w:ascii="Times New Roman" w:hAnsi="Times New Roman"/>
          <w:bCs/>
          <w:sz w:val="28"/>
          <w:szCs w:val="28"/>
        </w:rPr>
        <w:t xml:space="preserve">- освоение системы знаний об обществе и человеке, формирование целостной картины общества; </w:t>
      </w:r>
    </w:p>
    <w:p w14:paraId="7F8450F3" w14:textId="77777777" w:rsidR="008F491E" w:rsidRPr="008F491E" w:rsidRDefault="008F491E" w:rsidP="008F491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8"/>
          <w:szCs w:val="28"/>
        </w:rPr>
      </w:pPr>
      <w:r w:rsidRPr="008F491E">
        <w:rPr>
          <w:rFonts w:ascii="Times New Roman" w:hAnsi="Times New Roman"/>
          <w:bCs/>
          <w:sz w:val="28"/>
          <w:szCs w:val="28"/>
        </w:rPr>
        <w:t>- овладение умениями получать, анализировать, интерпретировать и систематизировать социальную информацию из различных источников, преобразовывать ее и использовать для самостоятельного решения учебно-познавательных, исследовательских и жизненных задач;</w:t>
      </w:r>
    </w:p>
    <w:p w14:paraId="1222850C" w14:textId="77777777" w:rsidR="008F491E" w:rsidRPr="008F491E" w:rsidRDefault="008F491E" w:rsidP="008F491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8"/>
          <w:szCs w:val="28"/>
        </w:rPr>
      </w:pPr>
      <w:r w:rsidRPr="008F491E">
        <w:rPr>
          <w:rFonts w:ascii="Times New Roman" w:hAnsi="Times New Roman"/>
          <w:bCs/>
          <w:sz w:val="28"/>
          <w:szCs w:val="28"/>
        </w:rPr>
        <w:t>- совершенствование опыта применения полученных знаний и умений при анализе и оценке жизненных ситуаций, социальных фактов, поведения людей и собственных поступков в различных областях общественной жизни с учётом профессиональной направленности организации среднего профессионального образования;</w:t>
      </w:r>
    </w:p>
    <w:p w14:paraId="2322F17D" w14:textId="59BB606D" w:rsidR="008F491E" w:rsidRDefault="008F491E" w:rsidP="008F491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8"/>
          <w:szCs w:val="28"/>
        </w:rPr>
      </w:pPr>
      <w:r w:rsidRPr="008F491E">
        <w:rPr>
          <w:rFonts w:ascii="Times New Roman" w:hAnsi="Times New Roman"/>
          <w:bCs/>
          <w:sz w:val="28"/>
          <w:szCs w:val="28"/>
        </w:rPr>
        <w:t xml:space="preserve">- становление духовно-нравственных позиций и приоритетов личности в период ранней юности, выработка интереса к освоению социальных и гуманитарных дисциплин, развитие мотивации к предстоящему самоопределению. </w:t>
      </w:r>
    </w:p>
    <w:p w14:paraId="046F1DD4" w14:textId="77777777" w:rsidR="008F491E" w:rsidRPr="008F491E" w:rsidRDefault="008F491E" w:rsidP="008F491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8"/>
          <w:szCs w:val="28"/>
        </w:rPr>
      </w:pPr>
    </w:p>
    <w:p w14:paraId="0831EB1A" w14:textId="77777777" w:rsidR="008F491E" w:rsidRDefault="008F491E" w:rsidP="008F491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8"/>
          <w:szCs w:val="28"/>
        </w:rPr>
      </w:pPr>
      <w:r w:rsidRPr="008F491E">
        <w:rPr>
          <w:rFonts w:ascii="Times New Roman" w:hAnsi="Times New Roman"/>
          <w:b/>
          <w:sz w:val="28"/>
          <w:szCs w:val="28"/>
        </w:rPr>
        <w:t>1.2.2. Планируемые результаты освоения общеобразовательной дисциплины в соответствии с ФГОС СПО и на основе ФГОС СОО.</w:t>
      </w:r>
    </w:p>
    <w:p w14:paraId="545DA1B3" w14:textId="120941E7" w:rsidR="008F491E" w:rsidRPr="008F491E" w:rsidRDefault="008F491E" w:rsidP="008F491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8"/>
          <w:szCs w:val="28"/>
        </w:rPr>
      </w:pPr>
      <w:r w:rsidRPr="008F491E">
        <w:rPr>
          <w:rFonts w:ascii="Times New Roman" w:hAnsi="Times New Roman"/>
          <w:bCs/>
          <w:sz w:val="28"/>
          <w:szCs w:val="28"/>
        </w:rPr>
        <w:t xml:space="preserve"> Особое значение дисциплина имеет при формировании и развитии общих компетенций.</w:t>
      </w:r>
    </w:p>
    <w:tbl>
      <w:tblPr>
        <w:tblpPr w:leftFromText="180" w:rightFromText="180" w:vertAnchor="text" w:tblpX="-10" w:tblpY="1"/>
        <w:tblOverlap w:val="neve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3260"/>
        <w:gridCol w:w="4707"/>
      </w:tblGrid>
      <w:tr w:rsidR="008F491E" w:rsidRPr="008F491E" w14:paraId="36C5D9BF" w14:textId="77777777" w:rsidTr="008F491E">
        <w:trPr>
          <w:cantSplit/>
          <w:trHeight w:val="415"/>
        </w:trPr>
        <w:tc>
          <w:tcPr>
            <w:tcW w:w="2093" w:type="dxa"/>
            <w:vMerge w:val="restart"/>
            <w:vAlign w:val="center"/>
          </w:tcPr>
          <w:p w14:paraId="4202A5DE" w14:textId="77777777" w:rsidR="008F491E" w:rsidRPr="008F491E" w:rsidRDefault="008F491E" w:rsidP="008F491E">
            <w:pPr>
              <w:spacing w:after="0" w:line="240" w:lineRule="auto"/>
              <w:jc w:val="center"/>
              <w:rPr>
                <w:rFonts w:ascii="Times New Roman" w:eastAsia="Calibri" w:hAnsi="Times New Roman" w:cs="Times New Roman"/>
                <w:b/>
                <w:sz w:val="24"/>
                <w:szCs w:val="24"/>
                <w:lang w:eastAsia="en-US"/>
              </w:rPr>
            </w:pPr>
            <w:bookmarkStart w:id="2" w:name="_Toc118236608"/>
            <w:r w:rsidRPr="008F491E">
              <w:rPr>
                <w:rFonts w:ascii="Times New Roman" w:eastAsia="Calibri" w:hAnsi="Times New Roman" w:cs="Times New Roman"/>
                <w:b/>
                <w:sz w:val="24"/>
                <w:szCs w:val="24"/>
                <w:lang w:eastAsia="en-US"/>
              </w:rPr>
              <w:t>Код и наименование формируемых компетенций</w:t>
            </w:r>
            <w:bookmarkEnd w:id="2"/>
          </w:p>
        </w:tc>
        <w:tc>
          <w:tcPr>
            <w:tcW w:w="7967" w:type="dxa"/>
            <w:gridSpan w:val="2"/>
            <w:vAlign w:val="center"/>
          </w:tcPr>
          <w:p w14:paraId="7AA21328" w14:textId="77777777" w:rsidR="008F491E" w:rsidRPr="008F491E" w:rsidRDefault="008F491E" w:rsidP="008F491E">
            <w:pPr>
              <w:spacing w:after="0" w:line="240" w:lineRule="auto"/>
              <w:jc w:val="center"/>
              <w:rPr>
                <w:rFonts w:ascii="Times New Roman" w:eastAsia="Calibri" w:hAnsi="Times New Roman" w:cs="Times New Roman"/>
                <w:b/>
                <w:sz w:val="24"/>
                <w:szCs w:val="24"/>
                <w:lang w:eastAsia="en-US"/>
              </w:rPr>
            </w:pPr>
            <w:bookmarkStart w:id="3" w:name="_Toc118236609"/>
            <w:r w:rsidRPr="008F491E">
              <w:rPr>
                <w:rFonts w:ascii="Times New Roman" w:eastAsia="Calibri" w:hAnsi="Times New Roman" w:cs="Times New Roman"/>
                <w:b/>
                <w:sz w:val="24"/>
                <w:szCs w:val="24"/>
                <w:lang w:eastAsia="en-US"/>
              </w:rPr>
              <w:t>Планируемые результаты освоения дисциплины</w:t>
            </w:r>
            <w:bookmarkEnd w:id="3"/>
          </w:p>
        </w:tc>
      </w:tr>
      <w:tr w:rsidR="008F491E" w:rsidRPr="008F491E" w14:paraId="0B993659" w14:textId="77777777" w:rsidTr="008F491E">
        <w:trPr>
          <w:cantSplit/>
          <w:trHeight w:val="563"/>
        </w:trPr>
        <w:tc>
          <w:tcPr>
            <w:tcW w:w="2093" w:type="dxa"/>
            <w:vMerge/>
            <w:vAlign w:val="center"/>
          </w:tcPr>
          <w:p w14:paraId="5F3F43BC" w14:textId="77777777" w:rsidR="008F491E" w:rsidRPr="008F491E" w:rsidRDefault="008F491E" w:rsidP="008F491E">
            <w:pPr>
              <w:spacing w:after="0" w:line="240" w:lineRule="auto"/>
              <w:jc w:val="center"/>
              <w:rPr>
                <w:rFonts w:ascii="Times New Roman" w:eastAsia="Calibri" w:hAnsi="Times New Roman" w:cs="Times New Roman"/>
                <w:b/>
                <w:sz w:val="24"/>
                <w:szCs w:val="24"/>
                <w:lang w:eastAsia="en-US"/>
              </w:rPr>
            </w:pPr>
          </w:p>
        </w:tc>
        <w:tc>
          <w:tcPr>
            <w:tcW w:w="3260" w:type="dxa"/>
            <w:vAlign w:val="center"/>
          </w:tcPr>
          <w:p w14:paraId="19166ADA" w14:textId="77777777" w:rsidR="008F491E" w:rsidRPr="008F491E" w:rsidRDefault="008F491E" w:rsidP="008F491E">
            <w:pPr>
              <w:spacing w:after="0" w:line="240" w:lineRule="auto"/>
              <w:jc w:val="center"/>
              <w:rPr>
                <w:rFonts w:ascii="Times New Roman" w:eastAsia="Calibri" w:hAnsi="Times New Roman" w:cs="Times New Roman"/>
                <w:b/>
                <w:sz w:val="24"/>
                <w:szCs w:val="24"/>
                <w:lang w:eastAsia="en-US"/>
              </w:rPr>
            </w:pPr>
            <w:bookmarkStart w:id="4" w:name="_Toc118236610"/>
            <w:r w:rsidRPr="008F491E">
              <w:rPr>
                <w:rFonts w:ascii="Times New Roman" w:eastAsia="Calibri" w:hAnsi="Times New Roman" w:cs="Times New Roman"/>
                <w:b/>
                <w:sz w:val="24"/>
                <w:szCs w:val="24"/>
                <w:lang w:eastAsia="en-US"/>
              </w:rPr>
              <w:t>Общие</w:t>
            </w:r>
            <w:bookmarkEnd w:id="4"/>
          </w:p>
        </w:tc>
        <w:tc>
          <w:tcPr>
            <w:tcW w:w="4707" w:type="dxa"/>
            <w:vAlign w:val="center"/>
          </w:tcPr>
          <w:p w14:paraId="0C0DE1B9" w14:textId="77777777" w:rsidR="008F491E" w:rsidRPr="008F491E" w:rsidRDefault="008F491E" w:rsidP="008F491E">
            <w:pPr>
              <w:spacing w:after="0" w:line="240" w:lineRule="auto"/>
              <w:jc w:val="center"/>
              <w:rPr>
                <w:rFonts w:ascii="Times New Roman" w:eastAsia="Calibri" w:hAnsi="Times New Roman" w:cs="Times New Roman"/>
                <w:b/>
                <w:sz w:val="24"/>
                <w:szCs w:val="24"/>
                <w:lang w:eastAsia="en-US"/>
              </w:rPr>
            </w:pPr>
            <w:bookmarkStart w:id="5" w:name="_Toc118236611"/>
            <w:r w:rsidRPr="008F491E">
              <w:rPr>
                <w:rFonts w:ascii="Times New Roman" w:eastAsia="Calibri" w:hAnsi="Times New Roman" w:cs="Times New Roman"/>
                <w:b/>
                <w:sz w:val="24"/>
                <w:szCs w:val="24"/>
                <w:lang w:eastAsia="en-US"/>
              </w:rPr>
              <w:t>Дисциплинарные</w:t>
            </w:r>
            <w:r w:rsidRPr="008F491E">
              <w:rPr>
                <w:rFonts w:ascii="Times New Roman" w:eastAsia="Calibri" w:hAnsi="Times New Roman" w:cs="Times New Roman"/>
                <w:b/>
                <w:sz w:val="24"/>
                <w:szCs w:val="24"/>
                <w:vertAlign w:val="superscript"/>
                <w:lang w:eastAsia="en-US"/>
              </w:rPr>
              <w:footnoteReference w:id="1"/>
            </w:r>
            <w:bookmarkEnd w:id="5"/>
          </w:p>
        </w:tc>
      </w:tr>
      <w:tr w:rsidR="008F491E" w:rsidRPr="008F491E" w14:paraId="548AB333" w14:textId="77777777" w:rsidTr="008F491E">
        <w:trPr>
          <w:trHeight w:val="983"/>
        </w:trPr>
        <w:tc>
          <w:tcPr>
            <w:tcW w:w="2093" w:type="dxa"/>
          </w:tcPr>
          <w:p w14:paraId="0FC6BA65" w14:textId="48D5D6AD"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6" w:name="_Toc118236612"/>
            <w:r w:rsidRPr="008F491E">
              <w:rPr>
                <w:rFonts w:ascii="Times New Roman" w:eastAsia="Calibri" w:hAnsi="Times New Roman" w:cs="Times New Roman"/>
                <w:sz w:val="24"/>
                <w:szCs w:val="24"/>
                <w:lang w:eastAsia="en-US"/>
              </w:rPr>
              <w:t>ОК 01</w:t>
            </w:r>
            <w:bookmarkEnd w:id="6"/>
            <w:r w:rsidRPr="008F491E">
              <w:rPr>
                <w:rFonts w:ascii="Times New Roman" w:eastAsia="Calibri" w:hAnsi="Times New Roman" w:cs="Times New Roman"/>
                <w:sz w:val="24"/>
                <w:szCs w:val="24"/>
                <w:lang w:eastAsia="en-US"/>
              </w:rPr>
              <w:t xml:space="preserve">. </w:t>
            </w:r>
          </w:p>
          <w:p w14:paraId="7559B648" w14:textId="682AC956" w:rsidR="008F491E" w:rsidRPr="008F491E" w:rsidRDefault="00C44AC1" w:rsidP="008F491E">
            <w:pPr>
              <w:spacing w:after="0" w:line="240" w:lineRule="auto"/>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Понимать сущность и социальную значимость своей будущей профессии, проявлять к ней устойчивый интерес</w:t>
            </w:r>
          </w:p>
        </w:tc>
        <w:tc>
          <w:tcPr>
            <w:tcW w:w="3260" w:type="dxa"/>
          </w:tcPr>
          <w:p w14:paraId="0DB2ECEF"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7" w:name="_Toc118236615"/>
            <w:r w:rsidRPr="008F491E">
              <w:rPr>
                <w:rFonts w:ascii="Times New Roman" w:eastAsia="Calibri" w:hAnsi="Times New Roman" w:cs="Times New Roman"/>
                <w:sz w:val="24"/>
                <w:szCs w:val="24"/>
                <w:lang w:eastAsia="en-US"/>
              </w:rPr>
              <w:t>В части трудового воспитания:</w:t>
            </w:r>
            <w:bookmarkEnd w:id="7"/>
          </w:p>
          <w:p w14:paraId="24383B35"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8" w:name="_Toc118236616"/>
            <w:r w:rsidRPr="008F491E">
              <w:rPr>
                <w:rFonts w:ascii="Times New Roman" w:eastAsia="Calibri" w:hAnsi="Times New Roman" w:cs="Times New Roman"/>
                <w:sz w:val="24"/>
                <w:szCs w:val="24"/>
                <w:lang w:eastAsia="en-US"/>
              </w:rPr>
              <w:t>- готовность к труду, осознание ценности мастерства, трудолюбие; У</w:t>
            </w:r>
            <w:bookmarkEnd w:id="8"/>
          </w:p>
          <w:p w14:paraId="1C442471"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9" w:name="_Toc118236617"/>
            <w:r w:rsidRPr="008F491E">
              <w:rPr>
                <w:rFonts w:ascii="Times New Roman" w:eastAsia="Calibri" w:hAnsi="Times New Roman" w:cs="Times New Roman"/>
                <w:sz w:val="24"/>
                <w:szCs w:val="24"/>
                <w:lang w:eastAsia="en-US"/>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bookmarkEnd w:id="9"/>
            <w:r w:rsidRPr="008F491E">
              <w:rPr>
                <w:rFonts w:ascii="Times New Roman" w:eastAsia="Calibri" w:hAnsi="Times New Roman" w:cs="Times New Roman"/>
                <w:sz w:val="24"/>
                <w:szCs w:val="24"/>
                <w:lang w:eastAsia="en-US"/>
              </w:rPr>
              <w:t xml:space="preserve"> </w:t>
            </w:r>
          </w:p>
          <w:p w14:paraId="7D36C1C3"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0" w:name="_Toc118236618"/>
            <w:r w:rsidRPr="008F491E">
              <w:rPr>
                <w:rFonts w:ascii="Times New Roman" w:eastAsia="Calibri" w:hAnsi="Times New Roman" w:cs="Times New Roman"/>
                <w:sz w:val="24"/>
                <w:szCs w:val="24"/>
                <w:lang w:eastAsia="en-US"/>
              </w:rPr>
              <w:t>- интерес к различным сферам профессиональной деятельности,</w:t>
            </w:r>
            <w:bookmarkEnd w:id="10"/>
            <w:r w:rsidRPr="008F491E">
              <w:rPr>
                <w:rFonts w:ascii="Times New Roman" w:eastAsia="Calibri" w:hAnsi="Times New Roman" w:cs="Times New Roman"/>
                <w:sz w:val="24"/>
                <w:szCs w:val="24"/>
                <w:lang w:eastAsia="en-US"/>
              </w:rPr>
              <w:t xml:space="preserve"> </w:t>
            </w:r>
          </w:p>
          <w:p w14:paraId="38B45751"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1" w:name="_Toc118236619"/>
            <w:r w:rsidRPr="008F491E">
              <w:rPr>
                <w:rFonts w:ascii="Times New Roman" w:eastAsia="Calibri" w:hAnsi="Times New Roman" w:cs="Times New Roman"/>
                <w:sz w:val="24"/>
                <w:szCs w:val="24"/>
                <w:lang w:eastAsia="en-US"/>
              </w:rPr>
              <w:t>Овладение универсальными учебными познавательными действиями:</w:t>
            </w:r>
            <w:bookmarkEnd w:id="11"/>
          </w:p>
          <w:p w14:paraId="79869377"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2" w:name="_Toc118236620"/>
            <w:r w:rsidRPr="008F491E">
              <w:rPr>
                <w:rFonts w:ascii="Times New Roman" w:eastAsia="Calibri" w:hAnsi="Times New Roman" w:cs="Times New Roman"/>
                <w:sz w:val="24"/>
                <w:szCs w:val="24"/>
                <w:lang w:eastAsia="en-US"/>
              </w:rPr>
              <w:t>а) базовые логические действия:</w:t>
            </w:r>
            <w:bookmarkEnd w:id="12"/>
          </w:p>
          <w:p w14:paraId="3AD442A7"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3" w:name="_Toc118236621"/>
            <w:r w:rsidRPr="008F491E">
              <w:rPr>
                <w:rFonts w:ascii="Times New Roman" w:eastAsia="Calibri" w:hAnsi="Times New Roman" w:cs="Times New Roman"/>
                <w:sz w:val="24"/>
                <w:szCs w:val="24"/>
                <w:lang w:eastAsia="en-US"/>
              </w:rPr>
              <w:t>- самостоятельно формулировать и актуализировать проблему, рассматривать ее всесторонне;</w:t>
            </w:r>
            <w:bookmarkEnd w:id="13"/>
            <w:r w:rsidRPr="008F491E">
              <w:rPr>
                <w:rFonts w:ascii="Times New Roman" w:eastAsia="Calibri" w:hAnsi="Times New Roman" w:cs="Times New Roman"/>
                <w:sz w:val="24"/>
                <w:szCs w:val="24"/>
                <w:lang w:eastAsia="en-US"/>
              </w:rPr>
              <w:t xml:space="preserve">  </w:t>
            </w:r>
          </w:p>
          <w:p w14:paraId="7C0DD569"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r w:rsidRPr="008F491E">
              <w:rPr>
                <w:rFonts w:ascii="Times New Roman" w:eastAsia="Calibri" w:hAnsi="Times New Roman" w:cs="Times New Roman"/>
                <w:sz w:val="24"/>
                <w:szCs w:val="24"/>
                <w:lang w:eastAsia="en-US"/>
              </w:rPr>
              <w:t xml:space="preserve">- устанавливать существенный признак или основания для сравнения, классификации и обобщения;  </w:t>
            </w:r>
          </w:p>
          <w:p w14:paraId="39C107B1"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r w:rsidRPr="008F491E">
              <w:rPr>
                <w:rFonts w:ascii="Times New Roman" w:eastAsia="Calibri" w:hAnsi="Times New Roman" w:cs="Times New Roman"/>
                <w:sz w:val="24"/>
                <w:szCs w:val="24"/>
                <w:lang w:eastAsia="en-US"/>
              </w:rPr>
              <w:t>- определять цели деятельности, задавать параметры и критерии их достижения;</w:t>
            </w:r>
          </w:p>
          <w:p w14:paraId="3D50F688"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r w:rsidRPr="008F491E">
              <w:rPr>
                <w:rFonts w:ascii="Times New Roman" w:eastAsia="Calibri" w:hAnsi="Times New Roman" w:cs="Times New Roman"/>
                <w:sz w:val="24"/>
                <w:szCs w:val="24"/>
                <w:lang w:eastAsia="en-US"/>
              </w:rPr>
              <w:t xml:space="preserve">- выявлять закономерности и противоречия в рассматриваемых явлениях;  </w:t>
            </w:r>
          </w:p>
          <w:p w14:paraId="660E8217"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r w:rsidRPr="008F491E">
              <w:rPr>
                <w:rFonts w:ascii="Times New Roman" w:eastAsia="Calibri" w:hAnsi="Times New Roman" w:cs="Times New Roman"/>
                <w:sz w:val="24"/>
                <w:szCs w:val="24"/>
                <w:lang w:eastAsia="en-US"/>
              </w:rPr>
              <w:t xml:space="preserve">- вносить коррективы в деятельность, оценивать соответствие результатов целям, оценивать риски последствий деятельности; </w:t>
            </w:r>
          </w:p>
          <w:p w14:paraId="55A19F85"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4" w:name="_Toc118236622"/>
            <w:r w:rsidRPr="008F491E">
              <w:rPr>
                <w:rFonts w:ascii="Times New Roman" w:eastAsia="Calibri" w:hAnsi="Times New Roman" w:cs="Times New Roman"/>
                <w:sz w:val="24"/>
                <w:szCs w:val="24"/>
                <w:lang w:eastAsia="en-US"/>
              </w:rPr>
              <w:t>- развивать креативное мышление при решении жизненных проблем</w:t>
            </w:r>
            <w:bookmarkEnd w:id="14"/>
            <w:r w:rsidRPr="008F491E">
              <w:rPr>
                <w:rFonts w:ascii="Times New Roman" w:eastAsia="Calibri" w:hAnsi="Times New Roman" w:cs="Times New Roman"/>
                <w:sz w:val="24"/>
                <w:szCs w:val="24"/>
                <w:lang w:eastAsia="en-US"/>
              </w:rPr>
              <w:t xml:space="preserve"> </w:t>
            </w:r>
          </w:p>
          <w:p w14:paraId="34719220"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5" w:name="_Toc118236623"/>
            <w:r w:rsidRPr="008F491E">
              <w:rPr>
                <w:rFonts w:ascii="Times New Roman" w:eastAsia="Calibri" w:hAnsi="Times New Roman" w:cs="Times New Roman"/>
                <w:sz w:val="24"/>
                <w:szCs w:val="24"/>
                <w:lang w:eastAsia="en-US"/>
              </w:rPr>
              <w:t>б) базовые исследовательские действия:</w:t>
            </w:r>
            <w:bookmarkEnd w:id="15"/>
          </w:p>
          <w:p w14:paraId="03FFA32E"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6" w:name="_Toc118236624"/>
            <w:r w:rsidRPr="008F491E">
              <w:rPr>
                <w:rFonts w:ascii="Times New Roman" w:eastAsia="Calibri" w:hAnsi="Times New Roman" w:cs="Times New Roman"/>
                <w:sz w:val="24"/>
                <w:szCs w:val="24"/>
                <w:lang w:eastAsia="en-US"/>
              </w:rPr>
              <w:t xml:space="preserve">- владеть навыками учебно-исследовательской и </w:t>
            </w:r>
            <w:r w:rsidRPr="008F491E">
              <w:rPr>
                <w:rFonts w:ascii="Times New Roman" w:eastAsia="Calibri" w:hAnsi="Times New Roman" w:cs="Times New Roman"/>
                <w:sz w:val="24"/>
                <w:szCs w:val="24"/>
                <w:lang w:eastAsia="en-US"/>
              </w:rPr>
              <w:lastRenderedPageBreak/>
              <w:t>проектной деятельности, навыками разрешения проблем;</w:t>
            </w:r>
            <w:bookmarkEnd w:id="16"/>
            <w:r w:rsidRPr="008F491E">
              <w:rPr>
                <w:rFonts w:ascii="Times New Roman" w:eastAsia="Calibri" w:hAnsi="Times New Roman" w:cs="Times New Roman"/>
                <w:sz w:val="24"/>
                <w:szCs w:val="24"/>
                <w:lang w:eastAsia="en-US"/>
              </w:rPr>
              <w:t xml:space="preserve"> </w:t>
            </w:r>
          </w:p>
          <w:p w14:paraId="0123CF1E"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7" w:name="_Toc118236625"/>
            <w:r w:rsidRPr="008F491E">
              <w:rPr>
                <w:rFonts w:ascii="Times New Roman" w:eastAsia="Calibri" w:hAnsi="Times New Roman" w:cs="Times New Roman"/>
                <w:sz w:val="24"/>
                <w:szCs w:val="24"/>
                <w:lang w:eastAsia="en-US"/>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bookmarkEnd w:id="17"/>
            <w:r w:rsidRPr="008F491E">
              <w:rPr>
                <w:rFonts w:ascii="Times New Roman" w:eastAsia="Calibri" w:hAnsi="Times New Roman" w:cs="Times New Roman"/>
                <w:sz w:val="24"/>
                <w:szCs w:val="24"/>
                <w:lang w:eastAsia="en-US"/>
              </w:rPr>
              <w:t xml:space="preserve"> </w:t>
            </w:r>
          </w:p>
          <w:p w14:paraId="55CD563D"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8" w:name="_Toc118236626"/>
            <w:r w:rsidRPr="008F491E">
              <w:rPr>
                <w:rFonts w:ascii="Times New Roman" w:eastAsia="Calibri" w:hAnsi="Times New Roman" w:cs="Times New Roman"/>
                <w:sz w:val="24"/>
                <w:szCs w:val="24"/>
                <w:lang w:eastAsia="en-US"/>
              </w:rPr>
              <w:t>- анализировать полученные в ходе решения задачи результаты, критически оценивать их достоверность, прогнозировать изменение в новых условиях;</w:t>
            </w:r>
            <w:bookmarkEnd w:id="18"/>
            <w:r w:rsidRPr="008F491E">
              <w:rPr>
                <w:rFonts w:ascii="Times New Roman" w:eastAsia="Calibri" w:hAnsi="Times New Roman" w:cs="Times New Roman"/>
                <w:sz w:val="24"/>
                <w:szCs w:val="24"/>
                <w:lang w:eastAsia="en-US"/>
              </w:rPr>
              <w:t xml:space="preserve"> </w:t>
            </w:r>
          </w:p>
          <w:p w14:paraId="41723FAC"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9" w:name="_Toc118236627"/>
            <w:r w:rsidRPr="008F491E">
              <w:rPr>
                <w:rFonts w:ascii="Times New Roman" w:eastAsia="Calibri" w:hAnsi="Times New Roman" w:cs="Times New Roman"/>
                <w:sz w:val="24"/>
                <w:szCs w:val="24"/>
                <w:lang w:eastAsia="en-US"/>
              </w:rPr>
              <w:t>-- уметь переносить знания в познавательную и практическую области жизнедеятельности;</w:t>
            </w:r>
            <w:bookmarkEnd w:id="19"/>
          </w:p>
          <w:p w14:paraId="570182CC"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20" w:name="_Toc118236628"/>
            <w:r w:rsidRPr="008F491E">
              <w:rPr>
                <w:rFonts w:ascii="Times New Roman" w:eastAsia="Calibri" w:hAnsi="Times New Roman" w:cs="Times New Roman"/>
                <w:sz w:val="24"/>
                <w:szCs w:val="24"/>
                <w:lang w:eastAsia="en-US"/>
              </w:rPr>
              <w:t>- уметь интегрировать знания из разных предметных областей;</w:t>
            </w:r>
            <w:bookmarkEnd w:id="20"/>
            <w:r w:rsidRPr="008F491E">
              <w:rPr>
                <w:rFonts w:ascii="Times New Roman" w:eastAsia="Calibri" w:hAnsi="Times New Roman" w:cs="Times New Roman"/>
                <w:sz w:val="24"/>
                <w:szCs w:val="24"/>
                <w:lang w:eastAsia="en-US"/>
              </w:rPr>
              <w:t xml:space="preserve"> </w:t>
            </w:r>
          </w:p>
          <w:p w14:paraId="7003B9BA"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21" w:name="_Toc118236629"/>
            <w:r w:rsidRPr="008F491E">
              <w:rPr>
                <w:rFonts w:ascii="Times New Roman" w:eastAsia="Calibri" w:hAnsi="Times New Roman" w:cs="Times New Roman"/>
                <w:sz w:val="24"/>
                <w:szCs w:val="24"/>
                <w:lang w:eastAsia="en-US"/>
              </w:rPr>
              <w:t>- выдвигать новые идеи, предлагать оригинальные подходы и решения;</w:t>
            </w:r>
            <w:bookmarkEnd w:id="21"/>
            <w:r w:rsidRPr="008F491E">
              <w:rPr>
                <w:rFonts w:ascii="Times New Roman" w:eastAsia="Calibri" w:hAnsi="Times New Roman" w:cs="Times New Roman"/>
                <w:sz w:val="24"/>
                <w:szCs w:val="24"/>
                <w:lang w:eastAsia="en-US"/>
              </w:rPr>
              <w:t xml:space="preserve"> </w:t>
            </w:r>
          </w:p>
          <w:p w14:paraId="59F90ACE"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22" w:name="_Toc118236630"/>
            <w:r w:rsidRPr="008F491E">
              <w:rPr>
                <w:rFonts w:ascii="Times New Roman" w:eastAsia="Calibri" w:hAnsi="Times New Roman" w:cs="Times New Roman"/>
                <w:sz w:val="24"/>
                <w:szCs w:val="24"/>
                <w:lang w:eastAsia="en-US"/>
              </w:rPr>
              <w:t>и способность их использования в познавательной и социальной практике</w:t>
            </w:r>
            <w:bookmarkEnd w:id="22"/>
            <w:r w:rsidRPr="008F491E">
              <w:rPr>
                <w:rFonts w:ascii="Times New Roman" w:eastAsia="Calibri" w:hAnsi="Times New Roman" w:cs="Times New Roman"/>
                <w:sz w:val="24"/>
                <w:szCs w:val="24"/>
                <w:lang w:eastAsia="en-US"/>
              </w:rPr>
              <w:t xml:space="preserve"> </w:t>
            </w:r>
          </w:p>
        </w:tc>
        <w:tc>
          <w:tcPr>
            <w:tcW w:w="4707" w:type="dxa"/>
          </w:tcPr>
          <w:p w14:paraId="422072F4"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23" w:name="_Toc118236631"/>
            <w:r w:rsidRPr="008F491E">
              <w:rPr>
                <w:rFonts w:ascii="Times New Roman" w:eastAsia="Calibri" w:hAnsi="Times New Roman" w:cs="Times New Roman"/>
                <w:sz w:val="24"/>
                <w:szCs w:val="24"/>
                <w:lang w:eastAsia="en-US"/>
              </w:rPr>
              <w:lastRenderedPageBreak/>
              <w:t>сформировать знания об (о):</w:t>
            </w:r>
            <w:bookmarkEnd w:id="23"/>
          </w:p>
          <w:p w14:paraId="71E6C69D"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24" w:name="_Toc118236632"/>
            <w:r w:rsidRPr="008F491E">
              <w:rPr>
                <w:rFonts w:ascii="Times New Roman" w:eastAsia="Calibri" w:hAnsi="Times New Roman" w:cs="Times New Roman"/>
                <w:sz w:val="24"/>
                <w:szCs w:val="24"/>
                <w:lang w:eastAsia="en-US"/>
              </w:rPr>
              <w:t>- обществе как целостной развивающейся системе в единстве и взаимодействии основных сфер и институтов; основах социальной динамики; глобальных проблемах и вызовах современности; перспективах развития современного общества, в том числе тенденций развития Российской Федерации;</w:t>
            </w:r>
            <w:bookmarkEnd w:id="24"/>
          </w:p>
          <w:p w14:paraId="3D5E7C48"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25" w:name="_Toc118236633"/>
            <w:r w:rsidRPr="008F491E">
              <w:rPr>
                <w:rFonts w:ascii="Times New Roman" w:eastAsia="Calibri" w:hAnsi="Times New Roman" w:cs="Times New Roman"/>
                <w:sz w:val="24"/>
                <w:szCs w:val="24"/>
                <w:lang w:eastAsia="en-US"/>
              </w:rPr>
              <w:t>- человеке как субъекте общественных отношений и сознательной деятельности; 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bookmarkEnd w:id="25"/>
          </w:p>
          <w:p w14:paraId="6CD2AABF"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26" w:name="_Toc118236634"/>
            <w:r w:rsidRPr="008F491E">
              <w:rPr>
                <w:rFonts w:ascii="Times New Roman" w:eastAsia="Calibri" w:hAnsi="Times New Roman" w:cs="Times New Roman"/>
                <w:sz w:val="24"/>
                <w:szCs w:val="24"/>
                <w:lang w:eastAsia="en-US"/>
              </w:rPr>
              <w:t>- экономике как науке и хозяйстве, роли государства в экономике, в том числе государственной политики поддержки конкуренции и импортозамещения, особенностях рыночных отношений в современной экономике;</w:t>
            </w:r>
            <w:bookmarkEnd w:id="26"/>
          </w:p>
          <w:p w14:paraId="68ED645C"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27" w:name="_Toc118236635"/>
            <w:r w:rsidRPr="008F491E">
              <w:rPr>
                <w:rFonts w:ascii="Times New Roman" w:eastAsia="Calibri" w:hAnsi="Times New Roman" w:cs="Times New Roman"/>
                <w:sz w:val="24"/>
                <w:szCs w:val="24"/>
                <w:lang w:eastAsia="en-US"/>
              </w:rPr>
              <w:t>- системе права и законодательства Российской Федерации;</w:t>
            </w:r>
            <w:bookmarkEnd w:id="27"/>
          </w:p>
          <w:p w14:paraId="76300ABD"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28" w:name="_Toc118236636"/>
            <w:r w:rsidRPr="008F491E">
              <w:rPr>
                <w:rFonts w:ascii="Times New Roman" w:eastAsia="Calibri" w:hAnsi="Times New Roman" w:cs="Times New Roman"/>
                <w:sz w:val="24"/>
                <w:szCs w:val="24"/>
                <w:lang w:eastAsia="en-US"/>
              </w:rPr>
              <w:t>- владеть базовым понятийным аппаратом социальных наук, уметь различать существенные и несущественные признаки понятий, определять различные смыслы многозначных понятий, классифицировать используемые в социальных науках понятия и термины; использовать понятийный аппарат при анализе и оценке социальных явлений, для ориентации в социальных науках и при изложении собственных суждений и построении устных и письменных высказываний;</w:t>
            </w:r>
            <w:bookmarkEnd w:id="28"/>
          </w:p>
          <w:p w14:paraId="2C18F563"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29" w:name="_Toc118236637"/>
            <w:r w:rsidRPr="008F491E">
              <w:rPr>
                <w:rFonts w:ascii="Times New Roman" w:eastAsia="Calibri" w:hAnsi="Times New Roman" w:cs="Times New Roman"/>
                <w:sz w:val="24"/>
                <w:szCs w:val="24"/>
                <w:lang w:eastAsia="en-US"/>
              </w:rPr>
              <w:t xml:space="preserve">- владеть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конкретизировать теоретические </w:t>
            </w:r>
            <w:r w:rsidRPr="008F491E">
              <w:rPr>
                <w:rFonts w:ascii="Times New Roman" w:eastAsia="Calibri" w:hAnsi="Times New Roman" w:cs="Times New Roman"/>
                <w:sz w:val="24"/>
                <w:szCs w:val="24"/>
                <w:lang w:eastAsia="en-US"/>
              </w:rPr>
              <w:lastRenderedPageBreak/>
              <w:t>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bookmarkEnd w:id="29"/>
          </w:p>
        </w:tc>
      </w:tr>
      <w:tr w:rsidR="008F491E" w:rsidRPr="008F491E" w14:paraId="13AC9683" w14:textId="77777777" w:rsidTr="008F491E">
        <w:trPr>
          <w:trHeight w:val="698"/>
        </w:trPr>
        <w:tc>
          <w:tcPr>
            <w:tcW w:w="2093" w:type="dxa"/>
          </w:tcPr>
          <w:p w14:paraId="68099C5E" w14:textId="4E7A4E98"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30" w:name="_Toc118236638"/>
            <w:r w:rsidRPr="008F491E">
              <w:rPr>
                <w:rFonts w:ascii="Times New Roman" w:eastAsia="Calibri" w:hAnsi="Times New Roman" w:cs="Times New Roman"/>
                <w:sz w:val="24"/>
                <w:szCs w:val="24"/>
                <w:lang w:eastAsia="en-US"/>
              </w:rPr>
              <w:lastRenderedPageBreak/>
              <w:t xml:space="preserve">ОК 02. </w:t>
            </w:r>
            <w:bookmarkEnd w:id="30"/>
            <w:r w:rsidR="00C44AC1">
              <w:rPr>
                <w:rFonts w:ascii="Times New Roman" w:eastAsia="Calibri" w:hAnsi="Times New Roman" w:cs="Times New Roman"/>
                <w:sz w:val="24"/>
                <w:szCs w:val="24"/>
                <w:lang w:eastAsia="en-US"/>
              </w:rPr>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tc>
        <w:tc>
          <w:tcPr>
            <w:tcW w:w="3260" w:type="dxa"/>
          </w:tcPr>
          <w:p w14:paraId="53C0B11E"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p>
        </w:tc>
        <w:tc>
          <w:tcPr>
            <w:tcW w:w="4707" w:type="dxa"/>
          </w:tcPr>
          <w:p w14:paraId="2257A61D"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31" w:name="_Toc118236639"/>
            <w:r w:rsidRPr="008F491E">
              <w:rPr>
                <w:rFonts w:ascii="Times New Roman" w:eastAsia="Calibri" w:hAnsi="Times New Roman" w:cs="Times New Roman"/>
                <w:sz w:val="24"/>
                <w:szCs w:val="24"/>
                <w:lang w:eastAsia="en-US"/>
              </w:rPr>
              <w:t>сформировать знания об (о):</w:t>
            </w:r>
            <w:bookmarkEnd w:id="31"/>
          </w:p>
          <w:p w14:paraId="178C74B0"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32" w:name="_Toc118236640"/>
            <w:r w:rsidRPr="008F491E">
              <w:rPr>
                <w:rFonts w:ascii="Times New Roman" w:eastAsia="Calibri" w:hAnsi="Times New Roman" w:cs="Times New Roman"/>
                <w:sz w:val="24"/>
                <w:szCs w:val="24"/>
                <w:lang w:eastAsia="en-US"/>
              </w:rPr>
              <w:t>-  особенностях процесса цифровизации и влиянии массовых коммуникаций на все сферы жизни общества;</w:t>
            </w:r>
            <w:bookmarkEnd w:id="32"/>
          </w:p>
          <w:p w14:paraId="026548BA"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33" w:name="_Toc118236641"/>
            <w:r w:rsidRPr="008F491E">
              <w:rPr>
                <w:rFonts w:ascii="Times New Roman" w:eastAsia="Calibri" w:hAnsi="Times New Roman" w:cs="Times New Roman"/>
                <w:sz w:val="24"/>
                <w:szCs w:val="24"/>
                <w:lang w:eastAsia="en-US"/>
              </w:rPr>
              <w:t>- владеть умениями применять полученные знания при анализе социальной информации,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средствах массовой информации; 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w:t>
            </w:r>
            <w:bookmarkEnd w:id="33"/>
          </w:p>
          <w:p w14:paraId="02A3B14F"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34" w:name="_Toc118236642"/>
            <w:r w:rsidRPr="008F491E">
              <w:rPr>
                <w:rFonts w:ascii="Times New Roman" w:eastAsia="Calibri" w:hAnsi="Times New Roman" w:cs="Times New Roman"/>
                <w:sz w:val="24"/>
                <w:szCs w:val="24"/>
                <w:lang w:eastAsia="en-US"/>
              </w:rPr>
              <w:lastRenderedPageBreak/>
              <w:t>- сформированность навыков оценивания социальной информации, в том числе поступающей по каналам сетевых коммуникаций, владение умением определять степень достоверности информации; владение умением соотносить различные оценки социальных явлений, содержащиеся в источниках информации, давать на основе полученных знаний правовую оценку действиям людей в модельных ситуациях;</w:t>
            </w:r>
            <w:bookmarkEnd w:id="34"/>
          </w:p>
          <w:p w14:paraId="5CD5DDD8"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35" w:name="_Toc118236643"/>
            <w:r w:rsidRPr="008F491E">
              <w:rPr>
                <w:rFonts w:ascii="Times New Roman" w:eastAsia="Calibri" w:hAnsi="Times New Roman" w:cs="Times New Roman"/>
                <w:sz w:val="24"/>
                <w:szCs w:val="24"/>
                <w:lang w:eastAsia="en-US"/>
              </w:rPr>
              <w:t>- уметь определять связи социальных объектов и явлений с помощью различных знаковых систем; сформированность представлений о методах изучения социальных явлений и процессов,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w:t>
            </w:r>
            <w:bookmarkEnd w:id="35"/>
          </w:p>
        </w:tc>
      </w:tr>
      <w:tr w:rsidR="008F491E" w:rsidRPr="008F491E" w14:paraId="3E3F73C3" w14:textId="77777777" w:rsidTr="008F491E">
        <w:trPr>
          <w:trHeight w:val="416"/>
        </w:trPr>
        <w:tc>
          <w:tcPr>
            <w:tcW w:w="2093" w:type="dxa"/>
          </w:tcPr>
          <w:p w14:paraId="5F16D2C4" w14:textId="3065D76F"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36" w:name="_Toc118236644"/>
            <w:r w:rsidRPr="008F491E">
              <w:rPr>
                <w:rFonts w:ascii="Times New Roman" w:eastAsia="Calibri" w:hAnsi="Times New Roman" w:cs="Times New Roman"/>
                <w:sz w:val="24"/>
                <w:szCs w:val="24"/>
                <w:lang w:eastAsia="en-US"/>
              </w:rPr>
              <w:lastRenderedPageBreak/>
              <w:t xml:space="preserve">ОК 03. </w:t>
            </w:r>
            <w:bookmarkEnd w:id="36"/>
            <w:r w:rsidR="00C44AC1">
              <w:rPr>
                <w:rFonts w:ascii="Times New Roman" w:eastAsia="Calibri" w:hAnsi="Times New Roman" w:cs="Times New Roman"/>
                <w:sz w:val="24"/>
                <w:szCs w:val="24"/>
                <w:lang w:eastAsia="en-US"/>
              </w:rPr>
              <w:t>Принимать решения в стандартных и нестандартных ситуациях и нести за них ответственность</w:t>
            </w:r>
          </w:p>
        </w:tc>
        <w:tc>
          <w:tcPr>
            <w:tcW w:w="3260" w:type="dxa"/>
          </w:tcPr>
          <w:p w14:paraId="09A0855E"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37" w:name="_Toc118236645"/>
            <w:r w:rsidRPr="008F491E">
              <w:rPr>
                <w:rFonts w:ascii="Times New Roman" w:eastAsia="Calibri" w:hAnsi="Times New Roman" w:cs="Times New Roman"/>
                <w:sz w:val="24"/>
                <w:szCs w:val="24"/>
                <w:lang w:eastAsia="en-US"/>
              </w:rPr>
              <w:t>В области духовно-нравственного воспитания:</w:t>
            </w:r>
            <w:bookmarkEnd w:id="37"/>
          </w:p>
          <w:p w14:paraId="6E292AA8"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38" w:name="_Toc118236646"/>
            <w:r w:rsidRPr="008F491E">
              <w:rPr>
                <w:rFonts w:ascii="Times New Roman" w:eastAsia="Calibri" w:hAnsi="Times New Roman" w:cs="Times New Roman"/>
                <w:sz w:val="24"/>
                <w:szCs w:val="24"/>
                <w:lang w:eastAsia="en-US"/>
              </w:rPr>
              <w:t>-- сформированность нравственного сознания, этического поведения;</w:t>
            </w:r>
            <w:bookmarkEnd w:id="38"/>
          </w:p>
          <w:p w14:paraId="3C56621F"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39" w:name="_Toc118236647"/>
            <w:r w:rsidRPr="008F491E">
              <w:rPr>
                <w:rFonts w:ascii="Times New Roman" w:eastAsia="Calibri" w:hAnsi="Times New Roman" w:cs="Times New Roman"/>
                <w:sz w:val="24"/>
                <w:szCs w:val="24"/>
                <w:lang w:eastAsia="en-US"/>
              </w:rPr>
              <w:t>- способность оценивать ситуацию и принимать осознанные решения, ориентируясь на морально-нравственные нормы и ценности;</w:t>
            </w:r>
            <w:bookmarkEnd w:id="39"/>
          </w:p>
          <w:p w14:paraId="58FF1919"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40" w:name="_Toc118236648"/>
            <w:r w:rsidRPr="008F491E">
              <w:rPr>
                <w:rFonts w:ascii="Times New Roman" w:eastAsia="Calibri" w:hAnsi="Times New Roman" w:cs="Times New Roman"/>
                <w:sz w:val="24"/>
                <w:szCs w:val="24"/>
                <w:lang w:eastAsia="en-US"/>
              </w:rPr>
              <w:t>- осознание личного вклада в построение устойчивого будущего;</w:t>
            </w:r>
            <w:bookmarkEnd w:id="40"/>
          </w:p>
          <w:p w14:paraId="4D72CC1E"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41" w:name="_Toc118236649"/>
            <w:r w:rsidRPr="008F491E">
              <w:rPr>
                <w:rFonts w:ascii="Times New Roman" w:eastAsia="Calibri" w:hAnsi="Times New Roman" w:cs="Times New Roman"/>
                <w:sz w:val="24"/>
                <w:szCs w:val="24"/>
                <w:lang w:eastAsia="en-US"/>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bookmarkEnd w:id="41"/>
          </w:p>
          <w:p w14:paraId="480D744A"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42" w:name="_Toc118236650"/>
            <w:r w:rsidRPr="008F491E">
              <w:rPr>
                <w:rFonts w:ascii="Times New Roman" w:eastAsia="Calibri" w:hAnsi="Times New Roman" w:cs="Times New Roman"/>
                <w:sz w:val="24"/>
                <w:szCs w:val="24"/>
                <w:lang w:eastAsia="en-US"/>
              </w:rPr>
              <w:t>Овладение универсальными регулятивными действиями:</w:t>
            </w:r>
            <w:bookmarkEnd w:id="42"/>
          </w:p>
          <w:p w14:paraId="4733091C"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43" w:name="_Toc118236651"/>
            <w:r w:rsidRPr="008F491E">
              <w:rPr>
                <w:rFonts w:ascii="Times New Roman" w:eastAsia="Calibri" w:hAnsi="Times New Roman" w:cs="Times New Roman"/>
                <w:sz w:val="24"/>
                <w:szCs w:val="24"/>
                <w:lang w:eastAsia="en-US"/>
              </w:rPr>
              <w:t>а) самоорганизация:</w:t>
            </w:r>
            <w:bookmarkEnd w:id="43"/>
          </w:p>
          <w:p w14:paraId="0BF142EE"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44" w:name="_Toc118236652"/>
            <w:r w:rsidRPr="008F491E">
              <w:rPr>
                <w:rFonts w:ascii="Times New Roman" w:eastAsia="Calibri" w:hAnsi="Times New Roman" w:cs="Times New Roman"/>
                <w:sz w:val="24"/>
                <w:szCs w:val="24"/>
                <w:lang w:eastAsia="en-US"/>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bookmarkEnd w:id="44"/>
          </w:p>
          <w:p w14:paraId="41A14A13"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45" w:name="_Toc118236653"/>
            <w:r w:rsidRPr="008F491E">
              <w:rPr>
                <w:rFonts w:ascii="Times New Roman" w:eastAsia="Calibri" w:hAnsi="Times New Roman" w:cs="Times New Roman"/>
                <w:sz w:val="24"/>
                <w:szCs w:val="24"/>
                <w:lang w:eastAsia="en-US"/>
              </w:rPr>
              <w:t xml:space="preserve">- самостоятельно составлять план решения проблемы с учетом имеющихся ресурсов, </w:t>
            </w:r>
            <w:r w:rsidRPr="008F491E">
              <w:rPr>
                <w:rFonts w:ascii="Times New Roman" w:eastAsia="Calibri" w:hAnsi="Times New Roman" w:cs="Times New Roman"/>
                <w:sz w:val="24"/>
                <w:szCs w:val="24"/>
                <w:lang w:eastAsia="en-US"/>
              </w:rPr>
              <w:lastRenderedPageBreak/>
              <w:t>собственных возможностей и предпочтений;</w:t>
            </w:r>
            <w:bookmarkEnd w:id="45"/>
          </w:p>
          <w:p w14:paraId="63A39BC8"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46" w:name="_Toc118236654"/>
            <w:r w:rsidRPr="008F491E">
              <w:rPr>
                <w:rFonts w:ascii="Times New Roman" w:eastAsia="Calibri" w:hAnsi="Times New Roman" w:cs="Times New Roman"/>
                <w:sz w:val="24"/>
                <w:szCs w:val="24"/>
                <w:lang w:eastAsia="en-US"/>
              </w:rPr>
              <w:t>- давать оценку новым ситуациям;</w:t>
            </w:r>
            <w:bookmarkEnd w:id="46"/>
          </w:p>
          <w:p w14:paraId="169C428B"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47" w:name="_Toc118236655"/>
            <w:r w:rsidRPr="008F491E">
              <w:rPr>
                <w:rFonts w:ascii="Times New Roman" w:eastAsia="Calibri" w:hAnsi="Times New Roman" w:cs="Times New Roman"/>
                <w:sz w:val="24"/>
                <w:szCs w:val="24"/>
                <w:lang w:eastAsia="en-US"/>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bookmarkEnd w:id="47"/>
          </w:p>
          <w:p w14:paraId="03B17DC8"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48" w:name="_Toc118236656"/>
            <w:r w:rsidRPr="008F491E">
              <w:rPr>
                <w:rFonts w:ascii="Times New Roman" w:eastAsia="Calibri" w:hAnsi="Times New Roman" w:cs="Times New Roman"/>
                <w:sz w:val="24"/>
                <w:szCs w:val="24"/>
                <w:lang w:eastAsia="en-US"/>
              </w:rPr>
              <w:t>б) самоконтроль:</w:t>
            </w:r>
            <w:bookmarkEnd w:id="48"/>
          </w:p>
          <w:p w14:paraId="4B33065F"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49" w:name="_Toc118236657"/>
            <w:r w:rsidRPr="008F491E">
              <w:rPr>
                <w:rFonts w:ascii="Times New Roman" w:eastAsia="Calibri" w:hAnsi="Times New Roman" w:cs="Times New Roman"/>
                <w:sz w:val="24"/>
                <w:szCs w:val="24"/>
                <w:lang w:eastAsia="en-US"/>
              </w:rPr>
              <w:t>использовать приемы рефлексии для оценки ситуации, выбора верного решения;</w:t>
            </w:r>
            <w:bookmarkEnd w:id="49"/>
          </w:p>
          <w:p w14:paraId="7F88447F"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50" w:name="_Toc118236658"/>
            <w:r w:rsidRPr="008F491E">
              <w:rPr>
                <w:rFonts w:ascii="Times New Roman" w:eastAsia="Calibri" w:hAnsi="Times New Roman" w:cs="Times New Roman"/>
                <w:sz w:val="24"/>
                <w:szCs w:val="24"/>
                <w:lang w:eastAsia="en-US"/>
              </w:rPr>
              <w:t>- уметь оценивать риски и своевременно принимать решения по их снижению;</w:t>
            </w:r>
            <w:bookmarkEnd w:id="50"/>
          </w:p>
          <w:p w14:paraId="29B8C21C"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51" w:name="_Toc118236659"/>
            <w:r w:rsidRPr="008F491E">
              <w:rPr>
                <w:rFonts w:ascii="Times New Roman" w:eastAsia="Calibri" w:hAnsi="Times New Roman" w:cs="Times New Roman"/>
                <w:sz w:val="24"/>
                <w:szCs w:val="24"/>
                <w:lang w:eastAsia="en-US"/>
              </w:rPr>
              <w:t>в) эмоциональный интеллект, предполагающий сформированность:</w:t>
            </w:r>
            <w:bookmarkEnd w:id="51"/>
          </w:p>
          <w:p w14:paraId="2FFB7D52"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52" w:name="_Toc118236660"/>
            <w:r w:rsidRPr="008F491E">
              <w:rPr>
                <w:rFonts w:ascii="Times New Roman" w:eastAsia="Calibri" w:hAnsi="Times New Roman" w:cs="Times New Roman"/>
                <w:sz w:val="24"/>
                <w:szCs w:val="24"/>
                <w:lang w:eastAsia="en-US"/>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bookmarkEnd w:id="52"/>
          </w:p>
          <w:p w14:paraId="5E0381C3"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53" w:name="_Toc118236661"/>
            <w:r w:rsidRPr="008F491E">
              <w:rPr>
                <w:rFonts w:ascii="Times New Roman" w:eastAsia="Calibri" w:hAnsi="Times New Roman" w:cs="Times New Roman"/>
                <w:sz w:val="24"/>
                <w:szCs w:val="24"/>
                <w:lang w:eastAsia="en-US"/>
              </w:rPr>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bookmarkEnd w:id="53"/>
          </w:p>
          <w:p w14:paraId="479600EA"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54" w:name="_Toc118236662"/>
            <w:r w:rsidRPr="008F491E">
              <w:rPr>
                <w:rFonts w:ascii="Times New Roman" w:eastAsia="Calibri" w:hAnsi="Times New Roman" w:cs="Times New Roman"/>
                <w:sz w:val="24"/>
                <w:szCs w:val="24"/>
                <w:lang w:eastAsia="en-US"/>
              </w:rPr>
              <w:t>- социальных навыков, включающих способность выстраивать отношения с другими людьми, заботиться, проявлять интерес и разрешать конфликты</w:t>
            </w:r>
            <w:bookmarkEnd w:id="54"/>
          </w:p>
        </w:tc>
        <w:tc>
          <w:tcPr>
            <w:tcW w:w="4707" w:type="dxa"/>
          </w:tcPr>
          <w:p w14:paraId="60ADDA23"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55" w:name="_Toc118236663"/>
            <w:r w:rsidRPr="008F491E">
              <w:rPr>
                <w:rFonts w:ascii="Times New Roman" w:eastAsia="Calibri" w:hAnsi="Times New Roman" w:cs="Times New Roman"/>
                <w:sz w:val="24"/>
                <w:szCs w:val="24"/>
                <w:lang w:eastAsia="en-US"/>
              </w:rPr>
              <w:lastRenderedPageBreak/>
              <w:t>сформировать знания об (о):</w:t>
            </w:r>
            <w:bookmarkEnd w:id="55"/>
          </w:p>
          <w:p w14:paraId="08965559"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56" w:name="_Toc118236664"/>
            <w:r w:rsidRPr="008F491E">
              <w:rPr>
                <w:rFonts w:ascii="Times New Roman" w:eastAsia="Calibri" w:hAnsi="Times New Roman" w:cs="Times New Roman"/>
                <w:sz w:val="24"/>
                <w:szCs w:val="24"/>
                <w:lang w:eastAsia="en-US"/>
              </w:rPr>
              <w:t>- 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bookmarkEnd w:id="56"/>
          </w:p>
          <w:p w14:paraId="0A54E8A3"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57" w:name="_Toc118236665"/>
            <w:r w:rsidRPr="008F491E">
              <w:rPr>
                <w:rFonts w:ascii="Times New Roman" w:eastAsia="Calibri" w:hAnsi="Times New Roman" w:cs="Times New Roman"/>
                <w:sz w:val="24"/>
                <w:szCs w:val="24"/>
                <w:lang w:eastAsia="en-US"/>
              </w:rPr>
              <w:t>- отношениях, направлениях социальной политики в Российской Федерации, в том числе поддержки семьи, государственной политики в сфере межнациональных отношений; структуре и функциях политической системы общества, направлениях государственной политики Российской Федерации;</w:t>
            </w:r>
            <w:bookmarkEnd w:id="57"/>
          </w:p>
          <w:p w14:paraId="766D7C9E"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58" w:name="_Toc118236666"/>
            <w:r w:rsidRPr="008F491E">
              <w:rPr>
                <w:rFonts w:ascii="Times New Roman" w:eastAsia="Calibri" w:hAnsi="Times New Roman" w:cs="Times New Roman"/>
                <w:sz w:val="24"/>
                <w:szCs w:val="24"/>
                <w:lang w:eastAsia="en-US"/>
              </w:rPr>
              <w:t>- владеть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bookmarkEnd w:id="58"/>
          </w:p>
          <w:p w14:paraId="6152BD92"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59" w:name="_Toc118236667"/>
            <w:r w:rsidRPr="008F491E">
              <w:rPr>
                <w:rFonts w:ascii="Times New Roman" w:eastAsia="Calibri" w:hAnsi="Times New Roman" w:cs="Times New Roman"/>
                <w:sz w:val="24"/>
                <w:szCs w:val="24"/>
                <w:lang w:eastAsia="en-US"/>
              </w:rPr>
              <w:t xml:space="preserve">- готовность применять знания о финансах и бюджетном регулировании при пользовании финансовыми услугами и инструментами; использовать финансовую информацию для достижения личных финансовых целей, обеспечивать финансовую </w:t>
            </w:r>
            <w:r w:rsidRPr="008F491E">
              <w:rPr>
                <w:rFonts w:ascii="Times New Roman" w:eastAsia="Calibri" w:hAnsi="Times New Roman" w:cs="Times New Roman"/>
                <w:sz w:val="24"/>
                <w:szCs w:val="24"/>
                <w:lang w:eastAsia="en-US"/>
              </w:rPr>
              <w:lastRenderedPageBreak/>
              <w:t>безопасность с учетом рисков и способов их снижения; сформированность гражданской ответственности в части уплаты налогов для развития общества и государства</w:t>
            </w:r>
            <w:bookmarkEnd w:id="59"/>
          </w:p>
        </w:tc>
      </w:tr>
      <w:tr w:rsidR="008F491E" w:rsidRPr="008F491E" w14:paraId="51A1780F" w14:textId="77777777" w:rsidTr="008F491E">
        <w:trPr>
          <w:trHeight w:val="699"/>
        </w:trPr>
        <w:tc>
          <w:tcPr>
            <w:tcW w:w="2093" w:type="dxa"/>
          </w:tcPr>
          <w:p w14:paraId="2348E4FF" w14:textId="73357A60"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60" w:name="_Toc118236668"/>
            <w:r w:rsidRPr="008F491E">
              <w:rPr>
                <w:rFonts w:ascii="Times New Roman" w:eastAsia="Calibri" w:hAnsi="Times New Roman" w:cs="Times New Roman"/>
                <w:sz w:val="24"/>
                <w:szCs w:val="24"/>
                <w:lang w:eastAsia="en-US"/>
              </w:rPr>
              <w:lastRenderedPageBreak/>
              <w:t xml:space="preserve">ОК 04. </w:t>
            </w:r>
            <w:bookmarkEnd w:id="60"/>
            <w:r w:rsidR="00C44AC1">
              <w:rPr>
                <w:rFonts w:ascii="Times New Roman" w:eastAsia="Calibri" w:hAnsi="Times New Roman" w:cs="Times New Roman"/>
                <w:sz w:val="24"/>
                <w:szCs w:val="24"/>
                <w:lang w:eastAsia="en-US"/>
              </w:rPr>
              <w:t xml:space="preserve">Осуществлять поиск и использование информации, </w:t>
            </w:r>
            <w:r w:rsidR="00326D72">
              <w:rPr>
                <w:rFonts w:ascii="Times New Roman" w:eastAsia="Calibri" w:hAnsi="Times New Roman" w:cs="Times New Roman"/>
                <w:sz w:val="24"/>
                <w:szCs w:val="24"/>
                <w:lang w:eastAsia="en-US"/>
              </w:rPr>
              <w:t xml:space="preserve">необходимой </w:t>
            </w:r>
            <w:r w:rsidR="00C44AC1">
              <w:rPr>
                <w:rFonts w:ascii="Times New Roman" w:eastAsia="Calibri" w:hAnsi="Times New Roman" w:cs="Times New Roman"/>
                <w:sz w:val="24"/>
                <w:szCs w:val="24"/>
                <w:lang w:eastAsia="en-US"/>
              </w:rPr>
              <w:t>для</w:t>
            </w:r>
            <w:r w:rsidR="00326D72">
              <w:rPr>
                <w:rFonts w:ascii="Times New Roman" w:eastAsia="Calibri" w:hAnsi="Times New Roman" w:cs="Times New Roman"/>
                <w:sz w:val="24"/>
                <w:szCs w:val="24"/>
                <w:lang w:eastAsia="en-US"/>
              </w:rPr>
              <w:t xml:space="preserve"> эффективного выполнения профессиональных</w:t>
            </w:r>
            <w:r w:rsidR="00C44AC1">
              <w:rPr>
                <w:rFonts w:ascii="Times New Roman" w:eastAsia="Calibri" w:hAnsi="Times New Roman" w:cs="Times New Roman"/>
                <w:sz w:val="24"/>
                <w:szCs w:val="24"/>
                <w:lang w:eastAsia="en-US"/>
              </w:rPr>
              <w:t xml:space="preserve"> </w:t>
            </w:r>
            <w:r w:rsidR="00326D72">
              <w:rPr>
                <w:rFonts w:ascii="Times New Roman" w:eastAsia="Calibri" w:hAnsi="Times New Roman" w:cs="Times New Roman"/>
                <w:sz w:val="24"/>
                <w:szCs w:val="24"/>
                <w:lang w:eastAsia="en-US"/>
              </w:rPr>
              <w:t>задач, профессионального и личностного развития</w:t>
            </w:r>
          </w:p>
        </w:tc>
        <w:tc>
          <w:tcPr>
            <w:tcW w:w="3260" w:type="dxa"/>
          </w:tcPr>
          <w:p w14:paraId="3E85C65B"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61" w:name="_Toc118236669"/>
            <w:r w:rsidRPr="008F491E">
              <w:rPr>
                <w:rFonts w:ascii="Times New Roman" w:eastAsia="Calibri" w:hAnsi="Times New Roman" w:cs="Times New Roman"/>
                <w:sz w:val="24"/>
                <w:szCs w:val="24"/>
                <w:lang w:eastAsia="en-US"/>
              </w:rPr>
              <w:t>- готовность к саморазвитию, самостоятельности и самоопределению;</w:t>
            </w:r>
            <w:bookmarkEnd w:id="61"/>
          </w:p>
          <w:p w14:paraId="2D1761FC"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62" w:name="_Toc118236670"/>
            <w:r w:rsidRPr="008F491E">
              <w:rPr>
                <w:rFonts w:ascii="Times New Roman" w:eastAsia="Calibri" w:hAnsi="Times New Roman" w:cs="Times New Roman"/>
                <w:sz w:val="24"/>
                <w:szCs w:val="24"/>
                <w:lang w:eastAsia="en-US"/>
              </w:rPr>
              <w:t>-овладение навыками учебно-исследовательской, проектной и социальной деятельности;</w:t>
            </w:r>
            <w:bookmarkEnd w:id="62"/>
          </w:p>
          <w:p w14:paraId="7516BA9D"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63" w:name="_Toc118236671"/>
            <w:r w:rsidRPr="008F491E">
              <w:rPr>
                <w:rFonts w:ascii="Times New Roman" w:eastAsia="Calibri" w:hAnsi="Times New Roman" w:cs="Times New Roman"/>
                <w:sz w:val="24"/>
                <w:szCs w:val="24"/>
                <w:lang w:eastAsia="en-US"/>
              </w:rPr>
              <w:t>Овладение универсальными коммуникативными действиями:</w:t>
            </w:r>
            <w:bookmarkEnd w:id="63"/>
          </w:p>
          <w:p w14:paraId="0402107A"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64" w:name="_Toc118236672"/>
            <w:r w:rsidRPr="008F491E">
              <w:rPr>
                <w:rFonts w:ascii="Times New Roman" w:eastAsia="Calibri" w:hAnsi="Times New Roman" w:cs="Times New Roman"/>
                <w:sz w:val="24"/>
                <w:szCs w:val="24"/>
                <w:lang w:eastAsia="en-US"/>
              </w:rPr>
              <w:t>б) совместная деятельность:</w:t>
            </w:r>
            <w:bookmarkEnd w:id="64"/>
          </w:p>
          <w:p w14:paraId="5E3EBA1D"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65" w:name="_Toc118236673"/>
            <w:r w:rsidRPr="008F491E">
              <w:rPr>
                <w:rFonts w:ascii="Times New Roman" w:eastAsia="Calibri" w:hAnsi="Times New Roman" w:cs="Times New Roman"/>
                <w:sz w:val="24"/>
                <w:szCs w:val="24"/>
                <w:lang w:eastAsia="en-US"/>
              </w:rPr>
              <w:lastRenderedPageBreak/>
              <w:t>- понимать и использовать преимущества командной и индивидуальной работы;</w:t>
            </w:r>
            <w:bookmarkEnd w:id="65"/>
          </w:p>
          <w:p w14:paraId="2776C14E"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66" w:name="_Toc118236674"/>
            <w:r w:rsidRPr="008F491E">
              <w:rPr>
                <w:rFonts w:ascii="Times New Roman" w:eastAsia="Calibri" w:hAnsi="Times New Roman" w:cs="Times New Roman"/>
                <w:sz w:val="24"/>
                <w:szCs w:val="24"/>
                <w:lang w:eastAsia="en-US"/>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bookmarkEnd w:id="66"/>
          </w:p>
          <w:p w14:paraId="11E28DDA"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67" w:name="_Toc118236675"/>
            <w:r w:rsidRPr="008F491E">
              <w:rPr>
                <w:rFonts w:ascii="Times New Roman" w:eastAsia="Calibri" w:hAnsi="Times New Roman" w:cs="Times New Roman"/>
                <w:sz w:val="24"/>
                <w:szCs w:val="24"/>
                <w:lang w:eastAsia="en-US"/>
              </w:rPr>
              <w:t>- координировать и выполнять работу в условиях реального, виртуального и комбинированного взаимодействия;</w:t>
            </w:r>
            <w:bookmarkEnd w:id="67"/>
          </w:p>
          <w:p w14:paraId="3B68A6BB"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68" w:name="_Toc118236676"/>
            <w:r w:rsidRPr="008F491E">
              <w:rPr>
                <w:rFonts w:ascii="Times New Roman" w:eastAsia="Calibri" w:hAnsi="Times New Roman" w:cs="Times New Roman"/>
                <w:sz w:val="24"/>
                <w:szCs w:val="24"/>
                <w:lang w:eastAsia="en-US"/>
              </w:rPr>
              <w:t>- осуществлять позитивное стратегическое поведение в различных ситуациях, проявлять творчество и воображение, быть инициативным</w:t>
            </w:r>
            <w:bookmarkEnd w:id="68"/>
          </w:p>
          <w:p w14:paraId="38D1392A"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69" w:name="_Toc118236677"/>
            <w:r w:rsidRPr="008F491E">
              <w:rPr>
                <w:rFonts w:ascii="Times New Roman" w:eastAsia="Calibri" w:hAnsi="Times New Roman" w:cs="Times New Roman"/>
                <w:sz w:val="24"/>
                <w:szCs w:val="24"/>
                <w:lang w:eastAsia="en-US"/>
              </w:rPr>
              <w:t>Овладение универсальными регулятивными действиями:</w:t>
            </w:r>
            <w:bookmarkEnd w:id="69"/>
          </w:p>
          <w:p w14:paraId="4D8AC2F2"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70" w:name="_Toc118236678"/>
            <w:r w:rsidRPr="008F491E">
              <w:rPr>
                <w:rFonts w:ascii="Times New Roman" w:eastAsia="Calibri" w:hAnsi="Times New Roman" w:cs="Times New Roman"/>
                <w:sz w:val="24"/>
                <w:szCs w:val="24"/>
                <w:lang w:eastAsia="en-US"/>
              </w:rPr>
              <w:t>г) принятие себя и других людей:</w:t>
            </w:r>
            <w:bookmarkEnd w:id="70"/>
          </w:p>
          <w:p w14:paraId="5F658AB7"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71" w:name="_Toc118236679"/>
            <w:r w:rsidRPr="008F491E">
              <w:rPr>
                <w:rFonts w:ascii="Times New Roman" w:eastAsia="Calibri" w:hAnsi="Times New Roman" w:cs="Times New Roman"/>
                <w:sz w:val="24"/>
                <w:szCs w:val="24"/>
                <w:lang w:eastAsia="en-US"/>
              </w:rPr>
              <w:t>- принимать мотивы и аргументы других людей при анализе результатов деятельности;</w:t>
            </w:r>
            <w:bookmarkEnd w:id="71"/>
          </w:p>
          <w:p w14:paraId="55876F49"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72" w:name="_Toc118236680"/>
            <w:r w:rsidRPr="008F491E">
              <w:rPr>
                <w:rFonts w:ascii="Times New Roman" w:eastAsia="Calibri" w:hAnsi="Times New Roman" w:cs="Times New Roman"/>
                <w:sz w:val="24"/>
                <w:szCs w:val="24"/>
                <w:lang w:eastAsia="en-US"/>
              </w:rPr>
              <w:t>- признавать свое право и право других людей на ошибки;</w:t>
            </w:r>
            <w:bookmarkEnd w:id="72"/>
          </w:p>
          <w:p w14:paraId="47C5376F"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73" w:name="_Toc118236681"/>
            <w:r w:rsidRPr="008F491E">
              <w:rPr>
                <w:rFonts w:ascii="Times New Roman" w:eastAsia="Calibri" w:hAnsi="Times New Roman" w:cs="Times New Roman"/>
                <w:sz w:val="24"/>
                <w:szCs w:val="24"/>
                <w:lang w:eastAsia="en-US"/>
              </w:rPr>
              <w:t>- развивать способность понимать мир с позиции другого человека</w:t>
            </w:r>
            <w:bookmarkEnd w:id="73"/>
          </w:p>
        </w:tc>
        <w:tc>
          <w:tcPr>
            <w:tcW w:w="4707" w:type="dxa"/>
          </w:tcPr>
          <w:p w14:paraId="73EC7716"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74" w:name="_Toc118236682"/>
            <w:r w:rsidRPr="008F491E">
              <w:rPr>
                <w:rFonts w:ascii="Times New Roman" w:eastAsia="Calibri" w:hAnsi="Times New Roman" w:cs="Times New Roman"/>
                <w:sz w:val="24"/>
                <w:szCs w:val="24"/>
                <w:lang w:eastAsia="en-US"/>
              </w:rPr>
              <w:lastRenderedPageBreak/>
              <w:t>-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реализации прав и осознанного выполнения обязанностей гражданина Российской Федерации, в том числе правомерного налогового поведения; ориентации в актуальных общественных событиях, определения личной гражданской позиции; осознание значимости здорового образа жизни; роли непрерывного образования; использовать средства информационно-</w:t>
            </w:r>
            <w:r w:rsidRPr="008F491E">
              <w:rPr>
                <w:rFonts w:ascii="Times New Roman" w:eastAsia="Calibri" w:hAnsi="Times New Roman" w:cs="Times New Roman"/>
                <w:sz w:val="24"/>
                <w:szCs w:val="24"/>
                <w:lang w:eastAsia="en-US"/>
              </w:rPr>
              <w:lastRenderedPageBreak/>
              <w:t>коммуникационных технологий в решении различных задач</w:t>
            </w:r>
            <w:bookmarkEnd w:id="74"/>
          </w:p>
        </w:tc>
      </w:tr>
      <w:tr w:rsidR="008F491E" w:rsidRPr="008F491E" w14:paraId="61372253" w14:textId="77777777" w:rsidTr="008F491E">
        <w:trPr>
          <w:trHeight w:val="698"/>
        </w:trPr>
        <w:tc>
          <w:tcPr>
            <w:tcW w:w="2093" w:type="dxa"/>
          </w:tcPr>
          <w:p w14:paraId="3A87B509" w14:textId="0D93D90E"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75" w:name="_Toc118236683"/>
            <w:r w:rsidRPr="008F491E">
              <w:rPr>
                <w:rFonts w:ascii="Times New Roman" w:eastAsia="Calibri" w:hAnsi="Times New Roman" w:cs="Times New Roman"/>
                <w:sz w:val="24"/>
                <w:szCs w:val="24"/>
                <w:lang w:eastAsia="en-US"/>
              </w:rPr>
              <w:lastRenderedPageBreak/>
              <w:t xml:space="preserve">ОК 05. </w:t>
            </w:r>
            <w:bookmarkEnd w:id="75"/>
            <w:r w:rsidR="00326D72">
              <w:rPr>
                <w:rFonts w:ascii="Times New Roman" w:eastAsia="Calibri" w:hAnsi="Times New Roman" w:cs="Times New Roman"/>
                <w:sz w:val="24"/>
                <w:szCs w:val="24"/>
                <w:lang w:eastAsia="en-US"/>
              </w:rPr>
              <w:t>Использовать информационно-коммуникационные технологии в профессиональной деятельности</w:t>
            </w:r>
          </w:p>
        </w:tc>
        <w:tc>
          <w:tcPr>
            <w:tcW w:w="3260" w:type="dxa"/>
          </w:tcPr>
          <w:p w14:paraId="0338EF18"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76" w:name="_Toc118236684"/>
            <w:r w:rsidRPr="008F491E">
              <w:rPr>
                <w:rFonts w:ascii="Times New Roman" w:eastAsia="Calibri" w:hAnsi="Times New Roman" w:cs="Times New Roman"/>
                <w:sz w:val="24"/>
                <w:szCs w:val="24"/>
                <w:lang w:eastAsia="en-US"/>
              </w:rPr>
              <w:t>В области эстетического воспитания:</w:t>
            </w:r>
            <w:bookmarkEnd w:id="76"/>
          </w:p>
          <w:p w14:paraId="3A391082"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77" w:name="_Toc118236685"/>
            <w:r w:rsidRPr="008F491E">
              <w:rPr>
                <w:rFonts w:ascii="Times New Roman" w:eastAsia="Calibri" w:hAnsi="Times New Roman" w:cs="Times New Roman"/>
                <w:sz w:val="24"/>
                <w:szCs w:val="24"/>
                <w:lang w:eastAsia="en-US"/>
              </w:rPr>
              <w:t>- эстетическое отношение к миру, включая эстетику быта, научного и технического творчества, спорта, труда и общественных отношений;</w:t>
            </w:r>
            <w:bookmarkEnd w:id="77"/>
          </w:p>
          <w:p w14:paraId="3A3B2C30"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78" w:name="_Toc118236686"/>
            <w:r w:rsidRPr="008F491E">
              <w:rPr>
                <w:rFonts w:ascii="Times New Roman" w:eastAsia="Calibri" w:hAnsi="Times New Roman" w:cs="Times New Roman"/>
                <w:sz w:val="24"/>
                <w:szCs w:val="24"/>
                <w:lang w:eastAsia="en-US"/>
              </w:rPr>
              <w:t>- способность воспринимать различные виды искусства, традиции и творчество своего и других народов, ощущать эмоциональное воздействие искусства;</w:t>
            </w:r>
            <w:bookmarkEnd w:id="78"/>
          </w:p>
          <w:p w14:paraId="0B1AF991"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79" w:name="_Toc118236687"/>
            <w:r w:rsidRPr="008F491E">
              <w:rPr>
                <w:rFonts w:ascii="Times New Roman" w:eastAsia="Calibri" w:hAnsi="Times New Roman" w:cs="Times New Roman"/>
                <w:sz w:val="24"/>
                <w:szCs w:val="24"/>
                <w:lang w:eastAsia="en-US"/>
              </w:rPr>
              <w:t xml:space="preserve">- убежденность в значимости для личности и общества отечественного и мирового </w:t>
            </w:r>
            <w:r w:rsidRPr="008F491E">
              <w:rPr>
                <w:rFonts w:ascii="Times New Roman" w:eastAsia="Calibri" w:hAnsi="Times New Roman" w:cs="Times New Roman"/>
                <w:sz w:val="24"/>
                <w:szCs w:val="24"/>
                <w:lang w:eastAsia="en-US"/>
              </w:rPr>
              <w:lastRenderedPageBreak/>
              <w:t>искусства, этнических культурных традиций и народного творчества;</w:t>
            </w:r>
            <w:bookmarkEnd w:id="79"/>
          </w:p>
          <w:p w14:paraId="24E4F822"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80" w:name="_Toc118236688"/>
            <w:r w:rsidRPr="008F491E">
              <w:rPr>
                <w:rFonts w:ascii="Times New Roman" w:eastAsia="Calibri" w:hAnsi="Times New Roman" w:cs="Times New Roman"/>
                <w:sz w:val="24"/>
                <w:szCs w:val="24"/>
                <w:lang w:eastAsia="en-US"/>
              </w:rPr>
              <w:t>- готовность к самовыражению в разных видах искусства, стремление проявлять качества творческой личности;</w:t>
            </w:r>
            <w:bookmarkEnd w:id="80"/>
          </w:p>
          <w:p w14:paraId="7F0FFCA0"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81" w:name="_Toc118236689"/>
            <w:r w:rsidRPr="008F491E">
              <w:rPr>
                <w:rFonts w:ascii="Times New Roman" w:eastAsia="Calibri" w:hAnsi="Times New Roman" w:cs="Times New Roman"/>
                <w:sz w:val="24"/>
                <w:szCs w:val="24"/>
                <w:lang w:eastAsia="en-US"/>
              </w:rPr>
              <w:t>Овладение универсальными коммуникативными действиями:</w:t>
            </w:r>
            <w:bookmarkEnd w:id="81"/>
          </w:p>
          <w:p w14:paraId="235B82E2"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82" w:name="_Toc118236690"/>
            <w:r w:rsidRPr="008F491E">
              <w:rPr>
                <w:rFonts w:ascii="Times New Roman" w:eastAsia="Calibri" w:hAnsi="Times New Roman" w:cs="Times New Roman"/>
                <w:sz w:val="24"/>
                <w:szCs w:val="24"/>
                <w:lang w:eastAsia="en-US"/>
              </w:rPr>
              <w:t>а) общение:</w:t>
            </w:r>
            <w:bookmarkEnd w:id="82"/>
          </w:p>
          <w:p w14:paraId="08B8DC37"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83" w:name="_Toc118236691"/>
            <w:r w:rsidRPr="008F491E">
              <w:rPr>
                <w:rFonts w:ascii="Times New Roman" w:eastAsia="Calibri" w:hAnsi="Times New Roman" w:cs="Times New Roman"/>
                <w:sz w:val="24"/>
                <w:szCs w:val="24"/>
                <w:lang w:eastAsia="en-US"/>
              </w:rPr>
              <w:t>- осуществлять коммуникации во всех сферах жизни;</w:t>
            </w:r>
            <w:bookmarkEnd w:id="83"/>
          </w:p>
          <w:p w14:paraId="36E4E1BA"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84" w:name="_Toc118236692"/>
            <w:r w:rsidRPr="008F491E">
              <w:rPr>
                <w:rFonts w:ascii="Times New Roman" w:eastAsia="Calibri" w:hAnsi="Times New Roman" w:cs="Times New Roman"/>
                <w:sz w:val="24"/>
                <w:szCs w:val="24"/>
                <w:lang w:eastAsia="en-US"/>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bookmarkEnd w:id="84"/>
          </w:p>
          <w:p w14:paraId="05B47BCF"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85" w:name="_Toc118236693"/>
            <w:r w:rsidRPr="008F491E">
              <w:rPr>
                <w:rFonts w:ascii="Times New Roman" w:eastAsia="Calibri" w:hAnsi="Times New Roman" w:cs="Times New Roman"/>
                <w:sz w:val="24"/>
                <w:szCs w:val="24"/>
                <w:lang w:eastAsia="en-US"/>
              </w:rPr>
              <w:t>- развернуто и логично излагать свою точку зрения с использованием языковых средств</w:t>
            </w:r>
            <w:bookmarkEnd w:id="85"/>
          </w:p>
        </w:tc>
        <w:tc>
          <w:tcPr>
            <w:tcW w:w="4707" w:type="dxa"/>
          </w:tcPr>
          <w:p w14:paraId="77FE6280"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86" w:name="_Toc118236694"/>
            <w:r w:rsidRPr="008F491E">
              <w:rPr>
                <w:rFonts w:ascii="Times New Roman" w:eastAsia="Calibri" w:hAnsi="Times New Roman" w:cs="Times New Roman"/>
                <w:sz w:val="24"/>
                <w:szCs w:val="24"/>
                <w:lang w:eastAsia="en-US"/>
              </w:rPr>
              <w:lastRenderedPageBreak/>
              <w:t>-  владеть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bookmarkEnd w:id="86"/>
          </w:p>
          <w:p w14:paraId="7515D271"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87" w:name="_Toc118236695"/>
            <w:r w:rsidRPr="008F491E">
              <w:rPr>
                <w:rFonts w:ascii="Times New Roman" w:eastAsia="Calibri" w:hAnsi="Times New Roman" w:cs="Times New Roman"/>
                <w:sz w:val="24"/>
                <w:szCs w:val="24"/>
                <w:lang w:eastAsia="en-US"/>
              </w:rPr>
              <w:t xml:space="preserve">- владеть умениями формулировать на основе приобретенных социально-гуманитарных знаний собственные суждения и аргументы по определенным проблемам с </w:t>
            </w:r>
            <w:r w:rsidRPr="008F491E">
              <w:rPr>
                <w:rFonts w:ascii="Times New Roman" w:eastAsia="Calibri" w:hAnsi="Times New Roman" w:cs="Times New Roman"/>
                <w:sz w:val="24"/>
                <w:szCs w:val="24"/>
                <w:lang w:eastAsia="en-US"/>
              </w:rPr>
              <w:lastRenderedPageBreak/>
              <w:t>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bookmarkEnd w:id="87"/>
          </w:p>
        </w:tc>
      </w:tr>
      <w:tr w:rsidR="008F491E" w:rsidRPr="008F491E" w14:paraId="37E14914" w14:textId="77777777" w:rsidTr="008F491E">
        <w:trPr>
          <w:trHeight w:val="1408"/>
        </w:trPr>
        <w:tc>
          <w:tcPr>
            <w:tcW w:w="2093" w:type="dxa"/>
          </w:tcPr>
          <w:p w14:paraId="1B2CABF0" w14:textId="3349FC3F"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88" w:name="_Toc118236696"/>
            <w:r w:rsidRPr="008F491E">
              <w:rPr>
                <w:rFonts w:ascii="Times New Roman" w:eastAsia="Calibri" w:hAnsi="Times New Roman" w:cs="Times New Roman"/>
                <w:sz w:val="24"/>
                <w:szCs w:val="24"/>
                <w:lang w:eastAsia="en-US"/>
              </w:rPr>
              <w:lastRenderedPageBreak/>
              <w:t xml:space="preserve">ОК 06. </w:t>
            </w:r>
            <w:bookmarkEnd w:id="88"/>
            <w:r w:rsidR="00326D72">
              <w:rPr>
                <w:rFonts w:ascii="Times New Roman" w:eastAsia="Calibri" w:hAnsi="Times New Roman" w:cs="Times New Roman"/>
                <w:sz w:val="24"/>
                <w:szCs w:val="24"/>
                <w:lang w:eastAsia="en-US"/>
              </w:rPr>
              <w:t>Работать в коллективе и команде, эффективно общаться с коллегами, руководством, потребителями</w:t>
            </w:r>
          </w:p>
        </w:tc>
        <w:tc>
          <w:tcPr>
            <w:tcW w:w="3260" w:type="dxa"/>
          </w:tcPr>
          <w:p w14:paraId="1BCCCB3D"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89" w:name="_Toc118236697"/>
            <w:r w:rsidRPr="008F491E">
              <w:rPr>
                <w:rFonts w:ascii="Times New Roman" w:eastAsia="Calibri" w:hAnsi="Times New Roman" w:cs="Times New Roman"/>
                <w:sz w:val="24"/>
                <w:szCs w:val="24"/>
                <w:lang w:eastAsia="en-US"/>
              </w:rPr>
              <w:t>- осознание обучающимися российской гражданской идентичности;</w:t>
            </w:r>
            <w:bookmarkEnd w:id="89"/>
          </w:p>
          <w:p w14:paraId="1A9DADB7"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90" w:name="_Toc118236698"/>
            <w:r w:rsidRPr="008F491E">
              <w:rPr>
                <w:rFonts w:ascii="Times New Roman" w:eastAsia="Calibri" w:hAnsi="Times New Roman" w:cs="Times New Roman"/>
                <w:sz w:val="24"/>
                <w:szCs w:val="24"/>
                <w:lang w:eastAsia="en-US"/>
              </w:rPr>
              <w:t>-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bookmarkEnd w:id="90"/>
          </w:p>
          <w:p w14:paraId="2E1E150E"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91" w:name="_Toc118236699"/>
            <w:r w:rsidRPr="008F491E">
              <w:rPr>
                <w:rFonts w:ascii="Times New Roman" w:eastAsia="Calibri" w:hAnsi="Times New Roman" w:cs="Times New Roman"/>
                <w:sz w:val="24"/>
                <w:szCs w:val="24"/>
                <w:lang w:eastAsia="en-US"/>
              </w:rPr>
              <w:t>В части гражданского воспитания:</w:t>
            </w:r>
            <w:bookmarkEnd w:id="91"/>
          </w:p>
          <w:p w14:paraId="531A902D"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92" w:name="_Toc118236700"/>
            <w:r w:rsidRPr="008F491E">
              <w:rPr>
                <w:rFonts w:ascii="Times New Roman" w:eastAsia="Calibri" w:hAnsi="Times New Roman" w:cs="Times New Roman"/>
                <w:sz w:val="24"/>
                <w:szCs w:val="24"/>
                <w:lang w:eastAsia="en-US"/>
              </w:rPr>
              <w:t>- осознание своих конституционных прав и обязанностей, уважение закона и правопорядка;</w:t>
            </w:r>
            <w:bookmarkEnd w:id="92"/>
          </w:p>
          <w:p w14:paraId="3D1A033C"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93" w:name="_Toc118236701"/>
            <w:r w:rsidRPr="008F491E">
              <w:rPr>
                <w:rFonts w:ascii="Times New Roman" w:eastAsia="Calibri" w:hAnsi="Times New Roman" w:cs="Times New Roman"/>
                <w:sz w:val="24"/>
                <w:szCs w:val="24"/>
                <w:lang w:eastAsia="en-US"/>
              </w:rPr>
              <w:t>- принятие традиционных национальных, общечеловеческих гуманистических и демократических ценностей;</w:t>
            </w:r>
            <w:bookmarkEnd w:id="93"/>
          </w:p>
          <w:p w14:paraId="29FAFC6D"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94" w:name="_Toc118236702"/>
            <w:r w:rsidRPr="008F491E">
              <w:rPr>
                <w:rFonts w:ascii="Times New Roman" w:eastAsia="Calibri" w:hAnsi="Times New Roman" w:cs="Times New Roman"/>
                <w:sz w:val="24"/>
                <w:szCs w:val="24"/>
                <w:lang w:eastAsia="en-US"/>
              </w:rPr>
              <w:lastRenderedPageBreak/>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bookmarkEnd w:id="94"/>
          </w:p>
          <w:p w14:paraId="1CB29D18"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95" w:name="_Toc118236703"/>
            <w:r w:rsidRPr="008F491E">
              <w:rPr>
                <w:rFonts w:ascii="Times New Roman" w:eastAsia="Calibri" w:hAnsi="Times New Roman" w:cs="Times New Roman"/>
                <w:sz w:val="24"/>
                <w:szCs w:val="24"/>
                <w:lang w:eastAsia="en-US"/>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bookmarkEnd w:id="95"/>
          </w:p>
          <w:p w14:paraId="0B415DBD"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96" w:name="_Toc118236704"/>
            <w:r w:rsidRPr="008F491E">
              <w:rPr>
                <w:rFonts w:ascii="Times New Roman" w:eastAsia="Calibri" w:hAnsi="Times New Roman" w:cs="Times New Roman"/>
                <w:sz w:val="24"/>
                <w:szCs w:val="24"/>
                <w:lang w:eastAsia="en-US"/>
              </w:rPr>
              <w:t>- умение взаимодействовать с социальными институтами в соответствии с их функциями и назначением;</w:t>
            </w:r>
            <w:bookmarkEnd w:id="96"/>
          </w:p>
          <w:p w14:paraId="65B5E217"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97" w:name="_Toc118236705"/>
            <w:r w:rsidRPr="008F491E">
              <w:rPr>
                <w:rFonts w:ascii="Times New Roman" w:eastAsia="Calibri" w:hAnsi="Times New Roman" w:cs="Times New Roman"/>
                <w:sz w:val="24"/>
                <w:szCs w:val="24"/>
                <w:lang w:eastAsia="en-US"/>
              </w:rPr>
              <w:t>- готовность к гуманитарной и волонтерской деятельности;</w:t>
            </w:r>
            <w:bookmarkEnd w:id="97"/>
            <w:r w:rsidRPr="008F491E">
              <w:rPr>
                <w:rFonts w:ascii="Times New Roman" w:eastAsia="Calibri" w:hAnsi="Times New Roman" w:cs="Times New Roman"/>
                <w:sz w:val="24"/>
                <w:szCs w:val="24"/>
                <w:lang w:eastAsia="en-US"/>
              </w:rPr>
              <w:t xml:space="preserve"> </w:t>
            </w:r>
          </w:p>
          <w:p w14:paraId="0DAF82AC"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98" w:name="_Toc118236706"/>
            <w:r w:rsidRPr="008F491E">
              <w:rPr>
                <w:rFonts w:ascii="Times New Roman" w:eastAsia="Calibri" w:hAnsi="Times New Roman" w:cs="Times New Roman"/>
                <w:sz w:val="24"/>
                <w:szCs w:val="24"/>
                <w:lang w:eastAsia="en-US"/>
              </w:rPr>
              <w:t>патриотического воспитания:</w:t>
            </w:r>
            <w:bookmarkEnd w:id="98"/>
          </w:p>
          <w:p w14:paraId="2134ACB2"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99" w:name="_Toc118236707"/>
            <w:r w:rsidRPr="008F491E">
              <w:rPr>
                <w:rFonts w:ascii="Times New Roman" w:eastAsia="Calibri" w:hAnsi="Times New Roman" w:cs="Times New Roman"/>
                <w:sz w:val="24"/>
                <w:szCs w:val="24"/>
                <w:lang w:eastAsia="en-US"/>
              </w:rPr>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bookmarkEnd w:id="99"/>
          </w:p>
          <w:p w14:paraId="7CD1E295"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00" w:name="_Toc118236708"/>
            <w:r w:rsidRPr="008F491E">
              <w:rPr>
                <w:rFonts w:ascii="Times New Roman" w:eastAsia="Calibri" w:hAnsi="Times New Roman" w:cs="Times New Roman"/>
                <w:sz w:val="24"/>
                <w:szCs w:val="24"/>
                <w:lang w:eastAsia="en-US"/>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bookmarkEnd w:id="100"/>
          </w:p>
          <w:p w14:paraId="1AEE57A1"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01" w:name="_Toc118236709"/>
            <w:r w:rsidRPr="008F491E">
              <w:rPr>
                <w:rFonts w:ascii="Times New Roman" w:eastAsia="Calibri" w:hAnsi="Times New Roman" w:cs="Times New Roman"/>
                <w:sz w:val="24"/>
                <w:szCs w:val="24"/>
                <w:lang w:eastAsia="en-US"/>
              </w:rPr>
              <w:t>- идейная убежденность, готовность к служению и защите Отечества, ответственность за его судьбу;</w:t>
            </w:r>
            <w:bookmarkEnd w:id="101"/>
          </w:p>
          <w:p w14:paraId="44A48BBD"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02" w:name="_Toc118236710"/>
            <w:r w:rsidRPr="008F491E">
              <w:rPr>
                <w:rFonts w:ascii="Times New Roman" w:eastAsia="Calibri" w:hAnsi="Times New Roman" w:cs="Times New Roman"/>
                <w:sz w:val="24"/>
                <w:szCs w:val="24"/>
                <w:lang w:eastAsia="en-US"/>
              </w:rPr>
              <w:t>освоенные обучающимися межпредметные понятия и универсальные учебные действия (регулятивные, познавательные, коммуникативные);</w:t>
            </w:r>
            <w:bookmarkEnd w:id="102"/>
          </w:p>
          <w:p w14:paraId="779199BD"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03" w:name="_Toc118236711"/>
            <w:r w:rsidRPr="008F491E">
              <w:rPr>
                <w:rFonts w:ascii="Times New Roman" w:eastAsia="Calibri" w:hAnsi="Times New Roman" w:cs="Times New Roman"/>
                <w:sz w:val="24"/>
                <w:szCs w:val="24"/>
                <w:lang w:eastAsia="en-US"/>
              </w:rPr>
              <w:t xml:space="preserve">- способность их использования в познавательной и социальной практике, готовность к самостоятельному </w:t>
            </w:r>
            <w:r w:rsidRPr="008F491E">
              <w:rPr>
                <w:rFonts w:ascii="Times New Roman" w:eastAsia="Calibri" w:hAnsi="Times New Roman" w:cs="Times New Roman"/>
                <w:sz w:val="24"/>
                <w:szCs w:val="24"/>
                <w:lang w:eastAsia="en-US"/>
              </w:rPr>
              <w:lastRenderedPageBreak/>
              <w:t>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bookmarkEnd w:id="103"/>
          </w:p>
          <w:p w14:paraId="27C3DDD3"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04" w:name="_Toc118236712"/>
            <w:r w:rsidRPr="008F491E">
              <w:rPr>
                <w:rFonts w:ascii="Times New Roman" w:eastAsia="Calibri" w:hAnsi="Times New Roman" w:cs="Times New Roman"/>
                <w:sz w:val="24"/>
                <w:szCs w:val="24"/>
                <w:lang w:eastAsia="en-US"/>
              </w:rPr>
              <w:t>- овладение навыками учебно-исследовательской, проектной и социальной деятельности</w:t>
            </w:r>
            <w:bookmarkEnd w:id="104"/>
          </w:p>
        </w:tc>
        <w:tc>
          <w:tcPr>
            <w:tcW w:w="4707" w:type="dxa"/>
          </w:tcPr>
          <w:p w14:paraId="2021AC5D"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05" w:name="_Toc118236713"/>
            <w:r w:rsidRPr="008F491E">
              <w:rPr>
                <w:rFonts w:ascii="Times New Roman" w:eastAsia="Calibri" w:hAnsi="Times New Roman" w:cs="Times New Roman"/>
                <w:sz w:val="24"/>
                <w:szCs w:val="24"/>
                <w:lang w:eastAsia="en-US"/>
              </w:rPr>
              <w:lastRenderedPageBreak/>
              <w:t>1) сформировать знания об (о):</w:t>
            </w:r>
            <w:bookmarkEnd w:id="105"/>
          </w:p>
          <w:p w14:paraId="46DE34EA"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06" w:name="_Toc118236714"/>
            <w:r w:rsidRPr="008F491E">
              <w:rPr>
                <w:rFonts w:ascii="Times New Roman" w:eastAsia="Calibri" w:hAnsi="Times New Roman" w:cs="Times New Roman"/>
                <w:sz w:val="24"/>
                <w:szCs w:val="24"/>
                <w:lang w:eastAsia="en-US"/>
              </w:rPr>
              <w:t>обществе как целостной развивающейся системе в единстве и взаимодействии основных сфер и институтов;</w:t>
            </w:r>
            <w:bookmarkEnd w:id="106"/>
          </w:p>
          <w:p w14:paraId="55A0D9A3"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07" w:name="_Toc118236715"/>
            <w:r w:rsidRPr="008F491E">
              <w:rPr>
                <w:rFonts w:ascii="Times New Roman" w:eastAsia="Calibri" w:hAnsi="Times New Roman" w:cs="Times New Roman"/>
                <w:sz w:val="24"/>
                <w:szCs w:val="24"/>
                <w:lang w:eastAsia="en-US"/>
              </w:rPr>
              <w:t>основах социальной динамики;</w:t>
            </w:r>
            <w:bookmarkEnd w:id="107"/>
          </w:p>
          <w:p w14:paraId="16CA19E2"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08" w:name="_Toc118236716"/>
            <w:r w:rsidRPr="008F491E">
              <w:rPr>
                <w:rFonts w:ascii="Times New Roman" w:eastAsia="Calibri" w:hAnsi="Times New Roman" w:cs="Times New Roman"/>
                <w:sz w:val="24"/>
                <w:szCs w:val="24"/>
                <w:lang w:eastAsia="en-US"/>
              </w:rPr>
              <w:t>особенностях процесса цифровизации и влиянии массовых коммуникаций на все сферы жизни общества; глобальных проблемах и вызовах современности;</w:t>
            </w:r>
            <w:bookmarkEnd w:id="108"/>
          </w:p>
          <w:p w14:paraId="624FBA82"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09" w:name="_Toc118236717"/>
            <w:r w:rsidRPr="008F491E">
              <w:rPr>
                <w:rFonts w:ascii="Times New Roman" w:eastAsia="Calibri" w:hAnsi="Times New Roman" w:cs="Times New Roman"/>
                <w:sz w:val="24"/>
                <w:szCs w:val="24"/>
                <w:lang w:eastAsia="en-US"/>
              </w:rPr>
              <w:t>перспективах развития современного общества, в том числе тенденций развития Российской Федерации;</w:t>
            </w:r>
            <w:bookmarkEnd w:id="109"/>
          </w:p>
          <w:p w14:paraId="27B2EB0A"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10" w:name="_Toc118236718"/>
            <w:r w:rsidRPr="008F491E">
              <w:rPr>
                <w:rFonts w:ascii="Times New Roman" w:eastAsia="Calibri" w:hAnsi="Times New Roman" w:cs="Times New Roman"/>
                <w:sz w:val="24"/>
                <w:szCs w:val="24"/>
                <w:lang w:eastAsia="en-US"/>
              </w:rPr>
              <w:t>человеке как субъекте общественных отношений и сознательной деятельности;</w:t>
            </w:r>
            <w:bookmarkEnd w:id="110"/>
          </w:p>
          <w:p w14:paraId="15EFA1FF"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11" w:name="_Toc118236719"/>
            <w:r w:rsidRPr="008F491E">
              <w:rPr>
                <w:rFonts w:ascii="Times New Roman" w:eastAsia="Calibri" w:hAnsi="Times New Roman" w:cs="Times New Roman"/>
                <w:sz w:val="24"/>
                <w:szCs w:val="24"/>
                <w:lang w:eastAsia="en-US"/>
              </w:rPr>
              <w:t>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bookmarkEnd w:id="111"/>
          </w:p>
          <w:p w14:paraId="2526726E"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12" w:name="_Toc118236720"/>
            <w:r w:rsidRPr="008F491E">
              <w:rPr>
                <w:rFonts w:ascii="Times New Roman" w:eastAsia="Calibri" w:hAnsi="Times New Roman" w:cs="Times New Roman"/>
                <w:sz w:val="24"/>
                <w:szCs w:val="24"/>
                <w:lang w:eastAsia="en-US"/>
              </w:rPr>
              <w:t>значении духовной культуры общества и разнообразии ее видов и форм; экономике как науке и хозяйстве, роли государства в экономике, в том числе государственной политики поддержки конкуренции и импортозамещения, особенностях рыночных отношений в современной экономике;</w:t>
            </w:r>
            <w:bookmarkEnd w:id="112"/>
          </w:p>
          <w:p w14:paraId="4F00A1AE"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13" w:name="_Toc118236721"/>
            <w:r w:rsidRPr="008F491E">
              <w:rPr>
                <w:rFonts w:ascii="Times New Roman" w:eastAsia="Calibri" w:hAnsi="Times New Roman" w:cs="Times New Roman"/>
                <w:sz w:val="24"/>
                <w:szCs w:val="24"/>
                <w:lang w:eastAsia="en-US"/>
              </w:rPr>
              <w:t xml:space="preserve">роли государственного бюджета в реализации полномочий органов государственной </w:t>
            </w:r>
            <w:r w:rsidRPr="008F491E">
              <w:rPr>
                <w:rFonts w:ascii="Times New Roman" w:eastAsia="Calibri" w:hAnsi="Times New Roman" w:cs="Times New Roman"/>
                <w:sz w:val="24"/>
                <w:szCs w:val="24"/>
                <w:lang w:eastAsia="en-US"/>
              </w:rPr>
              <w:lastRenderedPageBreak/>
              <w:t>власти, этапах бюджетного процесса, механизмах принятия бюджетных решений;</w:t>
            </w:r>
            <w:bookmarkEnd w:id="113"/>
          </w:p>
          <w:p w14:paraId="66476122"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14" w:name="_Toc118236722"/>
            <w:r w:rsidRPr="008F491E">
              <w:rPr>
                <w:rFonts w:ascii="Times New Roman" w:eastAsia="Calibri" w:hAnsi="Times New Roman" w:cs="Times New Roman"/>
                <w:sz w:val="24"/>
                <w:szCs w:val="24"/>
                <w:lang w:eastAsia="en-US"/>
              </w:rPr>
              <w:t>социальных отношениях, направлениях социальной политики в Российской Федерации, в том числе поддержки семьи, государственной политики в сфере межнациональных отношений; структуре и функциях политической системы общества, направлениях государственной политики Российской Федерации;</w:t>
            </w:r>
            <w:bookmarkEnd w:id="114"/>
          </w:p>
          <w:p w14:paraId="5B6635C8"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15" w:name="_Toc118236723"/>
            <w:r w:rsidRPr="008F491E">
              <w:rPr>
                <w:rFonts w:ascii="Times New Roman" w:eastAsia="Calibri" w:hAnsi="Times New Roman" w:cs="Times New Roman"/>
                <w:sz w:val="24"/>
                <w:szCs w:val="24"/>
                <w:lang w:eastAsia="en-US"/>
              </w:rPr>
              <w:t>конституционном статусе и полномочиях органов государственной власти;</w:t>
            </w:r>
            <w:bookmarkEnd w:id="115"/>
          </w:p>
          <w:p w14:paraId="7B2A3117"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16" w:name="_Toc118236724"/>
            <w:r w:rsidRPr="008F491E">
              <w:rPr>
                <w:rFonts w:ascii="Times New Roman" w:eastAsia="Calibri" w:hAnsi="Times New Roman" w:cs="Times New Roman"/>
                <w:sz w:val="24"/>
                <w:szCs w:val="24"/>
                <w:lang w:eastAsia="en-US"/>
              </w:rPr>
              <w:t>системе прав человека и гражданина в Российской Федерации, правах ребенка и механизмах защиты прав в Российской Федерации;</w:t>
            </w:r>
            <w:bookmarkEnd w:id="116"/>
          </w:p>
          <w:p w14:paraId="1CAA2DBA"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17" w:name="_Toc118236725"/>
            <w:r w:rsidRPr="008F491E">
              <w:rPr>
                <w:rFonts w:ascii="Times New Roman" w:eastAsia="Calibri" w:hAnsi="Times New Roman" w:cs="Times New Roman"/>
                <w:sz w:val="24"/>
                <w:szCs w:val="24"/>
                <w:lang w:eastAsia="en-US"/>
              </w:rPr>
              <w:t>правовом регулирования гражданских, семейных, трудовых, налоговых, образовательных, административных, уголовных общественных отношений;</w:t>
            </w:r>
            <w:bookmarkEnd w:id="117"/>
          </w:p>
          <w:p w14:paraId="47A9017A"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18" w:name="_Toc118236726"/>
            <w:r w:rsidRPr="008F491E">
              <w:rPr>
                <w:rFonts w:ascii="Times New Roman" w:eastAsia="Calibri" w:hAnsi="Times New Roman" w:cs="Times New Roman"/>
                <w:sz w:val="24"/>
                <w:szCs w:val="24"/>
                <w:lang w:eastAsia="en-US"/>
              </w:rPr>
              <w:t>системе права и законодательства Российской Федерации;</w:t>
            </w:r>
            <w:bookmarkEnd w:id="118"/>
          </w:p>
          <w:p w14:paraId="39AA750B"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19" w:name="_Toc118236727"/>
            <w:r w:rsidRPr="008F491E">
              <w:rPr>
                <w:rFonts w:ascii="Times New Roman" w:eastAsia="Calibri" w:hAnsi="Times New Roman" w:cs="Times New Roman"/>
                <w:sz w:val="24"/>
                <w:szCs w:val="24"/>
                <w:lang w:eastAsia="en-US"/>
              </w:rPr>
              <w:t>2) уметь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w:t>
            </w:r>
            <w:bookmarkEnd w:id="119"/>
          </w:p>
          <w:p w14:paraId="5B590B06"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20" w:name="_Toc118236728"/>
            <w:r w:rsidRPr="008F491E">
              <w:rPr>
                <w:rFonts w:ascii="Times New Roman" w:eastAsia="Calibri" w:hAnsi="Times New Roman" w:cs="Times New Roman"/>
                <w:sz w:val="24"/>
                <w:szCs w:val="24"/>
                <w:lang w:eastAsia="en-US"/>
              </w:rPr>
              <w:t>3) владеть базовым понятийным аппаратом социальных наук, уметь различать существенные и несущественные признаки понятий, определять различные смыслы многозначных понятий, классифицировать используемые в социальных науках понятия и термины; использовать понятийный аппарат при анализе и оценке социальных явлений, для ориентации в социальных науках и при изложении собственных суждений и построении устных и письменных высказываний;</w:t>
            </w:r>
            <w:bookmarkEnd w:id="120"/>
          </w:p>
          <w:p w14:paraId="0208D1D4"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21" w:name="_Toc118236729"/>
            <w:r w:rsidRPr="008F491E">
              <w:rPr>
                <w:rFonts w:ascii="Times New Roman" w:eastAsia="Calibri" w:hAnsi="Times New Roman" w:cs="Times New Roman"/>
                <w:sz w:val="24"/>
                <w:szCs w:val="24"/>
                <w:lang w:eastAsia="en-US"/>
              </w:rPr>
              <w:t xml:space="preserve">4) владеть умениями устанавливать, выявлять, объяснять причинно-следственные, функциональные, иерархические и другие связи социальных объектов и процессов, включая умения характеризовать взаимовлияние природы и общества, приводить </w:t>
            </w:r>
            <w:r w:rsidRPr="008F491E">
              <w:rPr>
                <w:rFonts w:ascii="Times New Roman" w:eastAsia="Calibri" w:hAnsi="Times New Roman" w:cs="Times New Roman"/>
                <w:sz w:val="24"/>
                <w:szCs w:val="24"/>
                <w:lang w:eastAsia="en-US"/>
              </w:rPr>
              <w:lastRenderedPageBreak/>
              <w:t>примеры взаимосвязи всех сфер жизни общества; выявлять причины и последствия преобразований в различных сферах жизни российского общества; характеризовать функции социальных институтов; обосновывать иерархию нормативных правовых актов в системе российского законодательства;</w:t>
            </w:r>
            <w:bookmarkEnd w:id="121"/>
          </w:p>
          <w:p w14:paraId="27667407"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22" w:name="_Toc118236730"/>
            <w:r w:rsidRPr="008F491E">
              <w:rPr>
                <w:rFonts w:ascii="Times New Roman" w:eastAsia="Calibri" w:hAnsi="Times New Roman" w:cs="Times New Roman"/>
                <w:sz w:val="24"/>
                <w:szCs w:val="24"/>
                <w:lang w:eastAsia="en-US"/>
              </w:rPr>
              <w:t>5) связи социальных объектов и явлений с помощью различных знаковых систем; сформированность представлений о методах изучения социальных явлений и процессов,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w:t>
            </w:r>
            <w:bookmarkEnd w:id="122"/>
          </w:p>
          <w:p w14:paraId="207E0B5C"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23" w:name="_Toc118236731"/>
            <w:r w:rsidRPr="008F491E">
              <w:rPr>
                <w:rFonts w:ascii="Times New Roman" w:eastAsia="Calibri" w:hAnsi="Times New Roman" w:cs="Times New Roman"/>
                <w:sz w:val="24"/>
                <w:szCs w:val="24"/>
                <w:lang w:eastAsia="en-US"/>
              </w:rPr>
              <w:t>6) владеть умениями применять полученные знания при анализе социальной информации,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средствах массовой информации; 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w:t>
            </w:r>
            <w:bookmarkEnd w:id="123"/>
          </w:p>
          <w:p w14:paraId="1E869899"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24" w:name="_Toc118236732"/>
            <w:r w:rsidRPr="008F491E">
              <w:rPr>
                <w:rFonts w:ascii="Times New Roman" w:eastAsia="Calibri" w:hAnsi="Times New Roman" w:cs="Times New Roman"/>
                <w:sz w:val="24"/>
                <w:szCs w:val="24"/>
                <w:lang w:eastAsia="en-US"/>
              </w:rPr>
              <w:t>7) владеть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bookmarkEnd w:id="124"/>
          </w:p>
          <w:p w14:paraId="2C98E6B2"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25" w:name="_Toc118236733"/>
            <w:r w:rsidRPr="008F491E">
              <w:rPr>
                <w:rFonts w:ascii="Times New Roman" w:eastAsia="Calibri" w:hAnsi="Times New Roman" w:cs="Times New Roman"/>
                <w:sz w:val="24"/>
                <w:szCs w:val="24"/>
                <w:lang w:eastAsia="en-US"/>
              </w:rPr>
              <w:t xml:space="preserve">8) использовать обществоведческие знания для взаимодействия с представителями других национальностей и культур в целях успешного выполнения типичных </w:t>
            </w:r>
            <w:r w:rsidRPr="008F491E">
              <w:rPr>
                <w:rFonts w:ascii="Times New Roman" w:eastAsia="Calibri" w:hAnsi="Times New Roman" w:cs="Times New Roman"/>
                <w:sz w:val="24"/>
                <w:szCs w:val="24"/>
                <w:lang w:eastAsia="en-US"/>
              </w:rPr>
              <w:lastRenderedPageBreak/>
              <w:t>социальных ролей, реализации прав и осознанного выполнения обязанностей гражданина Российской Федерации, в том числе правомерного налогового поведения; ориентации в актуальных общественных событиях, определения личной гражданской позиции; осознание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w:t>
            </w:r>
            <w:bookmarkEnd w:id="125"/>
          </w:p>
          <w:p w14:paraId="00D70E97"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26" w:name="_Toc118236734"/>
            <w:r w:rsidRPr="008F491E">
              <w:rPr>
                <w:rFonts w:ascii="Times New Roman" w:eastAsia="Calibri" w:hAnsi="Times New Roman" w:cs="Times New Roman"/>
                <w:sz w:val="24"/>
                <w:szCs w:val="24"/>
                <w:lang w:eastAsia="en-US"/>
              </w:rPr>
              <w:t>9) владеть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bookmarkEnd w:id="126"/>
          </w:p>
          <w:p w14:paraId="555754C0"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27" w:name="_Toc118236735"/>
            <w:r w:rsidRPr="008F491E">
              <w:rPr>
                <w:rFonts w:ascii="Times New Roman" w:eastAsia="Calibri" w:hAnsi="Times New Roman" w:cs="Times New Roman"/>
                <w:sz w:val="24"/>
                <w:szCs w:val="24"/>
                <w:lang w:eastAsia="en-US"/>
              </w:rPr>
              <w:t>10) готовность применять знания о финансах и бюджетном регулировании при пользовании финансовыми услугами и инструментами; использовать финансовую информацию для достижения личных финансовых целей, обеспечивать финансовую безопасность с учетом рисков и способов их снижения; сформированность гражданской ответственности в части уплаты налогов для развития общества и государства;</w:t>
            </w:r>
            <w:bookmarkEnd w:id="127"/>
          </w:p>
          <w:p w14:paraId="125B35CD"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28" w:name="_Toc118236736"/>
            <w:r w:rsidRPr="008F491E">
              <w:rPr>
                <w:rFonts w:ascii="Times New Roman" w:eastAsia="Calibri" w:hAnsi="Times New Roman" w:cs="Times New Roman"/>
                <w:sz w:val="24"/>
                <w:szCs w:val="24"/>
                <w:lang w:eastAsia="en-US"/>
              </w:rPr>
              <w:t>11) сформировать навыки оценивания социальной информации, в том числе поступающей по каналам сетевых коммуникаций, владение умением определять степень достоверности информации; владение умением соотносить различные оценки социальных явлений, содержащиеся в источниках информации, давать на основе полученных знаний правовую оценку действиям людей в модельных ситуациях;</w:t>
            </w:r>
            <w:bookmarkEnd w:id="128"/>
          </w:p>
          <w:p w14:paraId="502BB591"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29" w:name="_Toc118236737"/>
            <w:r w:rsidRPr="008F491E">
              <w:rPr>
                <w:rFonts w:ascii="Times New Roman" w:eastAsia="Calibri" w:hAnsi="Times New Roman" w:cs="Times New Roman"/>
                <w:sz w:val="24"/>
                <w:szCs w:val="24"/>
                <w:lang w:eastAsia="en-US"/>
              </w:rPr>
              <w:t xml:space="preserve">12) владеть умением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w:t>
            </w:r>
            <w:r w:rsidRPr="008F491E">
              <w:rPr>
                <w:rFonts w:ascii="Times New Roman" w:eastAsia="Calibri" w:hAnsi="Times New Roman" w:cs="Times New Roman"/>
                <w:sz w:val="24"/>
                <w:szCs w:val="24"/>
                <w:lang w:eastAsia="en-US"/>
              </w:rPr>
              <w:lastRenderedPageBreak/>
              <w:t>социальных и межличностных конфликтов; оценивать поведение людей и собственное поведение с точки зрения социальных норм, ценностей, экономической рациональности и финансовой грамотности; осознавать неприемлемость антиобщественного поведения, осознавать опасность алкоголизма и наркомании, необходимость мер юридической ответственности, в том числе для несовершеннолетних граждан</w:t>
            </w:r>
            <w:bookmarkEnd w:id="129"/>
          </w:p>
        </w:tc>
      </w:tr>
      <w:tr w:rsidR="008F491E" w:rsidRPr="008F491E" w14:paraId="30CC25AA" w14:textId="77777777" w:rsidTr="008F491E">
        <w:trPr>
          <w:trHeight w:val="1121"/>
        </w:trPr>
        <w:tc>
          <w:tcPr>
            <w:tcW w:w="2093" w:type="dxa"/>
          </w:tcPr>
          <w:p w14:paraId="2F019BE4" w14:textId="77777777" w:rsidR="008F491E" w:rsidRDefault="008F491E" w:rsidP="008F491E">
            <w:pPr>
              <w:spacing w:after="0" w:line="240" w:lineRule="auto"/>
              <w:rPr>
                <w:rFonts w:ascii="Times New Roman" w:eastAsia="Calibri" w:hAnsi="Times New Roman" w:cs="Times New Roman"/>
                <w:sz w:val="24"/>
                <w:szCs w:val="24"/>
                <w:lang w:eastAsia="en-US"/>
              </w:rPr>
            </w:pPr>
            <w:bookmarkStart w:id="130" w:name="_Toc118236738"/>
            <w:r w:rsidRPr="008F491E">
              <w:rPr>
                <w:rFonts w:ascii="Times New Roman" w:eastAsia="Calibri" w:hAnsi="Times New Roman" w:cs="Times New Roman"/>
                <w:sz w:val="24"/>
                <w:szCs w:val="24"/>
                <w:lang w:eastAsia="en-US"/>
              </w:rPr>
              <w:lastRenderedPageBreak/>
              <w:t xml:space="preserve">ОК 07. </w:t>
            </w:r>
            <w:bookmarkEnd w:id="130"/>
            <w:r w:rsidR="00326D72">
              <w:rPr>
                <w:rFonts w:ascii="Times New Roman" w:eastAsia="Calibri" w:hAnsi="Times New Roman" w:cs="Times New Roman"/>
                <w:sz w:val="24"/>
                <w:szCs w:val="24"/>
                <w:lang w:eastAsia="en-US"/>
              </w:rPr>
              <w:t>Брать на себя ответственность</w:t>
            </w:r>
            <w:r w:rsidR="00385B8A">
              <w:rPr>
                <w:rFonts w:ascii="Times New Roman" w:eastAsia="Calibri" w:hAnsi="Times New Roman" w:cs="Times New Roman"/>
                <w:sz w:val="24"/>
                <w:szCs w:val="24"/>
                <w:lang w:eastAsia="en-US"/>
              </w:rPr>
              <w:t xml:space="preserve"> за работу членов команды (подчиненных) за результат выполнения задания</w:t>
            </w:r>
          </w:p>
          <w:p w14:paraId="6EEAA714" w14:textId="77777777" w:rsidR="00385B8A" w:rsidRDefault="00385B8A" w:rsidP="008F491E">
            <w:pPr>
              <w:spacing w:after="0" w:line="240" w:lineRule="auto"/>
              <w:rPr>
                <w:rFonts w:ascii="Times New Roman" w:eastAsia="Calibri" w:hAnsi="Times New Roman" w:cs="Times New Roman"/>
                <w:sz w:val="24"/>
                <w:szCs w:val="24"/>
                <w:lang w:eastAsia="en-US"/>
              </w:rPr>
            </w:pPr>
          </w:p>
          <w:p w14:paraId="58BD5018" w14:textId="51610044" w:rsidR="00385B8A" w:rsidRPr="008F491E" w:rsidRDefault="00385B8A" w:rsidP="008F491E">
            <w:pPr>
              <w:spacing w:after="0" w:line="240" w:lineRule="auto"/>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ОК 08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c>
          <w:tcPr>
            <w:tcW w:w="3260" w:type="dxa"/>
          </w:tcPr>
          <w:p w14:paraId="71B67BA9"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31" w:name="_Toc118236739"/>
            <w:r w:rsidRPr="008F491E">
              <w:rPr>
                <w:rFonts w:ascii="Times New Roman" w:eastAsia="Calibri" w:hAnsi="Times New Roman" w:cs="Times New Roman"/>
                <w:sz w:val="24"/>
                <w:szCs w:val="24"/>
                <w:lang w:eastAsia="en-US"/>
              </w:rPr>
              <w:t>В области экологического воспитания:</w:t>
            </w:r>
            <w:bookmarkEnd w:id="131"/>
          </w:p>
          <w:p w14:paraId="00B30586"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32" w:name="_Toc118236740"/>
            <w:r w:rsidRPr="008F491E">
              <w:rPr>
                <w:rFonts w:ascii="Times New Roman" w:eastAsia="Calibri" w:hAnsi="Times New Roman" w:cs="Times New Roman"/>
                <w:sz w:val="24"/>
                <w:szCs w:val="24"/>
                <w:lang w:eastAsia="en-US"/>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bookmarkEnd w:id="132"/>
          </w:p>
          <w:p w14:paraId="6EE7945C"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33" w:name="_Toc118236741"/>
            <w:r w:rsidRPr="008F491E">
              <w:rPr>
                <w:rFonts w:ascii="Times New Roman" w:eastAsia="Calibri" w:hAnsi="Times New Roman" w:cs="Times New Roman"/>
                <w:sz w:val="24"/>
                <w:szCs w:val="24"/>
                <w:lang w:eastAsia="en-US"/>
              </w:rPr>
              <w:t>- планирование и осуществление действий в окружающей среде на основе знания целей устойчивого развития человечества;</w:t>
            </w:r>
            <w:bookmarkEnd w:id="133"/>
            <w:r w:rsidRPr="008F491E">
              <w:rPr>
                <w:rFonts w:ascii="Times New Roman" w:eastAsia="Calibri" w:hAnsi="Times New Roman" w:cs="Times New Roman"/>
                <w:sz w:val="24"/>
                <w:szCs w:val="24"/>
                <w:lang w:eastAsia="en-US"/>
              </w:rPr>
              <w:t xml:space="preserve"> </w:t>
            </w:r>
          </w:p>
          <w:p w14:paraId="45336D7B"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34" w:name="_Toc118236742"/>
            <w:r w:rsidRPr="008F491E">
              <w:rPr>
                <w:rFonts w:ascii="Times New Roman" w:eastAsia="Calibri" w:hAnsi="Times New Roman" w:cs="Times New Roman"/>
                <w:sz w:val="24"/>
                <w:szCs w:val="24"/>
                <w:lang w:eastAsia="en-US"/>
              </w:rPr>
              <w:t>активное неприятие действий, приносящих вред окружающей среде;</w:t>
            </w:r>
            <w:bookmarkEnd w:id="134"/>
            <w:r w:rsidRPr="008F491E">
              <w:rPr>
                <w:rFonts w:ascii="Times New Roman" w:eastAsia="Calibri" w:hAnsi="Times New Roman" w:cs="Times New Roman"/>
                <w:sz w:val="24"/>
                <w:szCs w:val="24"/>
                <w:lang w:eastAsia="en-US"/>
              </w:rPr>
              <w:t xml:space="preserve"> </w:t>
            </w:r>
          </w:p>
          <w:p w14:paraId="60FBE7D1"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35" w:name="_Toc118236743"/>
            <w:r w:rsidRPr="008F491E">
              <w:rPr>
                <w:rFonts w:ascii="Times New Roman" w:eastAsia="Calibri" w:hAnsi="Times New Roman" w:cs="Times New Roman"/>
                <w:sz w:val="24"/>
                <w:szCs w:val="24"/>
                <w:lang w:eastAsia="en-US"/>
              </w:rPr>
              <w:t>- умение прогнозировать неблагоприятные экологические последствия предпринимаемых действий, предотвращать их;</w:t>
            </w:r>
            <w:bookmarkEnd w:id="135"/>
            <w:r w:rsidRPr="008F491E">
              <w:rPr>
                <w:rFonts w:ascii="Times New Roman" w:eastAsia="Calibri" w:hAnsi="Times New Roman" w:cs="Times New Roman"/>
                <w:sz w:val="24"/>
                <w:szCs w:val="24"/>
                <w:lang w:eastAsia="en-US"/>
              </w:rPr>
              <w:t xml:space="preserve"> </w:t>
            </w:r>
          </w:p>
          <w:p w14:paraId="3AF9187D"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36" w:name="_Toc118236744"/>
            <w:r w:rsidRPr="008F491E">
              <w:rPr>
                <w:rFonts w:ascii="Times New Roman" w:eastAsia="Calibri" w:hAnsi="Times New Roman" w:cs="Times New Roman"/>
                <w:sz w:val="24"/>
                <w:szCs w:val="24"/>
                <w:lang w:eastAsia="en-US"/>
              </w:rPr>
              <w:t>- расширение опыта деятельности экологической направленности;</w:t>
            </w:r>
            <w:bookmarkEnd w:id="136"/>
            <w:r w:rsidRPr="008F491E">
              <w:rPr>
                <w:rFonts w:ascii="Times New Roman" w:eastAsia="Calibri" w:hAnsi="Times New Roman" w:cs="Times New Roman"/>
                <w:sz w:val="24"/>
                <w:szCs w:val="24"/>
                <w:lang w:eastAsia="en-US"/>
              </w:rPr>
              <w:t xml:space="preserve"> </w:t>
            </w:r>
          </w:p>
          <w:p w14:paraId="012D4BE8"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37" w:name="_Toc118236745"/>
            <w:r w:rsidRPr="008F491E">
              <w:rPr>
                <w:rFonts w:ascii="Times New Roman" w:eastAsia="Calibri" w:hAnsi="Times New Roman" w:cs="Times New Roman"/>
                <w:sz w:val="24"/>
                <w:szCs w:val="24"/>
                <w:lang w:eastAsia="en-US"/>
              </w:rPr>
              <w:t>- овладение навыками учебно-исследовательской, проектной и социальной деятельности</w:t>
            </w:r>
            <w:bookmarkEnd w:id="137"/>
          </w:p>
        </w:tc>
        <w:tc>
          <w:tcPr>
            <w:tcW w:w="4707" w:type="dxa"/>
          </w:tcPr>
          <w:p w14:paraId="41C5A440"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r w:rsidRPr="008F491E">
              <w:rPr>
                <w:rFonts w:ascii="Times New Roman" w:eastAsia="Calibri" w:hAnsi="Times New Roman" w:cs="Times New Roman"/>
                <w:sz w:val="24"/>
                <w:szCs w:val="24"/>
                <w:lang w:eastAsia="en-US"/>
              </w:rPr>
              <w:t>-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p>
          <w:p w14:paraId="563B0218"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38" w:name="_Toc118236746"/>
            <w:r w:rsidRPr="008F491E">
              <w:rPr>
                <w:rFonts w:ascii="Times New Roman" w:eastAsia="Calibri" w:hAnsi="Times New Roman" w:cs="Times New Roman"/>
                <w:sz w:val="24"/>
                <w:szCs w:val="24"/>
                <w:lang w:eastAsia="en-US"/>
              </w:rPr>
              <w:t>- владеть умениями устанавливать, выявлять, объяснять причинно-следственные, функциональные, иерархические и другие связи социальных объектов и процессов, включая умения характеризовать взаимовлияние природы и общества, приводить примеры взаимосвязи всех сфер жизни общества; выявлять причины и последствия преобразований в различных сферах жизни российского обществ</w:t>
            </w:r>
            <w:bookmarkEnd w:id="138"/>
          </w:p>
        </w:tc>
      </w:tr>
      <w:tr w:rsidR="008F491E" w:rsidRPr="008F491E" w14:paraId="1E719E7F" w14:textId="77777777" w:rsidTr="008F491E">
        <w:trPr>
          <w:trHeight w:val="696"/>
        </w:trPr>
        <w:tc>
          <w:tcPr>
            <w:tcW w:w="2093" w:type="dxa"/>
          </w:tcPr>
          <w:p w14:paraId="22CDC785" w14:textId="295964AC"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39" w:name="_Toc118236747"/>
            <w:r w:rsidRPr="008F491E">
              <w:rPr>
                <w:rFonts w:ascii="Times New Roman" w:eastAsia="Calibri" w:hAnsi="Times New Roman" w:cs="Times New Roman"/>
                <w:sz w:val="24"/>
                <w:szCs w:val="24"/>
                <w:lang w:eastAsia="en-US"/>
              </w:rPr>
              <w:t xml:space="preserve">ОК 09. </w:t>
            </w:r>
            <w:bookmarkEnd w:id="139"/>
            <w:r w:rsidR="00385B8A">
              <w:rPr>
                <w:rFonts w:ascii="Times New Roman" w:eastAsia="Calibri" w:hAnsi="Times New Roman" w:cs="Times New Roman"/>
                <w:sz w:val="24"/>
                <w:szCs w:val="24"/>
                <w:lang w:eastAsia="en-US"/>
              </w:rPr>
              <w:t>Ориентироваться в условиях частой смены технологий в профессиональной деятельности</w:t>
            </w:r>
          </w:p>
        </w:tc>
        <w:tc>
          <w:tcPr>
            <w:tcW w:w="3260" w:type="dxa"/>
          </w:tcPr>
          <w:p w14:paraId="4B6C0E36"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40" w:name="_Toc118236748"/>
            <w:r w:rsidRPr="008F491E">
              <w:rPr>
                <w:rFonts w:ascii="Times New Roman" w:eastAsia="Calibri" w:hAnsi="Times New Roman" w:cs="Times New Roman"/>
                <w:sz w:val="24"/>
                <w:szCs w:val="24"/>
                <w:lang w:eastAsia="en-US"/>
              </w:rPr>
              <w:t>- наличие мотивации к обучению и личностному развитию;</w:t>
            </w:r>
            <w:bookmarkEnd w:id="140"/>
            <w:r w:rsidRPr="008F491E">
              <w:rPr>
                <w:rFonts w:ascii="Times New Roman" w:eastAsia="Calibri" w:hAnsi="Times New Roman" w:cs="Times New Roman"/>
                <w:sz w:val="24"/>
                <w:szCs w:val="24"/>
                <w:lang w:eastAsia="en-US"/>
              </w:rPr>
              <w:t xml:space="preserve"> </w:t>
            </w:r>
          </w:p>
          <w:p w14:paraId="0B69FFBE"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41" w:name="_Toc118236749"/>
            <w:r w:rsidRPr="008F491E">
              <w:rPr>
                <w:rFonts w:ascii="Times New Roman" w:eastAsia="Calibri" w:hAnsi="Times New Roman" w:cs="Times New Roman"/>
                <w:sz w:val="24"/>
                <w:szCs w:val="24"/>
                <w:lang w:eastAsia="en-US"/>
              </w:rPr>
              <w:t>В области ценности научного познания:</w:t>
            </w:r>
            <w:bookmarkEnd w:id="141"/>
          </w:p>
          <w:p w14:paraId="7C84D27E"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42" w:name="_Toc118236750"/>
            <w:r w:rsidRPr="008F491E">
              <w:rPr>
                <w:rFonts w:ascii="Times New Roman" w:eastAsia="Calibri" w:hAnsi="Times New Roman" w:cs="Times New Roman"/>
                <w:sz w:val="24"/>
                <w:szCs w:val="24"/>
                <w:lang w:eastAsia="en-US"/>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w:t>
            </w:r>
            <w:r w:rsidRPr="008F491E">
              <w:rPr>
                <w:rFonts w:ascii="Times New Roman" w:eastAsia="Calibri" w:hAnsi="Times New Roman" w:cs="Times New Roman"/>
                <w:sz w:val="24"/>
                <w:szCs w:val="24"/>
                <w:lang w:eastAsia="en-US"/>
              </w:rPr>
              <w:lastRenderedPageBreak/>
              <w:t>места в поликультурном мире;</w:t>
            </w:r>
            <w:bookmarkEnd w:id="142"/>
            <w:r w:rsidRPr="008F491E">
              <w:rPr>
                <w:rFonts w:ascii="Times New Roman" w:eastAsia="Calibri" w:hAnsi="Times New Roman" w:cs="Times New Roman"/>
                <w:sz w:val="24"/>
                <w:szCs w:val="24"/>
                <w:lang w:eastAsia="en-US"/>
              </w:rPr>
              <w:t xml:space="preserve"> </w:t>
            </w:r>
          </w:p>
          <w:p w14:paraId="0E8C2E01"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43" w:name="_Toc118236751"/>
            <w:r w:rsidRPr="008F491E">
              <w:rPr>
                <w:rFonts w:ascii="Times New Roman" w:eastAsia="Calibri" w:hAnsi="Times New Roman" w:cs="Times New Roman"/>
                <w:sz w:val="24"/>
                <w:szCs w:val="24"/>
                <w:lang w:eastAsia="en-US"/>
              </w:rPr>
              <w:t>- совершенствование языковой и читательской культуры как средства взаимодействия между людьми и познания мира;</w:t>
            </w:r>
            <w:bookmarkEnd w:id="143"/>
            <w:r w:rsidRPr="008F491E">
              <w:rPr>
                <w:rFonts w:ascii="Times New Roman" w:eastAsia="Calibri" w:hAnsi="Times New Roman" w:cs="Times New Roman"/>
                <w:sz w:val="24"/>
                <w:szCs w:val="24"/>
                <w:lang w:eastAsia="en-US"/>
              </w:rPr>
              <w:t xml:space="preserve"> </w:t>
            </w:r>
          </w:p>
          <w:p w14:paraId="32CD8427"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44" w:name="_Toc118236752"/>
            <w:r w:rsidRPr="008F491E">
              <w:rPr>
                <w:rFonts w:ascii="Times New Roman" w:eastAsia="Calibri" w:hAnsi="Times New Roman" w:cs="Times New Roman"/>
                <w:sz w:val="24"/>
                <w:szCs w:val="24"/>
                <w:lang w:eastAsia="en-US"/>
              </w:rPr>
              <w:t>- осознание ценности научной деятельности, готовность осуществлять проектную и исследовательскую деятельность индивидуально и в группе;</w:t>
            </w:r>
            <w:bookmarkEnd w:id="144"/>
          </w:p>
          <w:p w14:paraId="115390F5"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45" w:name="_Toc118236753"/>
            <w:r w:rsidRPr="008F491E">
              <w:rPr>
                <w:rFonts w:ascii="Times New Roman" w:eastAsia="Calibri" w:hAnsi="Times New Roman" w:cs="Times New Roman"/>
                <w:sz w:val="24"/>
                <w:szCs w:val="24"/>
                <w:lang w:eastAsia="en-US"/>
              </w:rPr>
              <w:t>Овладение универсальными учебными познавательными действиями:</w:t>
            </w:r>
            <w:bookmarkEnd w:id="145"/>
          </w:p>
          <w:p w14:paraId="4DECB0BD"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46" w:name="_Toc118236754"/>
            <w:r w:rsidRPr="008F491E">
              <w:rPr>
                <w:rFonts w:ascii="Times New Roman" w:eastAsia="Calibri" w:hAnsi="Times New Roman" w:cs="Times New Roman"/>
                <w:sz w:val="24"/>
                <w:szCs w:val="24"/>
                <w:lang w:eastAsia="en-US"/>
              </w:rPr>
              <w:t>б) базовые исследовательские действия:</w:t>
            </w:r>
            <w:bookmarkEnd w:id="146"/>
          </w:p>
          <w:p w14:paraId="0C45232C"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47" w:name="_Toc118236755"/>
            <w:r w:rsidRPr="008F491E">
              <w:rPr>
                <w:rFonts w:ascii="Times New Roman" w:eastAsia="Calibri" w:hAnsi="Times New Roman" w:cs="Times New Roman"/>
                <w:sz w:val="24"/>
                <w:szCs w:val="24"/>
                <w:lang w:eastAsia="en-US"/>
              </w:rPr>
              <w:t>- владеть навыками учебно-исследовательской и проектной деятельности, навыками разрешения проблем;</w:t>
            </w:r>
            <w:bookmarkEnd w:id="147"/>
          </w:p>
          <w:p w14:paraId="536300A9"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48" w:name="_Toc118236756"/>
            <w:r w:rsidRPr="008F491E">
              <w:rPr>
                <w:rFonts w:ascii="Times New Roman" w:eastAsia="Calibri" w:hAnsi="Times New Roman" w:cs="Times New Roman"/>
                <w:sz w:val="24"/>
                <w:szCs w:val="24"/>
                <w:lang w:eastAsia="en-US"/>
              </w:rPr>
              <w:t>- способность и готовность к самостоятельному поиску методов решения практических задач, применению различных методов познания;</w:t>
            </w:r>
            <w:bookmarkEnd w:id="148"/>
            <w:r w:rsidRPr="008F491E">
              <w:rPr>
                <w:rFonts w:ascii="Times New Roman" w:eastAsia="Calibri" w:hAnsi="Times New Roman" w:cs="Times New Roman"/>
                <w:sz w:val="24"/>
                <w:szCs w:val="24"/>
                <w:lang w:eastAsia="en-US"/>
              </w:rPr>
              <w:t xml:space="preserve"> </w:t>
            </w:r>
          </w:p>
          <w:p w14:paraId="181D3DA5"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49" w:name="_Toc118236757"/>
            <w:r w:rsidRPr="008F491E">
              <w:rPr>
                <w:rFonts w:ascii="Times New Roman" w:eastAsia="Calibri" w:hAnsi="Times New Roman" w:cs="Times New Roman"/>
                <w:sz w:val="24"/>
                <w:szCs w:val="24"/>
                <w:lang w:eastAsia="en-US"/>
              </w:rPr>
              <w:t>-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bookmarkEnd w:id="149"/>
            <w:r w:rsidRPr="008F491E">
              <w:rPr>
                <w:rFonts w:ascii="Times New Roman" w:eastAsia="Calibri" w:hAnsi="Times New Roman" w:cs="Times New Roman"/>
                <w:sz w:val="24"/>
                <w:szCs w:val="24"/>
                <w:lang w:eastAsia="en-US"/>
              </w:rPr>
              <w:t xml:space="preserve"> </w:t>
            </w:r>
          </w:p>
          <w:p w14:paraId="34D2AC26"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50" w:name="_Toc118236758"/>
            <w:r w:rsidRPr="008F491E">
              <w:rPr>
                <w:rFonts w:ascii="Times New Roman" w:eastAsia="Calibri" w:hAnsi="Times New Roman" w:cs="Times New Roman"/>
                <w:sz w:val="24"/>
                <w:szCs w:val="24"/>
                <w:lang w:eastAsia="en-US"/>
              </w:rPr>
              <w:t>- формирование научного типа мышления, владение научной терминологией, ключевыми понятиями и методами;</w:t>
            </w:r>
            <w:bookmarkEnd w:id="150"/>
            <w:r w:rsidRPr="008F491E">
              <w:rPr>
                <w:rFonts w:ascii="Times New Roman" w:eastAsia="Calibri" w:hAnsi="Times New Roman" w:cs="Times New Roman"/>
                <w:sz w:val="24"/>
                <w:szCs w:val="24"/>
                <w:lang w:eastAsia="en-US"/>
              </w:rPr>
              <w:t xml:space="preserve"> </w:t>
            </w:r>
          </w:p>
          <w:p w14:paraId="1122F30B"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51" w:name="_Toc118236759"/>
            <w:r w:rsidRPr="008F491E">
              <w:rPr>
                <w:rFonts w:ascii="Times New Roman" w:eastAsia="Calibri" w:hAnsi="Times New Roman" w:cs="Times New Roman"/>
                <w:sz w:val="24"/>
                <w:szCs w:val="24"/>
                <w:lang w:eastAsia="en-US"/>
              </w:rPr>
              <w:t>-осуществлять целенаправленный поиск переноса средств и способов действия в профессиональную среду</w:t>
            </w:r>
            <w:bookmarkEnd w:id="151"/>
          </w:p>
        </w:tc>
        <w:tc>
          <w:tcPr>
            <w:tcW w:w="4707" w:type="dxa"/>
          </w:tcPr>
          <w:p w14:paraId="04D29A2F"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52" w:name="_Toc118236760"/>
            <w:r w:rsidRPr="008F491E">
              <w:rPr>
                <w:rFonts w:ascii="Times New Roman" w:eastAsia="Calibri" w:hAnsi="Times New Roman" w:cs="Times New Roman"/>
                <w:sz w:val="24"/>
                <w:szCs w:val="24"/>
                <w:lang w:eastAsia="en-US"/>
              </w:rPr>
              <w:lastRenderedPageBreak/>
              <w:t>- владеть умениями применять полученные знания при анализе социальной информации,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средствах массовой информации;</w:t>
            </w:r>
            <w:bookmarkEnd w:id="152"/>
          </w:p>
        </w:tc>
      </w:tr>
      <w:tr w:rsidR="008F491E" w:rsidRPr="008F491E" w14:paraId="0BE36CE3" w14:textId="77777777" w:rsidTr="008F491E">
        <w:trPr>
          <w:trHeight w:val="696"/>
        </w:trPr>
        <w:tc>
          <w:tcPr>
            <w:tcW w:w="2093" w:type="dxa"/>
          </w:tcPr>
          <w:p w14:paraId="07DA2211"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r w:rsidRPr="008F491E">
              <w:rPr>
                <w:rFonts w:ascii="Times New Roman" w:eastAsia="Calibri" w:hAnsi="Times New Roman" w:cs="Times New Roman"/>
                <w:sz w:val="24"/>
                <w:szCs w:val="24"/>
                <w:lang w:eastAsia="en-US"/>
              </w:rPr>
              <w:t>ПК</w:t>
            </w:r>
            <w:r w:rsidRPr="008F491E">
              <w:rPr>
                <w:rFonts w:ascii="Times New Roman" w:eastAsia="Calibri" w:hAnsi="Times New Roman" w:cs="Times New Roman"/>
                <w:sz w:val="24"/>
                <w:szCs w:val="24"/>
                <w:vertAlign w:val="superscript"/>
                <w:lang w:eastAsia="en-US"/>
              </w:rPr>
              <w:footnoteReference w:id="2"/>
            </w:r>
            <w:r w:rsidRPr="008F491E">
              <w:rPr>
                <w:rFonts w:ascii="Times New Roman" w:eastAsia="Calibri" w:hAnsi="Times New Roman" w:cs="Times New Roman"/>
                <w:sz w:val="24"/>
                <w:szCs w:val="24"/>
                <w:lang w:eastAsia="en-US"/>
              </w:rPr>
              <w:t>...</w:t>
            </w:r>
          </w:p>
        </w:tc>
        <w:tc>
          <w:tcPr>
            <w:tcW w:w="3260" w:type="dxa"/>
          </w:tcPr>
          <w:p w14:paraId="565994EE"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p>
        </w:tc>
        <w:tc>
          <w:tcPr>
            <w:tcW w:w="4707" w:type="dxa"/>
          </w:tcPr>
          <w:p w14:paraId="45B3557D"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p>
        </w:tc>
      </w:tr>
    </w:tbl>
    <w:p w14:paraId="16F6CB21" w14:textId="77777777" w:rsidR="008F491E" w:rsidRDefault="008F491E" w:rsidP="008F491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8"/>
          <w:szCs w:val="28"/>
        </w:rPr>
      </w:pPr>
    </w:p>
    <w:p w14:paraId="6AB98565" w14:textId="2F158CBF" w:rsidR="0084293D" w:rsidRPr="00F30CD7" w:rsidRDefault="0084293D" w:rsidP="007A4C7E">
      <w:pPr>
        <w:pStyle w:val="a6"/>
        <w:numPr>
          <w:ilvl w:val="0"/>
          <w:numId w:val="2"/>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rPr>
      </w:pPr>
      <w:r w:rsidRPr="00F30CD7">
        <w:rPr>
          <w:rFonts w:ascii="Times New Roman" w:eastAsia="Times New Roman" w:hAnsi="Times New Roman" w:cs="Times New Roman"/>
          <w:sz w:val="28"/>
          <w:szCs w:val="28"/>
        </w:rPr>
        <w:t>л</w:t>
      </w:r>
      <w:r w:rsidRPr="00F30CD7">
        <w:rPr>
          <w:rFonts w:ascii="Times New Roman" w:eastAsia="Times New Roman" w:hAnsi="Times New Roman" w:cs="Times New Roman"/>
          <w:b/>
          <w:sz w:val="28"/>
          <w:szCs w:val="28"/>
        </w:rPr>
        <w:t xml:space="preserve">ичностные (ЛР), </w:t>
      </w:r>
    </w:p>
    <w:p w14:paraId="6A3F6907" w14:textId="77777777" w:rsidR="0084293D" w:rsidRPr="00B31F98" w:rsidRDefault="0084293D" w:rsidP="007A4C7E">
      <w:pPr>
        <w:pStyle w:val="a6"/>
        <w:numPr>
          <w:ilvl w:val="0"/>
          <w:numId w:val="2"/>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rPr>
      </w:pPr>
      <w:r w:rsidRPr="00B31F98">
        <w:rPr>
          <w:rFonts w:ascii="Times New Roman" w:eastAsia="Times New Roman" w:hAnsi="Times New Roman" w:cs="Times New Roman"/>
          <w:b/>
          <w:sz w:val="28"/>
          <w:szCs w:val="28"/>
        </w:rPr>
        <w:t>метапредметные (МР),</w:t>
      </w:r>
    </w:p>
    <w:p w14:paraId="1DAD1C9E" w14:textId="1B02EB9F" w:rsidR="0084293D" w:rsidRDefault="0084293D" w:rsidP="007A4C7E">
      <w:pPr>
        <w:pStyle w:val="a6"/>
        <w:numPr>
          <w:ilvl w:val="0"/>
          <w:numId w:val="2"/>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B31F98">
        <w:rPr>
          <w:rFonts w:ascii="Times New Roman" w:eastAsia="Times New Roman" w:hAnsi="Times New Roman" w:cs="Times New Roman"/>
          <w:b/>
          <w:sz w:val="28"/>
          <w:szCs w:val="28"/>
        </w:rPr>
        <w:t>предметные для базового</w:t>
      </w:r>
      <w:r>
        <w:rPr>
          <w:rFonts w:ascii="Times New Roman" w:eastAsia="Times New Roman" w:hAnsi="Times New Roman" w:cs="Times New Roman"/>
          <w:b/>
          <w:sz w:val="28"/>
          <w:szCs w:val="28"/>
        </w:rPr>
        <w:t xml:space="preserve"> </w:t>
      </w:r>
      <w:r w:rsidRPr="00B31F98">
        <w:rPr>
          <w:rFonts w:ascii="Times New Roman" w:eastAsia="Times New Roman" w:hAnsi="Times New Roman" w:cs="Times New Roman"/>
          <w:b/>
          <w:sz w:val="28"/>
          <w:szCs w:val="28"/>
        </w:rPr>
        <w:t>уровня изучения (ПРб)</w:t>
      </w:r>
      <w:r w:rsidRPr="00B31F98">
        <w:rPr>
          <w:rFonts w:ascii="Times New Roman" w:eastAsia="Times New Roman" w:hAnsi="Times New Roman" w:cs="Times New Roman"/>
          <w:sz w:val="28"/>
          <w:szCs w:val="28"/>
        </w:rPr>
        <w:t>:</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8867"/>
      </w:tblGrid>
      <w:tr w:rsidR="0084293D" w:rsidRPr="00544A28" w14:paraId="0D42EC6E" w14:textId="77777777" w:rsidTr="007135EB">
        <w:trPr>
          <w:trHeight w:val="649"/>
        </w:trPr>
        <w:tc>
          <w:tcPr>
            <w:tcW w:w="1589" w:type="dxa"/>
            <w:hideMark/>
          </w:tcPr>
          <w:p w14:paraId="20125F31" w14:textId="77777777" w:rsidR="0084293D" w:rsidRPr="00544A28" w:rsidRDefault="0084293D" w:rsidP="007135EB">
            <w:pPr>
              <w:suppressAutoHyphens/>
              <w:spacing w:after="0" w:line="240" w:lineRule="auto"/>
              <w:jc w:val="center"/>
              <w:rPr>
                <w:rFonts w:ascii="Times New Roman" w:eastAsia="Times New Roman" w:hAnsi="Times New Roman" w:cs="Times New Roman"/>
                <w:b/>
                <w:bCs/>
                <w:sz w:val="24"/>
                <w:szCs w:val="24"/>
              </w:rPr>
            </w:pPr>
            <w:r w:rsidRPr="00544A28">
              <w:rPr>
                <w:rFonts w:ascii="Times New Roman" w:eastAsia="Times New Roman" w:hAnsi="Times New Roman" w:cs="Times New Roman"/>
                <w:b/>
                <w:bCs/>
                <w:sz w:val="24"/>
                <w:szCs w:val="24"/>
              </w:rPr>
              <w:lastRenderedPageBreak/>
              <w:t>Коды результатов</w:t>
            </w:r>
          </w:p>
        </w:tc>
        <w:tc>
          <w:tcPr>
            <w:tcW w:w="8867" w:type="dxa"/>
            <w:hideMark/>
          </w:tcPr>
          <w:p w14:paraId="7BDAA042" w14:textId="77777777" w:rsidR="0084293D" w:rsidRPr="00544A28" w:rsidRDefault="0084293D" w:rsidP="007135EB">
            <w:pPr>
              <w:suppressAutoHyphens/>
              <w:spacing w:after="0" w:line="240" w:lineRule="auto"/>
              <w:jc w:val="center"/>
              <w:rPr>
                <w:rFonts w:ascii="Times New Roman" w:eastAsia="Times New Roman" w:hAnsi="Times New Roman" w:cs="Times New Roman"/>
                <w:sz w:val="24"/>
                <w:szCs w:val="24"/>
              </w:rPr>
            </w:pPr>
            <w:r w:rsidRPr="00544A28">
              <w:rPr>
                <w:rFonts w:ascii="Times New Roman" w:eastAsia="Times New Roman" w:hAnsi="Times New Roman" w:cs="Times New Roman"/>
                <w:b/>
                <w:sz w:val="24"/>
                <w:szCs w:val="24"/>
              </w:rPr>
              <w:t>Планируемые результаты освоения дисциплины включают</w:t>
            </w:r>
          </w:p>
        </w:tc>
      </w:tr>
      <w:tr w:rsidR="0084293D" w:rsidRPr="00544A28" w14:paraId="54B7C401" w14:textId="77777777" w:rsidTr="007135EB">
        <w:trPr>
          <w:trHeight w:val="212"/>
        </w:trPr>
        <w:tc>
          <w:tcPr>
            <w:tcW w:w="1589" w:type="dxa"/>
          </w:tcPr>
          <w:p w14:paraId="5B74F387" w14:textId="76E4B0FE" w:rsidR="0084293D" w:rsidRPr="00544A28" w:rsidRDefault="007135EB" w:rsidP="007135EB">
            <w:pPr>
              <w:suppressAutoHyphens/>
              <w:spacing w:after="0" w:line="240" w:lineRule="auto"/>
              <w:rPr>
                <w:rFonts w:ascii="Times New Roman" w:eastAsia="Times New Roman" w:hAnsi="Times New Roman" w:cs="Times New Roman"/>
                <w:i/>
                <w:sz w:val="24"/>
                <w:szCs w:val="24"/>
              </w:rPr>
            </w:pPr>
            <w:r w:rsidRPr="00544A28">
              <w:rPr>
                <w:rFonts w:ascii="Times New Roman" w:eastAsia="Calibri" w:hAnsi="Times New Roman" w:cs="Times New Roman"/>
                <w:sz w:val="24"/>
                <w:szCs w:val="24"/>
              </w:rPr>
              <w:t>ЛР 01</w:t>
            </w:r>
          </w:p>
        </w:tc>
        <w:tc>
          <w:tcPr>
            <w:tcW w:w="8867" w:type="dxa"/>
          </w:tcPr>
          <w:p w14:paraId="30AF6B65" w14:textId="77E18056" w:rsidR="0084293D" w:rsidRPr="00544A28" w:rsidRDefault="007135EB" w:rsidP="00544A28">
            <w:pPr>
              <w:spacing w:after="0" w:line="240" w:lineRule="auto"/>
              <w:ind w:right="283" w:firstLine="112"/>
              <w:rPr>
                <w:rFonts w:ascii="Times New Roman" w:eastAsia="Calibri" w:hAnsi="Times New Roman" w:cs="Times New Roman"/>
                <w:sz w:val="24"/>
                <w:szCs w:val="24"/>
              </w:rPr>
            </w:pPr>
            <w:r w:rsidRPr="00544A28">
              <w:rPr>
                <w:rFonts w:ascii="Times New Roman" w:eastAsia="Calibri" w:hAnsi="Times New Roman" w:cs="Times New Roman"/>
                <w:sz w:val="24"/>
                <w:szCs w:val="24"/>
              </w:rPr>
              <w:t xml:space="preserve"> Российскую гражданскую идентичность, патриотизм, уважение к своему 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w:t>
            </w:r>
            <w:r w:rsidR="00544A28" w:rsidRPr="00544A28">
              <w:rPr>
                <w:rFonts w:ascii="Times New Roman" w:eastAsia="Calibri" w:hAnsi="Times New Roman" w:cs="Times New Roman"/>
                <w:sz w:val="24"/>
                <w:szCs w:val="24"/>
              </w:rPr>
              <w:t>ых символов (герб, флаг, гимн).</w:t>
            </w:r>
          </w:p>
        </w:tc>
      </w:tr>
      <w:tr w:rsidR="0084293D" w:rsidRPr="00544A28" w14:paraId="66C46596" w14:textId="77777777" w:rsidTr="007135EB">
        <w:trPr>
          <w:trHeight w:val="212"/>
        </w:trPr>
        <w:tc>
          <w:tcPr>
            <w:tcW w:w="1589" w:type="dxa"/>
          </w:tcPr>
          <w:p w14:paraId="28E72AB0" w14:textId="2B99626E" w:rsidR="0084293D" w:rsidRPr="00544A28" w:rsidRDefault="007135EB" w:rsidP="007135EB">
            <w:pPr>
              <w:suppressAutoHyphens/>
              <w:spacing w:after="0" w:line="240" w:lineRule="auto"/>
              <w:rPr>
                <w:rFonts w:ascii="Times New Roman" w:eastAsia="Times New Roman" w:hAnsi="Times New Roman" w:cs="Times New Roman"/>
                <w:i/>
                <w:sz w:val="24"/>
                <w:szCs w:val="24"/>
              </w:rPr>
            </w:pPr>
            <w:r w:rsidRPr="00544A28">
              <w:rPr>
                <w:rFonts w:ascii="Times New Roman" w:eastAsia="Calibri" w:hAnsi="Times New Roman" w:cs="Times New Roman"/>
                <w:sz w:val="24"/>
                <w:szCs w:val="24"/>
              </w:rPr>
              <w:t>ЛР 02</w:t>
            </w:r>
          </w:p>
        </w:tc>
        <w:tc>
          <w:tcPr>
            <w:tcW w:w="8867" w:type="dxa"/>
          </w:tcPr>
          <w:p w14:paraId="475D70FD" w14:textId="3B3F74B5" w:rsidR="0084293D" w:rsidRPr="00544A28" w:rsidRDefault="007135EB" w:rsidP="007135EB">
            <w:pPr>
              <w:spacing w:after="0" w:line="240" w:lineRule="auto"/>
              <w:ind w:left="112" w:right="283"/>
              <w:rPr>
                <w:rFonts w:ascii="Times New Roman" w:eastAsia="Calibri" w:hAnsi="Times New Roman" w:cs="Times New Roman"/>
                <w:sz w:val="24"/>
                <w:szCs w:val="24"/>
              </w:rPr>
            </w:pPr>
            <w:r w:rsidRPr="00544A28">
              <w:rPr>
                <w:rFonts w:ascii="Times New Roman" w:eastAsia="Calibri" w:hAnsi="Times New Roman" w:cs="Times New Roman"/>
                <w:sz w:val="24"/>
                <w:szCs w:val="24"/>
              </w:rPr>
              <w:t>Гражданскую позицию как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гуманистические и де</w:t>
            </w:r>
            <w:r w:rsidR="00544A28" w:rsidRPr="00544A28">
              <w:rPr>
                <w:rFonts w:ascii="Times New Roman" w:eastAsia="Calibri" w:hAnsi="Times New Roman" w:cs="Times New Roman"/>
                <w:sz w:val="24"/>
                <w:szCs w:val="24"/>
              </w:rPr>
              <w:t>мократические ценности.</w:t>
            </w:r>
          </w:p>
        </w:tc>
      </w:tr>
      <w:tr w:rsidR="0084293D" w:rsidRPr="00544A28" w14:paraId="4A5A4807" w14:textId="77777777" w:rsidTr="007135EB">
        <w:trPr>
          <w:trHeight w:val="212"/>
        </w:trPr>
        <w:tc>
          <w:tcPr>
            <w:tcW w:w="1589" w:type="dxa"/>
          </w:tcPr>
          <w:p w14:paraId="177A16DE" w14:textId="10647295" w:rsidR="0084293D" w:rsidRPr="00544A28" w:rsidRDefault="007135EB" w:rsidP="007135EB">
            <w:pPr>
              <w:suppressAutoHyphens/>
              <w:spacing w:after="0" w:line="240" w:lineRule="auto"/>
              <w:rPr>
                <w:rFonts w:ascii="Times New Roman" w:eastAsia="Times New Roman" w:hAnsi="Times New Roman" w:cs="Times New Roman"/>
                <w:i/>
                <w:sz w:val="24"/>
                <w:szCs w:val="24"/>
              </w:rPr>
            </w:pPr>
            <w:r w:rsidRPr="00544A28">
              <w:rPr>
                <w:rFonts w:ascii="Times New Roman" w:eastAsia="Calibri" w:hAnsi="Times New Roman" w:cs="Times New Roman"/>
                <w:sz w:val="24"/>
                <w:szCs w:val="24"/>
              </w:rPr>
              <w:t>ЛР 03</w:t>
            </w:r>
          </w:p>
        </w:tc>
        <w:tc>
          <w:tcPr>
            <w:tcW w:w="8867" w:type="dxa"/>
          </w:tcPr>
          <w:p w14:paraId="41CC014A" w14:textId="24455504" w:rsidR="0084293D" w:rsidRPr="00544A28" w:rsidRDefault="007135EB" w:rsidP="007135EB">
            <w:pPr>
              <w:spacing w:after="0" w:line="240" w:lineRule="auto"/>
              <w:ind w:right="283"/>
              <w:rPr>
                <w:rFonts w:ascii="Times New Roman" w:eastAsia="Calibri" w:hAnsi="Times New Roman" w:cs="Times New Roman"/>
                <w:sz w:val="24"/>
                <w:szCs w:val="24"/>
              </w:rPr>
            </w:pPr>
            <w:r w:rsidRPr="00544A28">
              <w:rPr>
                <w:rFonts w:ascii="Times New Roman" w:eastAsia="Calibri" w:hAnsi="Times New Roman" w:cs="Times New Roman"/>
                <w:sz w:val="24"/>
                <w:szCs w:val="24"/>
              </w:rPr>
              <w:t xml:space="preserve"> Готовность к служению Отечеству, его защите.</w:t>
            </w:r>
          </w:p>
        </w:tc>
      </w:tr>
      <w:tr w:rsidR="0084293D" w:rsidRPr="00544A28" w14:paraId="177C78CE" w14:textId="77777777" w:rsidTr="007135EB">
        <w:trPr>
          <w:trHeight w:val="212"/>
        </w:trPr>
        <w:tc>
          <w:tcPr>
            <w:tcW w:w="1589" w:type="dxa"/>
          </w:tcPr>
          <w:p w14:paraId="048A0DB6" w14:textId="55D004AA" w:rsidR="0084293D" w:rsidRPr="00544A28" w:rsidRDefault="007135EB" w:rsidP="007135EB">
            <w:pPr>
              <w:suppressAutoHyphens/>
              <w:spacing w:after="0" w:line="240" w:lineRule="auto"/>
              <w:rPr>
                <w:rFonts w:ascii="Times New Roman" w:eastAsia="Times New Roman" w:hAnsi="Times New Roman" w:cs="Times New Roman"/>
                <w:i/>
                <w:sz w:val="24"/>
                <w:szCs w:val="24"/>
              </w:rPr>
            </w:pPr>
            <w:r w:rsidRPr="00544A28">
              <w:rPr>
                <w:rFonts w:ascii="Times New Roman" w:eastAsia="Calibri" w:hAnsi="Times New Roman" w:cs="Times New Roman"/>
                <w:sz w:val="24"/>
                <w:szCs w:val="24"/>
              </w:rPr>
              <w:t>ЛР 04</w:t>
            </w:r>
          </w:p>
        </w:tc>
        <w:tc>
          <w:tcPr>
            <w:tcW w:w="8867" w:type="dxa"/>
          </w:tcPr>
          <w:p w14:paraId="3F3CB870" w14:textId="1DF38416" w:rsidR="0084293D" w:rsidRPr="00544A28" w:rsidRDefault="007135EB" w:rsidP="00544A28">
            <w:pPr>
              <w:spacing w:after="0" w:line="240" w:lineRule="auto"/>
              <w:ind w:left="112" w:right="283"/>
              <w:rPr>
                <w:rFonts w:ascii="Times New Roman" w:eastAsia="Calibri" w:hAnsi="Times New Roman" w:cs="Times New Roman"/>
                <w:sz w:val="24"/>
                <w:szCs w:val="24"/>
              </w:rPr>
            </w:pPr>
            <w:r w:rsidRPr="00544A28">
              <w:rPr>
                <w:rFonts w:ascii="Times New Roman" w:eastAsia="Calibri" w:hAnsi="Times New Roman" w:cs="Times New Roman"/>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w:t>
            </w:r>
            <w:r w:rsidR="00544A28" w:rsidRPr="00544A28">
              <w:rPr>
                <w:rFonts w:ascii="Times New Roman" w:eastAsia="Calibri" w:hAnsi="Times New Roman" w:cs="Times New Roman"/>
                <w:sz w:val="24"/>
                <w:szCs w:val="24"/>
              </w:rPr>
              <w:t>о места в поликультурном мире.</w:t>
            </w:r>
          </w:p>
        </w:tc>
      </w:tr>
      <w:tr w:rsidR="0084293D" w:rsidRPr="00544A28" w14:paraId="10BEE394" w14:textId="77777777" w:rsidTr="007135EB">
        <w:trPr>
          <w:trHeight w:val="212"/>
        </w:trPr>
        <w:tc>
          <w:tcPr>
            <w:tcW w:w="1589" w:type="dxa"/>
          </w:tcPr>
          <w:p w14:paraId="1D3341B1" w14:textId="723E8C5F" w:rsidR="0084293D" w:rsidRPr="00544A28" w:rsidRDefault="007135EB" w:rsidP="007135EB">
            <w:pPr>
              <w:suppressAutoHyphens/>
              <w:spacing w:after="0" w:line="240" w:lineRule="auto"/>
              <w:rPr>
                <w:rFonts w:ascii="Times New Roman" w:eastAsia="Times New Roman" w:hAnsi="Times New Roman" w:cs="Times New Roman"/>
                <w:i/>
                <w:sz w:val="24"/>
                <w:szCs w:val="24"/>
              </w:rPr>
            </w:pPr>
            <w:r w:rsidRPr="00544A28">
              <w:rPr>
                <w:rFonts w:ascii="Times New Roman" w:eastAsia="Calibri" w:hAnsi="Times New Roman" w:cs="Times New Roman"/>
                <w:sz w:val="24"/>
                <w:szCs w:val="24"/>
              </w:rPr>
              <w:t>ЛР 05</w:t>
            </w:r>
          </w:p>
        </w:tc>
        <w:tc>
          <w:tcPr>
            <w:tcW w:w="8867" w:type="dxa"/>
          </w:tcPr>
          <w:p w14:paraId="526BE862" w14:textId="49808657" w:rsidR="0084293D" w:rsidRPr="00544A28" w:rsidRDefault="007135EB" w:rsidP="007135EB">
            <w:pPr>
              <w:autoSpaceDE w:val="0"/>
              <w:autoSpaceDN w:val="0"/>
              <w:adjustRightInd w:val="0"/>
              <w:spacing w:after="0" w:line="240" w:lineRule="auto"/>
              <w:jc w:val="both"/>
              <w:rPr>
                <w:rFonts w:ascii="Times New Roman" w:eastAsia="Calibri" w:hAnsi="Times New Roman" w:cs="Times New Roman"/>
                <w:bCs/>
                <w:sz w:val="24"/>
                <w:szCs w:val="24"/>
              </w:rPr>
            </w:pPr>
            <w:r w:rsidRPr="00544A28">
              <w:rPr>
                <w:rFonts w:ascii="Times New Roman" w:eastAsia="Calibri" w:hAnsi="Times New Roman" w:cs="Times New Roman"/>
                <w:sz w:val="24"/>
                <w:szCs w:val="24"/>
              </w:rPr>
              <w:t>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tc>
      </w:tr>
      <w:tr w:rsidR="0084293D" w:rsidRPr="00544A28" w14:paraId="47CE6BE0" w14:textId="77777777" w:rsidTr="007135EB">
        <w:trPr>
          <w:trHeight w:val="212"/>
        </w:trPr>
        <w:tc>
          <w:tcPr>
            <w:tcW w:w="1589" w:type="dxa"/>
          </w:tcPr>
          <w:p w14:paraId="062D4E6E" w14:textId="4ED5E254" w:rsidR="0084293D" w:rsidRPr="00544A28" w:rsidRDefault="007135EB" w:rsidP="007135EB">
            <w:pPr>
              <w:suppressAutoHyphens/>
              <w:spacing w:after="0" w:line="240" w:lineRule="auto"/>
              <w:rPr>
                <w:rFonts w:ascii="Times New Roman" w:eastAsia="Times New Roman" w:hAnsi="Times New Roman" w:cs="Times New Roman"/>
                <w:iCs/>
                <w:sz w:val="24"/>
                <w:szCs w:val="24"/>
              </w:rPr>
            </w:pPr>
            <w:r w:rsidRPr="00544A28">
              <w:rPr>
                <w:rFonts w:ascii="Times New Roman" w:eastAsia="Calibri" w:hAnsi="Times New Roman" w:cs="Times New Roman"/>
                <w:sz w:val="24"/>
                <w:szCs w:val="24"/>
              </w:rPr>
              <w:t>ЛР 06</w:t>
            </w:r>
          </w:p>
        </w:tc>
        <w:tc>
          <w:tcPr>
            <w:tcW w:w="8867" w:type="dxa"/>
          </w:tcPr>
          <w:p w14:paraId="13268524" w14:textId="42C01756" w:rsidR="0084293D" w:rsidRPr="00544A28" w:rsidRDefault="007135EB" w:rsidP="007135EB">
            <w:pPr>
              <w:autoSpaceDE w:val="0"/>
              <w:autoSpaceDN w:val="0"/>
              <w:adjustRightInd w:val="0"/>
              <w:spacing w:after="0" w:line="240" w:lineRule="auto"/>
              <w:jc w:val="both"/>
              <w:rPr>
                <w:rFonts w:ascii="Times New Roman" w:eastAsia="Times New Roman" w:hAnsi="Times New Roman" w:cs="Times New Roman"/>
                <w:i/>
                <w:sz w:val="24"/>
                <w:szCs w:val="24"/>
              </w:rPr>
            </w:pPr>
            <w:r w:rsidRPr="00544A28">
              <w:rPr>
                <w:rFonts w:ascii="Times New Roman" w:eastAsia="Calibri" w:hAnsi="Times New Roman" w:cs="Times New Roman"/>
                <w:sz w:val="24"/>
                <w:szCs w:val="24"/>
              </w:rPr>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w:t>
            </w:r>
            <w:r w:rsidR="00544A28" w:rsidRPr="00544A28">
              <w:rPr>
                <w:rFonts w:ascii="Times New Roman" w:eastAsia="Calibri" w:hAnsi="Times New Roman" w:cs="Times New Roman"/>
                <w:sz w:val="24"/>
                <w:szCs w:val="24"/>
              </w:rPr>
              <w:t>ния.</w:t>
            </w:r>
          </w:p>
        </w:tc>
      </w:tr>
      <w:tr w:rsidR="0084293D" w:rsidRPr="00544A28" w14:paraId="0DF3F1AA" w14:textId="77777777" w:rsidTr="007135EB">
        <w:trPr>
          <w:trHeight w:val="212"/>
        </w:trPr>
        <w:tc>
          <w:tcPr>
            <w:tcW w:w="1589" w:type="dxa"/>
          </w:tcPr>
          <w:p w14:paraId="550D5A3F" w14:textId="297EBCEC" w:rsidR="0084293D" w:rsidRPr="00544A28" w:rsidRDefault="007135EB" w:rsidP="007135EB">
            <w:pPr>
              <w:suppressAutoHyphens/>
              <w:spacing w:after="0" w:line="240" w:lineRule="auto"/>
              <w:rPr>
                <w:rFonts w:ascii="Times New Roman" w:eastAsia="Times New Roman" w:hAnsi="Times New Roman" w:cs="Times New Roman"/>
                <w:i/>
                <w:sz w:val="24"/>
                <w:szCs w:val="24"/>
              </w:rPr>
            </w:pPr>
            <w:r w:rsidRPr="00544A28">
              <w:rPr>
                <w:rFonts w:ascii="Times New Roman" w:eastAsia="Calibri" w:hAnsi="Times New Roman" w:cs="Times New Roman"/>
                <w:sz w:val="24"/>
                <w:szCs w:val="24"/>
              </w:rPr>
              <w:t>ЛР 07</w:t>
            </w:r>
          </w:p>
        </w:tc>
        <w:tc>
          <w:tcPr>
            <w:tcW w:w="8867" w:type="dxa"/>
          </w:tcPr>
          <w:p w14:paraId="7C4C15F9" w14:textId="44B6D507" w:rsidR="0084293D" w:rsidRPr="00544A28" w:rsidRDefault="007135EB" w:rsidP="00544A28">
            <w:pPr>
              <w:spacing w:after="0" w:line="240" w:lineRule="auto"/>
              <w:ind w:right="283"/>
              <w:rPr>
                <w:rFonts w:ascii="Times New Roman" w:eastAsia="Calibri" w:hAnsi="Times New Roman" w:cs="Times New Roman"/>
                <w:sz w:val="24"/>
                <w:szCs w:val="24"/>
                <w:lang w:eastAsia="en-US"/>
              </w:rPr>
            </w:pPr>
            <w:r w:rsidRPr="00544A28">
              <w:rPr>
                <w:rFonts w:ascii="Times New Roman" w:eastAsia="Calibri" w:hAnsi="Times New Roman" w:cs="Times New Roman"/>
                <w:sz w:val="24"/>
                <w:szCs w:val="24"/>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w:t>
            </w:r>
            <w:r w:rsidR="00544A28" w:rsidRPr="00544A28">
              <w:rPr>
                <w:rFonts w:ascii="Times New Roman" w:eastAsia="Calibri" w:hAnsi="Times New Roman" w:cs="Times New Roman"/>
                <w:sz w:val="24"/>
                <w:szCs w:val="24"/>
              </w:rPr>
              <w:t>ой и других видах деятельности.</w:t>
            </w:r>
          </w:p>
        </w:tc>
      </w:tr>
      <w:tr w:rsidR="0084293D" w:rsidRPr="00544A28" w14:paraId="394E65CB" w14:textId="77777777" w:rsidTr="007135EB">
        <w:trPr>
          <w:trHeight w:val="212"/>
        </w:trPr>
        <w:tc>
          <w:tcPr>
            <w:tcW w:w="1589" w:type="dxa"/>
          </w:tcPr>
          <w:p w14:paraId="628AB224" w14:textId="67F999A1" w:rsidR="0084293D" w:rsidRPr="00544A28" w:rsidRDefault="007135EB" w:rsidP="007135EB">
            <w:pPr>
              <w:suppressAutoHyphens/>
              <w:spacing w:after="0" w:line="240" w:lineRule="auto"/>
              <w:rPr>
                <w:rFonts w:ascii="Times New Roman" w:eastAsia="Times New Roman" w:hAnsi="Times New Roman" w:cs="Times New Roman"/>
                <w:i/>
                <w:sz w:val="24"/>
                <w:szCs w:val="24"/>
              </w:rPr>
            </w:pPr>
            <w:r w:rsidRPr="00544A28">
              <w:rPr>
                <w:rFonts w:ascii="Times New Roman" w:eastAsia="Calibri" w:hAnsi="Times New Roman" w:cs="Times New Roman"/>
                <w:sz w:val="24"/>
                <w:szCs w:val="24"/>
              </w:rPr>
              <w:t>ЛР 08</w:t>
            </w:r>
          </w:p>
        </w:tc>
        <w:tc>
          <w:tcPr>
            <w:tcW w:w="8867" w:type="dxa"/>
          </w:tcPr>
          <w:p w14:paraId="7DE0EF6F" w14:textId="39FE2F96" w:rsidR="0084293D" w:rsidRPr="00544A28" w:rsidRDefault="007135EB" w:rsidP="007135EB">
            <w:pPr>
              <w:spacing w:after="0" w:line="240" w:lineRule="auto"/>
              <w:ind w:right="283"/>
              <w:rPr>
                <w:rFonts w:ascii="Times New Roman" w:eastAsia="Calibri" w:hAnsi="Times New Roman" w:cs="Times New Roman"/>
                <w:sz w:val="24"/>
                <w:szCs w:val="24"/>
              </w:rPr>
            </w:pPr>
            <w:r w:rsidRPr="00544A28">
              <w:rPr>
                <w:rFonts w:ascii="Times New Roman" w:eastAsia="Calibri" w:hAnsi="Times New Roman" w:cs="Times New Roman"/>
                <w:sz w:val="24"/>
                <w:szCs w:val="24"/>
              </w:rPr>
              <w:t>Нравственное сознание и поведение на основе усвоения общечелове</w:t>
            </w:r>
            <w:r w:rsidR="00544A28" w:rsidRPr="00544A28">
              <w:rPr>
                <w:rFonts w:ascii="Times New Roman" w:eastAsia="Calibri" w:hAnsi="Times New Roman" w:cs="Times New Roman"/>
                <w:sz w:val="24"/>
                <w:szCs w:val="24"/>
              </w:rPr>
              <w:t>ческих ценностей.</w:t>
            </w:r>
          </w:p>
        </w:tc>
      </w:tr>
      <w:tr w:rsidR="0084293D" w:rsidRPr="00544A28" w14:paraId="2C789E8C" w14:textId="77777777" w:rsidTr="007135EB">
        <w:trPr>
          <w:trHeight w:val="212"/>
        </w:trPr>
        <w:tc>
          <w:tcPr>
            <w:tcW w:w="1589" w:type="dxa"/>
          </w:tcPr>
          <w:p w14:paraId="0FA3E8F4" w14:textId="3991D329" w:rsidR="0084293D" w:rsidRPr="00544A28" w:rsidRDefault="007135EB" w:rsidP="007135EB">
            <w:pPr>
              <w:suppressAutoHyphens/>
              <w:spacing w:after="0" w:line="240" w:lineRule="auto"/>
              <w:rPr>
                <w:rFonts w:ascii="Times New Roman" w:eastAsia="Times New Roman" w:hAnsi="Times New Roman" w:cs="Times New Roman"/>
                <w:i/>
                <w:sz w:val="24"/>
                <w:szCs w:val="24"/>
              </w:rPr>
            </w:pPr>
            <w:r w:rsidRPr="00544A28">
              <w:rPr>
                <w:rFonts w:ascii="Times New Roman" w:eastAsia="Calibri" w:hAnsi="Times New Roman" w:cs="Times New Roman"/>
                <w:sz w:val="24"/>
                <w:szCs w:val="24"/>
              </w:rPr>
              <w:t>ЛР 09</w:t>
            </w:r>
          </w:p>
        </w:tc>
        <w:tc>
          <w:tcPr>
            <w:tcW w:w="8867" w:type="dxa"/>
          </w:tcPr>
          <w:p w14:paraId="1E2C81B4" w14:textId="7F141983" w:rsidR="0084293D" w:rsidRPr="00544A28" w:rsidRDefault="007135EB" w:rsidP="007135EB">
            <w:pPr>
              <w:spacing w:after="0" w:line="240" w:lineRule="auto"/>
              <w:ind w:right="283"/>
              <w:rPr>
                <w:rFonts w:ascii="Times New Roman" w:eastAsia="Calibri" w:hAnsi="Times New Roman" w:cs="Times New Roman"/>
                <w:sz w:val="24"/>
                <w:szCs w:val="24"/>
              </w:rPr>
            </w:pPr>
            <w:r w:rsidRPr="00544A28">
              <w:rPr>
                <w:rFonts w:ascii="Times New Roman" w:eastAsia="Calibri" w:hAnsi="Times New Roman" w:cs="Times New Roman"/>
                <w:sz w:val="24"/>
                <w:szCs w:val="24"/>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w:t>
            </w:r>
            <w:r w:rsidR="00544A28" w:rsidRPr="00544A28">
              <w:rPr>
                <w:rFonts w:ascii="Times New Roman" w:eastAsia="Calibri" w:hAnsi="Times New Roman" w:cs="Times New Roman"/>
                <w:sz w:val="24"/>
                <w:szCs w:val="24"/>
              </w:rPr>
              <w:t>еятельности.</w:t>
            </w:r>
          </w:p>
        </w:tc>
      </w:tr>
      <w:tr w:rsidR="0084293D" w:rsidRPr="00544A28" w14:paraId="787DD4E6" w14:textId="77777777" w:rsidTr="007135EB">
        <w:trPr>
          <w:trHeight w:val="212"/>
        </w:trPr>
        <w:tc>
          <w:tcPr>
            <w:tcW w:w="1589" w:type="dxa"/>
          </w:tcPr>
          <w:p w14:paraId="2A6737A1" w14:textId="180B83B7" w:rsidR="0084293D" w:rsidRPr="00544A28" w:rsidRDefault="007135EB" w:rsidP="007135EB">
            <w:pPr>
              <w:suppressAutoHyphens/>
              <w:spacing w:after="0" w:line="240" w:lineRule="auto"/>
              <w:rPr>
                <w:rFonts w:ascii="Times New Roman" w:eastAsia="Times New Roman" w:hAnsi="Times New Roman" w:cs="Times New Roman"/>
                <w:i/>
                <w:sz w:val="24"/>
                <w:szCs w:val="24"/>
              </w:rPr>
            </w:pPr>
            <w:r w:rsidRPr="00544A28">
              <w:rPr>
                <w:rFonts w:ascii="Times New Roman" w:eastAsia="Calibri" w:hAnsi="Times New Roman" w:cs="Times New Roman"/>
                <w:sz w:val="24"/>
                <w:szCs w:val="24"/>
              </w:rPr>
              <w:t>ЛР 13</w:t>
            </w:r>
          </w:p>
        </w:tc>
        <w:tc>
          <w:tcPr>
            <w:tcW w:w="8867" w:type="dxa"/>
          </w:tcPr>
          <w:p w14:paraId="54CDDC00" w14:textId="5FD42291" w:rsidR="0084293D" w:rsidRPr="00544A28" w:rsidRDefault="007135EB" w:rsidP="00544A28">
            <w:pPr>
              <w:spacing w:after="0" w:line="240" w:lineRule="auto"/>
              <w:ind w:right="283"/>
              <w:rPr>
                <w:rFonts w:ascii="Times New Roman" w:eastAsia="Calibri" w:hAnsi="Times New Roman" w:cs="Times New Roman"/>
                <w:sz w:val="24"/>
                <w:szCs w:val="24"/>
                <w:lang w:eastAsia="en-US"/>
              </w:rPr>
            </w:pPr>
            <w:r w:rsidRPr="00544A28">
              <w:rPr>
                <w:rFonts w:ascii="Times New Roman" w:eastAsia="Calibri" w:hAnsi="Times New Roman" w:cs="Times New Roman"/>
                <w:sz w:val="24"/>
                <w:szCs w:val="24"/>
              </w:rPr>
              <w:t>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w:t>
            </w:r>
            <w:r w:rsidR="00544A28" w:rsidRPr="00544A28">
              <w:rPr>
                <w:rFonts w:ascii="Times New Roman" w:eastAsia="Calibri" w:hAnsi="Times New Roman" w:cs="Times New Roman"/>
                <w:sz w:val="24"/>
                <w:szCs w:val="24"/>
              </w:rPr>
              <w:t>ных, общенациональных проблем.</w:t>
            </w:r>
          </w:p>
        </w:tc>
      </w:tr>
      <w:tr w:rsidR="007135EB" w:rsidRPr="00544A28" w14:paraId="2E54E96D" w14:textId="77777777" w:rsidTr="007135EB">
        <w:trPr>
          <w:trHeight w:val="212"/>
        </w:trPr>
        <w:tc>
          <w:tcPr>
            <w:tcW w:w="1589" w:type="dxa"/>
          </w:tcPr>
          <w:p w14:paraId="0E5D60C9" w14:textId="37FAC18E" w:rsidR="007135EB" w:rsidRPr="00544A28" w:rsidRDefault="007135EB" w:rsidP="007135EB">
            <w:pPr>
              <w:suppressAutoHyphens/>
              <w:spacing w:after="0" w:line="240" w:lineRule="auto"/>
              <w:rPr>
                <w:rFonts w:ascii="Times New Roman" w:eastAsia="Times New Roman" w:hAnsi="Times New Roman" w:cs="Times New Roman"/>
                <w:i/>
                <w:sz w:val="24"/>
                <w:szCs w:val="24"/>
              </w:rPr>
            </w:pPr>
            <w:r w:rsidRPr="00544A28">
              <w:rPr>
                <w:rFonts w:ascii="Times New Roman" w:eastAsia="Calibri" w:hAnsi="Times New Roman" w:cs="Times New Roman"/>
                <w:sz w:val="24"/>
                <w:szCs w:val="24"/>
              </w:rPr>
              <w:t>МР 01</w:t>
            </w:r>
          </w:p>
        </w:tc>
        <w:tc>
          <w:tcPr>
            <w:tcW w:w="8867" w:type="dxa"/>
          </w:tcPr>
          <w:p w14:paraId="2F56C1C8" w14:textId="03141EA3" w:rsidR="007135EB" w:rsidRPr="00544A28" w:rsidRDefault="00544A28" w:rsidP="007135EB">
            <w:pPr>
              <w:autoSpaceDE w:val="0"/>
              <w:autoSpaceDN w:val="0"/>
              <w:adjustRightInd w:val="0"/>
              <w:spacing w:after="0" w:line="240" w:lineRule="auto"/>
              <w:jc w:val="both"/>
              <w:rPr>
                <w:rFonts w:ascii="Times New Roman" w:eastAsia="Times New Roman" w:hAnsi="Times New Roman" w:cs="Times New Roman"/>
                <w:i/>
                <w:sz w:val="24"/>
                <w:szCs w:val="24"/>
              </w:rPr>
            </w:pPr>
            <w:r>
              <w:rPr>
                <w:rFonts w:ascii="Times New Roman" w:hAnsi="Times New Roman" w:cs="Times New Roman"/>
                <w:sz w:val="24"/>
                <w:szCs w:val="24"/>
              </w:rPr>
              <w:t>У</w:t>
            </w:r>
            <w:r w:rsidR="007135EB" w:rsidRPr="00544A28">
              <w:rPr>
                <w:rFonts w:ascii="Times New Roman" w:hAnsi="Times New Roman" w:cs="Times New Roman"/>
                <w:sz w:val="24"/>
                <w:szCs w:val="24"/>
              </w:rPr>
              <w:t>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w:t>
            </w:r>
            <w:r w:rsidRPr="00544A28">
              <w:rPr>
                <w:rFonts w:ascii="Times New Roman" w:hAnsi="Times New Roman" w:cs="Times New Roman"/>
                <w:sz w:val="24"/>
                <w:szCs w:val="24"/>
              </w:rPr>
              <w:t>тратегии в различных ситуациях.</w:t>
            </w:r>
          </w:p>
        </w:tc>
      </w:tr>
      <w:tr w:rsidR="007135EB" w:rsidRPr="00544A28" w14:paraId="6778C0A8" w14:textId="77777777" w:rsidTr="007135EB">
        <w:trPr>
          <w:trHeight w:val="212"/>
        </w:trPr>
        <w:tc>
          <w:tcPr>
            <w:tcW w:w="1589" w:type="dxa"/>
          </w:tcPr>
          <w:p w14:paraId="0A8BD74A" w14:textId="4D8106C7" w:rsidR="007135EB" w:rsidRPr="00544A28" w:rsidRDefault="007135EB" w:rsidP="007135EB">
            <w:pPr>
              <w:suppressAutoHyphens/>
              <w:spacing w:after="0" w:line="240" w:lineRule="auto"/>
              <w:rPr>
                <w:rFonts w:ascii="Times New Roman" w:eastAsia="Times New Roman" w:hAnsi="Times New Roman" w:cs="Times New Roman"/>
                <w:i/>
                <w:sz w:val="24"/>
                <w:szCs w:val="24"/>
              </w:rPr>
            </w:pPr>
            <w:r w:rsidRPr="00544A28">
              <w:rPr>
                <w:rFonts w:ascii="Times New Roman" w:eastAsia="Calibri" w:hAnsi="Times New Roman" w:cs="Times New Roman"/>
                <w:sz w:val="24"/>
                <w:szCs w:val="24"/>
              </w:rPr>
              <w:t>МР 02</w:t>
            </w:r>
          </w:p>
        </w:tc>
        <w:tc>
          <w:tcPr>
            <w:tcW w:w="8867" w:type="dxa"/>
          </w:tcPr>
          <w:p w14:paraId="31CED972" w14:textId="3B5142AC" w:rsidR="007135EB" w:rsidRPr="00544A28" w:rsidRDefault="00544A28" w:rsidP="007135EB">
            <w:pPr>
              <w:autoSpaceDE w:val="0"/>
              <w:autoSpaceDN w:val="0"/>
              <w:adjustRightInd w:val="0"/>
              <w:spacing w:after="0" w:line="240" w:lineRule="auto"/>
              <w:jc w:val="both"/>
              <w:rPr>
                <w:rFonts w:ascii="Times New Roman" w:eastAsia="Times New Roman" w:hAnsi="Times New Roman" w:cs="Times New Roman"/>
                <w:i/>
                <w:sz w:val="24"/>
                <w:szCs w:val="24"/>
              </w:rPr>
            </w:pPr>
            <w:r>
              <w:rPr>
                <w:rFonts w:ascii="Times New Roman" w:hAnsi="Times New Roman" w:cs="Times New Roman"/>
                <w:sz w:val="24"/>
                <w:szCs w:val="24"/>
              </w:rPr>
              <w:t xml:space="preserve"> У</w:t>
            </w:r>
            <w:r w:rsidR="007135EB" w:rsidRPr="00544A28">
              <w:rPr>
                <w:rFonts w:ascii="Times New Roman" w:hAnsi="Times New Roman" w:cs="Times New Roman"/>
                <w:sz w:val="24"/>
                <w:szCs w:val="24"/>
              </w:rPr>
              <w:t xml:space="preserve">мение продуктивно общаться и взаимодействовать в процессе совместной деятельности, учитывать позиции других участников деятельности, </w:t>
            </w:r>
            <w:r w:rsidRPr="00544A28">
              <w:rPr>
                <w:rFonts w:ascii="Times New Roman" w:hAnsi="Times New Roman" w:cs="Times New Roman"/>
                <w:sz w:val="24"/>
                <w:szCs w:val="24"/>
              </w:rPr>
              <w:t>эффективно разрешать конфликты.</w:t>
            </w:r>
          </w:p>
        </w:tc>
      </w:tr>
      <w:tr w:rsidR="007135EB" w:rsidRPr="00544A28" w14:paraId="641FCF23" w14:textId="77777777" w:rsidTr="007135EB">
        <w:trPr>
          <w:trHeight w:val="212"/>
        </w:trPr>
        <w:tc>
          <w:tcPr>
            <w:tcW w:w="1589" w:type="dxa"/>
          </w:tcPr>
          <w:p w14:paraId="1E83C97F" w14:textId="21BEC8AE" w:rsidR="007135EB" w:rsidRPr="00544A28" w:rsidRDefault="007135EB" w:rsidP="007135EB">
            <w:pPr>
              <w:suppressAutoHyphens/>
              <w:spacing w:after="0" w:line="240" w:lineRule="auto"/>
              <w:rPr>
                <w:rFonts w:ascii="Times New Roman" w:eastAsia="Times New Roman" w:hAnsi="Times New Roman" w:cs="Times New Roman"/>
                <w:i/>
                <w:sz w:val="24"/>
                <w:szCs w:val="24"/>
              </w:rPr>
            </w:pPr>
            <w:r w:rsidRPr="00544A28">
              <w:rPr>
                <w:rFonts w:ascii="Times New Roman" w:eastAsia="Times New Roman" w:hAnsi="Times New Roman" w:cs="Times New Roman"/>
                <w:sz w:val="24"/>
                <w:szCs w:val="24"/>
              </w:rPr>
              <w:t xml:space="preserve"> </w:t>
            </w:r>
            <w:r w:rsidRPr="00544A28">
              <w:rPr>
                <w:rFonts w:ascii="Times New Roman" w:eastAsia="Calibri" w:hAnsi="Times New Roman" w:cs="Times New Roman"/>
                <w:bCs/>
                <w:color w:val="000000"/>
                <w:sz w:val="24"/>
                <w:szCs w:val="24"/>
              </w:rPr>
              <w:t>МР 03</w:t>
            </w:r>
          </w:p>
        </w:tc>
        <w:tc>
          <w:tcPr>
            <w:tcW w:w="8867" w:type="dxa"/>
          </w:tcPr>
          <w:p w14:paraId="40D5C628" w14:textId="1095B949" w:rsidR="007135EB" w:rsidRPr="00544A28" w:rsidRDefault="00544A28" w:rsidP="007135EB">
            <w:pPr>
              <w:spacing w:after="0" w:line="240" w:lineRule="auto"/>
              <w:ind w:right="283"/>
              <w:rPr>
                <w:rFonts w:ascii="Times New Roman" w:eastAsia="Calibri" w:hAnsi="Times New Roman" w:cs="Times New Roman"/>
                <w:sz w:val="24"/>
                <w:szCs w:val="24"/>
              </w:rPr>
            </w:pPr>
            <w:r>
              <w:rPr>
                <w:rFonts w:ascii="Times New Roman" w:hAnsi="Times New Roman" w:cs="Times New Roman"/>
                <w:sz w:val="24"/>
                <w:szCs w:val="24"/>
              </w:rPr>
              <w:t xml:space="preserve"> В</w:t>
            </w:r>
            <w:r w:rsidR="007135EB" w:rsidRPr="00544A28">
              <w:rPr>
                <w:rFonts w:ascii="Times New Roman" w:hAnsi="Times New Roman" w:cs="Times New Roman"/>
                <w:sz w:val="24"/>
                <w:szCs w:val="24"/>
              </w:rPr>
              <w:t>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w:t>
            </w:r>
            <w:r w:rsidRPr="00544A28">
              <w:rPr>
                <w:rFonts w:ascii="Times New Roman" w:hAnsi="Times New Roman" w:cs="Times New Roman"/>
                <w:sz w:val="24"/>
                <w:szCs w:val="24"/>
              </w:rPr>
              <w:t>ния.</w:t>
            </w:r>
          </w:p>
        </w:tc>
      </w:tr>
      <w:tr w:rsidR="007135EB" w:rsidRPr="00544A28" w14:paraId="13F3FB2F" w14:textId="77777777" w:rsidTr="007135EB">
        <w:trPr>
          <w:trHeight w:val="212"/>
        </w:trPr>
        <w:tc>
          <w:tcPr>
            <w:tcW w:w="1589" w:type="dxa"/>
          </w:tcPr>
          <w:p w14:paraId="335A4D0E" w14:textId="7A1E34C1" w:rsidR="007135EB" w:rsidRPr="00544A28" w:rsidRDefault="007135EB" w:rsidP="007135EB">
            <w:pPr>
              <w:suppressAutoHyphens/>
              <w:spacing w:after="0" w:line="240" w:lineRule="auto"/>
              <w:rPr>
                <w:rFonts w:ascii="Times New Roman" w:eastAsia="Times New Roman" w:hAnsi="Times New Roman" w:cs="Times New Roman"/>
                <w:i/>
                <w:sz w:val="24"/>
                <w:szCs w:val="24"/>
              </w:rPr>
            </w:pPr>
            <w:r w:rsidRPr="00544A28">
              <w:rPr>
                <w:rFonts w:ascii="Times New Roman" w:eastAsia="Calibri" w:hAnsi="Times New Roman" w:cs="Times New Roman"/>
                <w:bCs/>
                <w:color w:val="000000"/>
                <w:sz w:val="24"/>
                <w:szCs w:val="24"/>
              </w:rPr>
              <w:t>МР 04</w:t>
            </w:r>
          </w:p>
        </w:tc>
        <w:tc>
          <w:tcPr>
            <w:tcW w:w="8867" w:type="dxa"/>
          </w:tcPr>
          <w:p w14:paraId="2A4AD5AC" w14:textId="0D29A8C6" w:rsidR="007135EB" w:rsidRPr="00544A28" w:rsidRDefault="00544A28" w:rsidP="007135EB">
            <w:pPr>
              <w:autoSpaceDE w:val="0"/>
              <w:autoSpaceDN w:val="0"/>
              <w:adjustRightInd w:val="0"/>
              <w:spacing w:after="0" w:line="240" w:lineRule="auto"/>
              <w:ind w:left="112"/>
              <w:jc w:val="both"/>
              <w:rPr>
                <w:rFonts w:ascii="Times New Roman" w:eastAsia="Times New Roman" w:hAnsi="Times New Roman" w:cs="Times New Roman"/>
                <w:i/>
                <w:sz w:val="24"/>
                <w:szCs w:val="24"/>
              </w:rPr>
            </w:pPr>
            <w:r>
              <w:rPr>
                <w:rFonts w:ascii="Times New Roman" w:hAnsi="Times New Roman" w:cs="Times New Roman"/>
                <w:sz w:val="24"/>
                <w:szCs w:val="24"/>
              </w:rPr>
              <w:t>Г</w:t>
            </w:r>
            <w:r w:rsidR="007135EB" w:rsidRPr="00544A28">
              <w:rPr>
                <w:rFonts w:ascii="Times New Roman" w:hAnsi="Times New Roman" w:cs="Times New Roman"/>
                <w:sz w:val="24"/>
                <w:szCs w:val="24"/>
              </w:rPr>
              <w:t>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w:t>
            </w:r>
            <w:r w:rsidRPr="00544A28">
              <w:rPr>
                <w:rFonts w:ascii="Times New Roman" w:hAnsi="Times New Roman" w:cs="Times New Roman"/>
                <w:sz w:val="24"/>
                <w:szCs w:val="24"/>
              </w:rPr>
              <w:t>учаемую из различных источников.</w:t>
            </w:r>
            <w:r w:rsidR="007135EB" w:rsidRPr="00544A28">
              <w:rPr>
                <w:rFonts w:ascii="Times New Roman" w:hAnsi="Times New Roman" w:cs="Times New Roman"/>
                <w:sz w:val="24"/>
                <w:szCs w:val="24"/>
              </w:rPr>
              <w:t xml:space="preserve"> </w:t>
            </w:r>
          </w:p>
        </w:tc>
      </w:tr>
      <w:tr w:rsidR="007135EB" w:rsidRPr="00544A28" w14:paraId="23C0E078" w14:textId="77777777" w:rsidTr="007135EB">
        <w:trPr>
          <w:trHeight w:val="212"/>
        </w:trPr>
        <w:tc>
          <w:tcPr>
            <w:tcW w:w="1589" w:type="dxa"/>
          </w:tcPr>
          <w:p w14:paraId="136CCC5B" w14:textId="2CA1A34F" w:rsidR="007135EB" w:rsidRPr="00544A28" w:rsidRDefault="007135EB" w:rsidP="007135EB">
            <w:pPr>
              <w:suppressAutoHyphens/>
              <w:spacing w:after="0" w:line="240" w:lineRule="auto"/>
              <w:rPr>
                <w:rFonts w:ascii="Times New Roman" w:eastAsia="Times New Roman" w:hAnsi="Times New Roman" w:cs="Times New Roman"/>
                <w:bCs/>
                <w:i/>
                <w:sz w:val="24"/>
                <w:szCs w:val="24"/>
              </w:rPr>
            </w:pPr>
            <w:r w:rsidRPr="00544A28">
              <w:rPr>
                <w:rFonts w:ascii="Times New Roman" w:eastAsia="Calibri" w:hAnsi="Times New Roman" w:cs="Times New Roman"/>
                <w:bCs/>
                <w:color w:val="000000"/>
                <w:sz w:val="24"/>
                <w:szCs w:val="24"/>
              </w:rPr>
              <w:lastRenderedPageBreak/>
              <w:t>МР 05</w:t>
            </w:r>
          </w:p>
        </w:tc>
        <w:tc>
          <w:tcPr>
            <w:tcW w:w="8867" w:type="dxa"/>
          </w:tcPr>
          <w:p w14:paraId="4FE87442" w14:textId="6BCE2D09" w:rsidR="007135EB" w:rsidRPr="00544A28" w:rsidRDefault="00544A28" w:rsidP="007135EB">
            <w:pPr>
              <w:autoSpaceDE w:val="0"/>
              <w:autoSpaceDN w:val="0"/>
              <w:adjustRightInd w:val="0"/>
              <w:spacing w:after="0" w:line="240" w:lineRule="auto"/>
              <w:jc w:val="both"/>
              <w:rPr>
                <w:rFonts w:ascii="Times New Roman" w:eastAsia="Times New Roman" w:hAnsi="Times New Roman" w:cs="Times New Roman"/>
                <w:i/>
                <w:sz w:val="24"/>
                <w:szCs w:val="24"/>
              </w:rPr>
            </w:pPr>
            <w:r>
              <w:rPr>
                <w:rFonts w:ascii="Times New Roman" w:hAnsi="Times New Roman" w:cs="Times New Roman"/>
                <w:sz w:val="24"/>
                <w:szCs w:val="24"/>
              </w:rPr>
              <w:t xml:space="preserve"> У</w:t>
            </w:r>
            <w:r w:rsidR="007135EB" w:rsidRPr="00544A28">
              <w:rPr>
                <w:rFonts w:ascii="Times New Roman" w:hAnsi="Times New Roman" w:cs="Times New Roman"/>
                <w:sz w:val="24"/>
                <w:szCs w:val="24"/>
              </w:rPr>
              <w:t>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w:t>
            </w:r>
            <w:r w:rsidRPr="00544A28">
              <w:rPr>
                <w:rFonts w:ascii="Times New Roman" w:hAnsi="Times New Roman" w:cs="Times New Roman"/>
                <w:sz w:val="24"/>
                <w:szCs w:val="24"/>
              </w:rPr>
              <w:t>орм информационной безопасности.</w:t>
            </w:r>
          </w:p>
        </w:tc>
      </w:tr>
      <w:tr w:rsidR="007135EB" w:rsidRPr="00544A28" w14:paraId="69424908" w14:textId="77777777" w:rsidTr="007135EB">
        <w:trPr>
          <w:trHeight w:val="212"/>
        </w:trPr>
        <w:tc>
          <w:tcPr>
            <w:tcW w:w="1589" w:type="dxa"/>
          </w:tcPr>
          <w:p w14:paraId="397022ED" w14:textId="1D9C0E01" w:rsidR="007135EB" w:rsidRPr="00544A28" w:rsidRDefault="007135EB" w:rsidP="007135EB">
            <w:pPr>
              <w:suppressAutoHyphens/>
              <w:spacing w:after="0" w:line="240" w:lineRule="auto"/>
              <w:rPr>
                <w:rFonts w:ascii="Times New Roman" w:eastAsia="Times New Roman" w:hAnsi="Times New Roman" w:cs="Times New Roman"/>
                <w:i/>
                <w:sz w:val="24"/>
                <w:szCs w:val="24"/>
              </w:rPr>
            </w:pPr>
            <w:r w:rsidRPr="00544A28">
              <w:rPr>
                <w:rFonts w:ascii="Times New Roman" w:eastAsia="Calibri" w:hAnsi="Times New Roman" w:cs="Times New Roman"/>
                <w:bCs/>
                <w:color w:val="000000"/>
                <w:sz w:val="24"/>
                <w:szCs w:val="24"/>
              </w:rPr>
              <w:t>МР 06</w:t>
            </w:r>
          </w:p>
        </w:tc>
        <w:tc>
          <w:tcPr>
            <w:tcW w:w="8867" w:type="dxa"/>
          </w:tcPr>
          <w:p w14:paraId="1DF8B4F1" w14:textId="25629B55" w:rsidR="007135EB" w:rsidRPr="00544A28" w:rsidRDefault="00544A28" w:rsidP="007135EB">
            <w:pPr>
              <w:autoSpaceDE w:val="0"/>
              <w:autoSpaceDN w:val="0"/>
              <w:adjustRightInd w:val="0"/>
              <w:spacing w:after="0" w:line="240" w:lineRule="auto"/>
              <w:jc w:val="both"/>
              <w:rPr>
                <w:rFonts w:ascii="Times New Roman" w:eastAsia="Times New Roman" w:hAnsi="Times New Roman" w:cs="Times New Roman"/>
                <w:i/>
                <w:sz w:val="24"/>
                <w:szCs w:val="24"/>
              </w:rPr>
            </w:pPr>
            <w:r>
              <w:rPr>
                <w:rFonts w:ascii="Times New Roman" w:hAnsi="Times New Roman" w:cs="Times New Roman"/>
                <w:sz w:val="24"/>
                <w:szCs w:val="24"/>
              </w:rPr>
              <w:t xml:space="preserve"> У</w:t>
            </w:r>
            <w:r w:rsidR="007135EB" w:rsidRPr="00544A28">
              <w:rPr>
                <w:rFonts w:ascii="Times New Roman" w:hAnsi="Times New Roman" w:cs="Times New Roman"/>
                <w:sz w:val="24"/>
                <w:szCs w:val="24"/>
              </w:rPr>
              <w:t>мение определять назначение и функции различных социальных ин</w:t>
            </w:r>
            <w:r w:rsidRPr="00544A28">
              <w:rPr>
                <w:rFonts w:ascii="Times New Roman" w:hAnsi="Times New Roman" w:cs="Times New Roman"/>
                <w:sz w:val="24"/>
                <w:szCs w:val="24"/>
              </w:rPr>
              <w:t>ститутов.</w:t>
            </w:r>
            <w:r w:rsidR="007135EB" w:rsidRPr="00544A28">
              <w:rPr>
                <w:rFonts w:ascii="Times New Roman" w:hAnsi="Times New Roman" w:cs="Times New Roman"/>
                <w:sz w:val="24"/>
                <w:szCs w:val="24"/>
              </w:rPr>
              <w:t xml:space="preserve"> </w:t>
            </w:r>
          </w:p>
        </w:tc>
      </w:tr>
      <w:tr w:rsidR="007135EB" w:rsidRPr="00544A28" w14:paraId="174262E1" w14:textId="77777777" w:rsidTr="007135EB">
        <w:trPr>
          <w:trHeight w:val="212"/>
        </w:trPr>
        <w:tc>
          <w:tcPr>
            <w:tcW w:w="1589" w:type="dxa"/>
          </w:tcPr>
          <w:p w14:paraId="2EF89CB0" w14:textId="3F49B883" w:rsidR="007135EB" w:rsidRPr="00544A28" w:rsidRDefault="007135EB" w:rsidP="007135EB">
            <w:pPr>
              <w:suppressAutoHyphens/>
              <w:spacing w:after="0" w:line="240" w:lineRule="auto"/>
              <w:rPr>
                <w:rFonts w:ascii="Times New Roman" w:eastAsia="Calibri" w:hAnsi="Times New Roman" w:cs="Times New Roman"/>
                <w:bCs/>
                <w:color w:val="000000"/>
                <w:sz w:val="24"/>
                <w:szCs w:val="24"/>
              </w:rPr>
            </w:pPr>
            <w:r w:rsidRPr="00544A28">
              <w:rPr>
                <w:rFonts w:ascii="Times New Roman" w:eastAsia="Calibri" w:hAnsi="Times New Roman" w:cs="Times New Roman"/>
                <w:bCs/>
                <w:color w:val="000000"/>
                <w:sz w:val="24"/>
                <w:szCs w:val="24"/>
              </w:rPr>
              <w:t>МР 07</w:t>
            </w:r>
          </w:p>
        </w:tc>
        <w:tc>
          <w:tcPr>
            <w:tcW w:w="8867" w:type="dxa"/>
          </w:tcPr>
          <w:p w14:paraId="129FCB2E" w14:textId="16457354" w:rsidR="007135EB" w:rsidRPr="00544A28" w:rsidRDefault="00544A28" w:rsidP="007135EB">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hAnsi="Times New Roman" w:cs="Times New Roman"/>
                <w:sz w:val="24"/>
                <w:szCs w:val="24"/>
              </w:rPr>
              <w:t xml:space="preserve"> У</w:t>
            </w:r>
            <w:r w:rsidR="007135EB" w:rsidRPr="00544A28">
              <w:rPr>
                <w:rFonts w:ascii="Times New Roman" w:hAnsi="Times New Roman" w:cs="Times New Roman"/>
                <w:sz w:val="24"/>
                <w:szCs w:val="24"/>
              </w:rPr>
              <w:t>мение самостоятельно оценивать и принимать решения, определяющие стратегию поведения, с учетом гражданских и нравственных цен</w:t>
            </w:r>
            <w:r w:rsidRPr="00544A28">
              <w:rPr>
                <w:rFonts w:ascii="Times New Roman" w:hAnsi="Times New Roman" w:cs="Times New Roman"/>
                <w:sz w:val="24"/>
                <w:szCs w:val="24"/>
              </w:rPr>
              <w:t>ностей.</w:t>
            </w:r>
          </w:p>
        </w:tc>
      </w:tr>
      <w:tr w:rsidR="007135EB" w:rsidRPr="00544A28" w14:paraId="3DA74F2B" w14:textId="77777777" w:rsidTr="007135EB">
        <w:trPr>
          <w:trHeight w:val="212"/>
        </w:trPr>
        <w:tc>
          <w:tcPr>
            <w:tcW w:w="1589" w:type="dxa"/>
          </w:tcPr>
          <w:p w14:paraId="68D809EF" w14:textId="2AB2397E" w:rsidR="007135EB" w:rsidRPr="00544A28" w:rsidRDefault="007135EB" w:rsidP="007135EB">
            <w:pPr>
              <w:suppressAutoHyphens/>
              <w:spacing w:after="0" w:line="240" w:lineRule="auto"/>
              <w:rPr>
                <w:rFonts w:ascii="Times New Roman" w:eastAsia="Calibri" w:hAnsi="Times New Roman" w:cs="Times New Roman"/>
                <w:bCs/>
                <w:color w:val="000000"/>
                <w:sz w:val="24"/>
                <w:szCs w:val="24"/>
              </w:rPr>
            </w:pPr>
            <w:r w:rsidRPr="00544A28">
              <w:rPr>
                <w:rFonts w:ascii="Times New Roman" w:eastAsia="Calibri" w:hAnsi="Times New Roman" w:cs="Times New Roman"/>
                <w:bCs/>
                <w:color w:val="000000"/>
                <w:sz w:val="24"/>
                <w:szCs w:val="24"/>
              </w:rPr>
              <w:t>МР 08</w:t>
            </w:r>
          </w:p>
        </w:tc>
        <w:tc>
          <w:tcPr>
            <w:tcW w:w="8867" w:type="dxa"/>
          </w:tcPr>
          <w:p w14:paraId="4301F881" w14:textId="4580FC9B" w:rsidR="007135EB" w:rsidRPr="00544A28" w:rsidRDefault="00544A28" w:rsidP="007135EB">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hAnsi="Times New Roman" w:cs="Times New Roman"/>
                <w:sz w:val="24"/>
                <w:szCs w:val="24"/>
              </w:rPr>
              <w:t>В</w:t>
            </w:r>
            <w:r w:rsidR="007135EB" w:rsidRPr="00544A28">
              <w:rPr>
                <w:rFonts w:ascii="Times New Roman" w:hAnsi="Times New Roman" w:cs="Times New Roman"/>
                <w:sz w:val="24"/>
                <w:szCs w:val="24"/>
              </w:rPr>
              <w:t>ладение языковыми средствами - умение ясно, логично и точно излагать свою точку зрения, использова</w:t>
            </w:r>
            <w:r w:rsidRPr="00544A28">
              <w:rPr>
                <w:rFonts w:ascii="Times New Roman" w:hAnsi="Times New Roman" w:cs="Times New Roman"/>
                <w:sz w:val="24"/>
                <w:szCs w:val="24"/>
              </w:rPr>
              <w:t>ть адекватные языковые средства.</w:t>
            </w:r>
          </w:p>
        </w:tc>
      </w:tr>
      <w:tr w:rsidR="00544A28" w:rsidRPr="00544A28" w14:paraId="64B9A407" w14:textId="77777777" w:rsidTr="007135EB">
        <w:trPr>
          <w:trHeight w:val="212"/>
        </w:trPr>
        <w:tc>
          <w:tcPr>
            <w:tcW w:w="1589" w:type="dxa"/>
          </w:tcPr>
          <w:p w14:paraId="56950A73" w14:textId="5759E9B0" w:rsidR="00544A28" w:rsidRPr="00544A28" w:rsidRDefault="00544A28" w:rsidP="007135EB">
            <w:pPr>
              <w:suppressAutoHyphens/>
              <w:spacing w:after="0" w:line="240" w:lineRule="auto"/>
              <w:rPr>
                <w:rFonts w:ascii="Times New Roman" w:eastAsia="Calibri" w:hAnsi="Times New Roman" w:cs="Times New Roman"/>
                <w:bCs/>
                <w:color w:val="000000"/>
                <w:sz w:val="24"/>
                <w:szCs w:val="24"/>
              </w:rPr>
            </w:pPr>
            <w:r w:rsidRPr="00544A28">
              <w:rPr>
                <w:rFonts w:ascii="Times New Roman" w:eastAsia="Calibri" w:hAnsi="Times New Roman" w:cs="Times New Roman"/>
                <w:bCs/>
                <w:color w:val="000000"/>
                <w:sz w:val="24"/>
                <w:szCs w:val="24"/>
              </w:rPr>
              <w:t xml:space="preserve">ПР </w:t>
            </w:r>
            <w:r w:rsidRPr="00544A28">
              <w:rPr>
                <w:rFonts w:ascii="Times New Roman" w:eastAsia="Calibri" w:hAnsi="Times New Roman" w:cs="Times New Roman"/>
                <w:bCs/>
                <w:color w:val="000000"/>
                <w:sz w:val="24"/>
                <w:szCs w:val="24"/>
                <w:vertAlign w:val="subscript"/>
              </w:rPr>
              <w:t>б</w:t>
            </w:r>
            <w:r w:rsidRPr="00544A28">
              <w:rPr>
                <w:rFonts w:ascii="Times New Roman" w:eastAsia="Calibri" w:hAnsi="Times New Roman" w:cs="Times New Roman"/>
                <w:bCs/>
                <w:color w:val="000000"/>
                <w:sz w:val="24"/>
                <w:szCs w:val="24"/>
              </w:rPr>
              <w:t>01</w:t>
            </w:r>
          </w:p>
        </w:tc>
        <w:tc>
          <w:tcPr>
            <w:tcW w:w="8867" w:type="dxa"/>
          </w:tcPr>
          <w:p w14:paraId="2EBEB1D9" w14:textId="0BA0FC2B" w:rsidR="00544A28" w:rsidRPr="00544A28" w:rsidRDefault="00544A28" w:rsidP="007135EB">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hAnsi="Times New Roman" w:cs="Times New Roman"/>
                <w:sz w:val="24"/>
                <w:szCs w:val="24"/>
              </w:rPr>
              <w:t xml:space="preserve"> С</w:t>
            </w:r>
            <w:r w:rsidRPr="00544A28">
              <w:rPr>
                <w:rFonts w:ascii="Times New Roman" w:hAnsi="Times New Roman" w:cs="Times New Roman"/>
                <w:sz w:val="24"/>
                <w:szCs w:val="24"/>
              </w:rPr>
              <w:t xml:space="preserve">формированность знаний об обществе как целостной развивающейся системе в единстве и взаимодействии его основных сфер и институтов. </w:t>
            </w:r>
          </w:p>
        </w:tc>
      </w:tr>
      <w:tr w:rsidR="00544A28" w:rsidRPr="00544A28" w14:paraId="1A480148" w14:textId="77777777" w:rsidTr="007135EB">
        <w:trPr>
          <w:trHeight w:val="212"/>
        </w:trPr>
        <w:tc>
          <w:tcPr>
            <w:tcW w:w="1589" w:type="dxa"/>
          </w:tcPr>
          <w:p w14:paraId="40D68459" w14:textId="2F66F3AF" w:rsidR="00544A28" w:rsidRPr="00544A28" w:rsidRDefault="00544A28" w:rsidP="007135EB">
            <w:pPr>
              <w:suppressAutoHyphens/>
              <w:spacing w:after="0" w:line="240" w:lineRule="auto"/>
              <w:rPr>
                <w:rFonts w:ascii="Times New Roman" w:eastAsia="Calibri" w:hAnsi="Times New Roman" w:cs="Times New Roman"/>
                <w:bCs/>
                <w:color w:val="000000"/>
                <w:sz w:val="24"/>
                <w:szCs w:val="24"/>
              </w:rPr>
            </w:pPr>
            <w:r w:rsidRPr="00544A28">
              <w:rPr>
                <w:rFonts w:ascii="Times New Roman" w:eastAsia="Calibri" w:hAnsi="Times New Roman" w:cs="Times New Roman"/>
                <w:bCs/>
                <w:color w:val="000000"/>
                <w:sz w:val="24"/>
                <w:szCs w:val="24"/>
              </w:rPr>
              <w:t>ПР</w:t>
            </w:r>
            <w:r w:rsidRPr="00544A28">
              <w:rPr>
                <w:rFonts w:ascii="Times New Roman" w:eastAsia="Calibri" w:hAnsi="Times New Roman" w:cs="Times New Roman"/>
                <w:bCs/>
                <w:color w:val="000000"/>
                <w:sz w:val="24"/>
                <w:szCs w:val="24"/>
                <w:vertAlign w:val="subscript"/>
              </w:rPr>
              <w:t>б</w:t>
            </w:r>
            <w:r w:rsidRPr="00544A28">
              <w:rPr>
                <w:rFonts w:ascii="Times New Roman" w:eastAsia="Calibri" w:hAnsi="Times New Roman" w:cs="Times New Roman"/>
                <w:bCs/>
                <w:color w:val="000000"/>
                <w:sz w:val="24"/>
                <w:szCs w:val="24"/>
              </w:rPr>
              <w:t xml:space="preserve"> 02</w:t>
            </w:r>
          </w:p>
        </w:tc>
        <w:tc>
          <w:tcPr>
            <w:tcW w:w="8867" w:type="dxa"/>
          </w:tcPr>
          <w:p w14:paraId="00A02214" w14:textId="47B2C0BA" w:rsidR="00544A28" w:rsidRPr="00544A28" w:rsidRDefault="00544A28" w:rsidP="007135EB">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hAnsi="Times New Roman" w:cs="Times New Roman"/>
                <w:sz w:val="24"/>
                <w:szCs w:val="24"/>
              </w:rPr>
              <w:t>В</w:t>
            </w:r>
            <w:r w:rsidRPr="00544A28">
              <w:rPr>
                <w:rFonts w:ascii="Times New Roman" w:hAnsi="Times New Roman" w:cs="Times New Roman"/>
                <w:sz w:val="24"/>
                <w:szCs w:val="24"/>
              </w:rPr>
              <w:t>ладение базовым понятийным аппаратом социальных наук.</w:t>
            </w:r>
          </w:p>
        </w:tc>
      </w:tr>
      <w:tr w:rsidR="00544A28" w:rsidRPr="00544A28" w14:paraId="15413867" w14:textId="77777777" w:rsidTr="007135EB">
        <w:trPr>
          <w:trHeight w:val="212"/>
        </w:trPr>
        <w:tc>
          <w:tcPr>
            <w:tcW w:w="1589" w:type="dxa"/>
          </w:tcPr>
          <w:p w14:paraId="5765DA7B" w14:textId="1B9F45E3" w:rsidR="00544A28" w:rsidRPr="00544A28" w:rsidRDefault="00544A28" w:rsidP="007135EB">
            <w:pPr>
              <w:suppressAutoHyphens/>
              <w:spacing w:after="0" w:line="240" w:lineRule="auto"/>
              <w:rPr>
                <w:rFonts w:ascii="Times New Roman" w:eastAsia="Calibri" w:hAnsi="Times New Roman" w:cs="Times New Roman"/>
                <w:bCs/>
                <w:color w:val="000000"/>
                <w:sz w:val="24"/>
                <w:szCs w:val="24"/>
              </w:rPr>
            </w:pPr>
            <w:r w:rsidRPr="00544A28">
              <w:rPr>
                <w:rFonts w:ascii="Times New Roman" w:eastAsia="Calibri" w:hAnsi="Times New Roman" w:cs="Times New Roman"/>
                <w:bCs/>
                <w:color w:val="000000"/>
                <w:sz w:val="24"/>
                <w:szCs w:val="24"/>
              </w:rPr>
              <w:t>ПР</w:t>
            </w:r>
            <w:r w:rsidRPr="00544A28">
              <w:rPr>
                <w:rFonts w:ascii="Times New Roman" w:eastAsia="Calibri" w:hAnsi="Times New Roman" w:cs="Times New Roman"/>
                <w:bCs/>
                <w:color w:val="000000"/>
                <w:sz w:val="24"/>
                <w:szCs w:val="24"/>
                <w:vertAlign w:val="subscript"/>
              </w:rPr>
              <w:t>б</w:t>
            </w:r>
            <w:r w:rsidRPr="00544A28">
              <w:rPr>
                <w:rFonts w:ascii="Times New Roman" w:eastAsia="Calibri" w:hAnsi="Times New Roman" w:cs="Times New Roman"/>
                <w:bCs/>
                <w:color w:val="000000"/>
                <w:sz w:val="24"/>
                <w:szCs w:val="24"/>
              </w:rPr>
              <w:t xml:space="preserve"> 03</w:t>
            </w:r>
          </w:p>
        </w:tc>
        <w:tc>
          <w:tcPr>
            <w:tcW w:w="8867" w:type="dxa"/>
          </w:tcPr>
          <w:p w14:paraId="797B9648" w14:textId="0A1A046E" w:rsidR="00544A28" w:rsidRPr="00544A28" w:rsidRDefault="00544A28" w:rsidP="007135EB">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hAnsi="Times New Roman" w:cs="Times New Roman"/>
                <w:sz w:val="24"/>
                <w:szCs w:val="24"/>
              </w:rPr>
              <w:t>В</w:t>
            </w:r>
            <w:r w:rsidRPr="00544A28">
              <w:rPr>
                <w:rFonts w:ascii="Times New Roman" w:hAnsi="Times New Roman" w:cs="Times New Roman"/>
                <w:sz w:val="24"/>
                <w:szCs w:val="24"/>
              </w:rPr>
              <w:t>ладение умениями выявлять причинно-следственные, функциональные, иерархические и другие связи социальных объектов и процессов.</w:t>
            </w:r>
          </w:p>
        </w:tc>
      </w:tr>
      <w:tr w:rsidR="00544A28" w:rsidRPr="00544A28" w14:paraId="52DD9DFE" w14:textId="77777777" w:rsidTr="007135EB">
        <w:trPr>
          <w:trHeight w:val="212"/>
        </w:trPr>
        <w:tc>
          <w:tcPr>
            <w:tcW w:w="1589" w:type="dxa"/>
          </w:tcPr>
          <w:p w14:paraId="021D7ECB" w14:textId="68C42A7E" w:rsidR="00544A28" w:rsidRPr="00544A28" w:rsidRDefault="00544A28" w:rsidP="007135EB">
            <w:pPr>
              <w:suppressAutoHyphens/>
              <w:spacing w:after="0" w:line="240" w:lineRule="auto"/>
              <w:rPr>
                <w:rFonts w:ascii="Times New Roman" w:eastAsia="Calibri" w:hAnsi="Times New Roman" w:cs="Times New Roman"/>
                <w:bCs/>
                <w:color w:val="000000"/>
                <w:sz w:val="24"/>
                <w:szCs w:val="24"/>
              </w:rPr>
            </w:pPr>
            <w:r w:rsidRPr="00544A28">
              <w:rPr>
                <w:rFonts w:ascii="Times New Roman" w:eastAsia="Calibri" w:hAnsi="Times New Roman" w:cs="Times New Roman"/>
                <w:bCs/>
                <w:color w:val="000000"/>
                <w:sz w:val="24"/>
                <w:szCs w:val="24"/>
              </w:rPr>
              <w:t>ПР</w:t>
            </w:r>
            <w:r w:rsidRPr="00544A28">
              <w:rPr>
                <w:rFonts w:ascii="Times New Roman" w:eastAsia="Calibri" w:hAnsi="Times New Roman" w:cs="Times New Roman"/>
                <w:bCs/>
                <w:color w:val="000000"/>
                <w:sz w:val="24"/>
                <w:szCs w:val="24"/>
                <w:vertAlign w:val="subscript"/>
              </w:rPr>
              <w:t>б</w:t>
            </w:r>
            <w:r w:rsidRPr="00544A28">
              <w:rPr>
                <w:rFonts w:ascii="Times New Roman" w:eastAsia="Calibri" w:hAnsi="Times New Roman" w:cs="Times New Roman"/>
                <w:bCs/>
                <w:color w:val="000000"/>
                <w:sz w:val="24"/>
                <w:szCs w:val="24"/>
              </w:rPr>
              <w:t>04</w:t>
            </w:r>
          </w:p>
        </w:tc>
        <w:tc>
          <w:tcPr>
            <w:tcW w:w="8867" w:type="dxa"/>
          </w:tcPr>
          <w:p w14:paraId="4095EE23" w14:textId="679A424D" w:rsidR="00544A28" w:rsidRPr="00544A28" w:rsidRDefault="00544A28" w:rsidP="007135EB">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hAnsi="Times New Roman" w:cs="Times New Roman"/>
                <w:sz w:val="24"/>
                <w:szCs w:val="24"/>
              </w:rPr>
              <w:t>С</w:t>
            </w:r>
            <w:r w:rsidRPr="00544A28">
              <w:rPr>
                <w:rFonts w:ascii="Times New Roman" w:hAnsi="Times New Roman" w:cs="Times New Roman"/>
                <w:sz w:val="24"/>
                <w:szCs w:val="24"/>
              </w:rPr>
              <w:t xml:space="preserve">формированность представлений об основных тенденциях и возможных перспективах развития мирового сообщества в глобальном мире. </w:t>
            </w:r>
          </w:p>
        </w:tc>
      </w:tr>
      <w:tr w:rsidR="00544A28" w:rsidRPr="00544A28" w14:paraId="5A78B5A3" w14:textId="77777777" w:rsidTr="007135EB">
        <w:trPr>
          <w:trHeight w:val="212"/>
        </w:trPr>
        <w:tc>
          <w:tcPr>
            <w:tcW w:w="1589" w:type="dxa"/>
          </w:tcPr>
          <w:p w14:paraId="166A64D5" w14:textId="489F1238" w:rsidR="00544A28" w:rsidRPr="00544A28" w:rsidRDefault="00544A28" w:rsidP="007135EB">
            <w:pPr>
              <w:suppressAutoHyphens/>
              <w:spacing w:after="0" w:line="240" w:lineRule="auto"/>
              <w:rPr>
                <w:rFonts w:ascii="Times New Roman" w:eastAsia="Calibri" w:hAnsi="Times New Roman" w:cs="Times New Roman"/>
                <w:bCs/>
                <w:color w:val="000000"/>
                <w:sz w:val="24"/>
                <w:szCs w:val="24"/>
              </w:rPr>
            </w:pPr>
            <w:r w:rsidRPr="00544A28">
              <w:rPr>
                <w:rFonts w:ascii="Times New Roman" w:eastAsia="Calibri" w:hAnsi="Times New Roman" w:cs="Times New Roman"/>
                <w:bCs/>
                <w:color w:val="000000"/>
                <w:sz w:val="24"/>
                <w:szCs w:val="24"/>
              </w:rPr>
              <w:t>ПР</w:t>
            </w:r>
            <w:r w:rsidRPr="00544A28">
              <w:rPr>
                <w:rFonts w:ascii="Times New Roman" w:eastAsia="Calibri" w:hAnsi="Times New Roman" w:cs="Times New Roman"/>
                <w:bCs/>
                <w:color w:val="000000"/>
                <w:sz w:val="24"/>
                <w:szCs w:val="24"/>
                <w:vertAlign w:val="subscript"/>
              </w:rPr>
              <w:t>б</w:t>
            </w:r>
            <w:r w:rsidRPr="00544A28">
              <w:rPr>
                <w:rFonts w:ascii="Times New Roman" w:eastAsia="Calibri" w:hAnsi="Times New Roman" w:cs="Times New Roman"/>
                <w:bCs/>
                <w:color w:val="000000"/>
                <w:sz w:val="24"/>
                <w:szCs w:val="24"/>
              </w:rPr>
              <w:t xml:space="preserve"> 05</w:t>
            </w:r>
          </w:p>
        </w:tc>
        <w:tc>
          <w:tcPr>
            <w:tcW w:w="8867" w:type="dxa"/>
          </w:tcPr>
          <w:p w14:paraId="0AAAEDFD" w14:textId="0AEAE23B" w:rsidR="00544A28" w:rsidRPr="00544A28" w:rsidRDefault="00544A28" w:rsidP="007135EB">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hAnsi="Times New Roman" w:cs="Times New Roman"/>
                <w:sz w:val="24"/>
                <w:szCs w:val="24"/>
              </w:rPr>
              <w:t>С</w:t>
            </w:r>
            <w:r w:rsidRPr="00544A28">
              <w:rPr>
                <w:rFonts w:ascii="Times New Roman" w:hAnsi="Times New Roman" w:cs="Times New Roman"/>
                <w:sz w:val="24"/>
                <w:szCs w:val="24"/>
              </w:rPr>
              <w:t>формированность представлений о методах познания социальных явлений и процессов.</w:t>
            </w:r>
          </w:p>
        </w:tc>
      </w:tr>
      <w:tr w:rsidR="00544A28" w:rsidRPr="00544A28" w14:paraId="4C4AEE01" w14:textId="77777777" w:rsidTr="007135EB">
        <w:trPr>
          <w:trHeight w:val="212"/>
        </w:trPr>
        <w:tc>
          <w:tcPr>
            <w:tcW w:w="1589" w:type="dxa"/>
          </w:tcPr>
          <w:p w14:paraId="2402EF4C" w14:textId="198ABE25" w:rsidR="00544A28" w:rsidRPr="00544A28" w:rsidRDefault="00544A28" w:rsidP="007135EB">
            <w:pPr>
              <w:suppressAutoHyphens/>
              <w:spacing w:after="0" w:line="240" w:lineRule="auto"/>
              <w:rPr>
                <w:rFonts w:ascii="Times New Roman" w:eastAsia="Calibri" w:hAnsi="Times New Roman" w:cs="Times New Roman"/>
                <w:bCs/>
                <w:color w:val="000000"/>
                <w:sz w:val="24"/>
                <w:szCs w:val="24"/>
              </w:rPr>
            </w:pPr>
            <w:r w:rsidRPr="00544A28">
              <w:rPr>
                <w:rFonts w:ascii="Times New Roman" w:eastAsia="Calibri" w:hAnsi="Times New Roman" w:cs="Times New Roman"/>
                <w:bCs/>
                <w:color w:val="000000"/>
                <w:sz w:val="24"/>
                <w:szCs w:val="24"/>
              </w:rPr>
              <w:t>ПР</w:t>
            </w:r>
            <w:r w:rsidRPr="00544A28">
              <w:rPr>
                <w:rFonts w:ascii="Times New Roman" w:eastAsia="Calibri" w:hAnsi="Times New Roman" w:cs="Times New Roman"/>
                <w:bCs/>
                <w:color w:val="000000"/>
                <w:sz w:val="24"/>
                <w:szCs w:val="24"/>
                <w:vertAlign w:val="subscript"/>
              </w:rPr>
              <w:t>б</w:t>
            </w:r>
            <w:r w:rsidRPr="00544A28">
              <w:rPr>
                <w:rFonts w:ascii="Times New Roman" w:eastAsia="Calibri" w:hAnsi="Times New Roman" w:cs="Times New Roman"/>
                <w:bCs/>
                <w:color w:val="000000"/>
                <w:sz w:val="24"/>
                <w:szCs w:val="24"/>
              </w:rPr>
              <w:t xml:space="preserve"> 06</w:t>
            </w:r>
          </w:p>
        </w:tc>
        <w:tc>
          <w:tcPr>
            <w:tcW w:w="8867" w:type="dxa"/>
          </w:tcPr>
          <w:p w14:paraId="1FA306DC" w14:textId="3BCD46F3" w:rsidR="00544A28" w:rsidRPr="00544A28" w:rsidRDefault="00544A28" w:rsidP="007135EB">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hAnsi="Times New Roman" w:cs="Times New Roman"/>
                <w:sz w:val="24"/>
                <w:szCs w:val="24"/>
              </w:rPr>
              <w:t>В</w:t>
            </w:r>
            <w:r w:rsidRPr="00544A28">
              <w:rPr>
                <w:rFonts w:ascii="Times New Roman" w:hAnsi="Times New Roman" w:cs="Times New Roman"/>
                <w:sz w:val="24"/>
                <w:szCs w:val="24"/>
              </w:rPr>
              <w:t>ладение умениями применять полученные знания в повседневной жизни, прогнозировать последствия принимаемых решений.</w:t>
            </w:r>
          </w:p>
        </w:tc>
      </w:tr>
      <w:tr w:rsidR="00544A28" w:rsidRPr="00544A28" w14:paraId="15AE383A" w14:textId="77777777" w:rsidTr="007135EB">
        <w:trPr>
          <w:trHeight w:val="212"/>
        </w:trPr>
        <w:tc>
          <w:tcPr>
            <w:tcW w:w="1589" w:type="dxa"/>
          </w:tcPr>
          <w:p w14:paraId="6928A1F7" w14:textId="7AAD5613" w:rsidR="00544A28" w:rsidRPr="00544A28" w:rsidRDefault="00544A28" w:rsidP="007135EB">
            <w:pPr>
              <w:suppressAutoHyphens/>
              <w:spacing w:after="0" w:line="240" w:lineRule="auto"/>
              <w:rPr>
                <w:rFonts w:ascii="Times New Roman" w:eastAsia="Calibri" w:hAnsi="Times New Roman" w:cs="Times New Roman"/>
                <w:bCs/>
                <w:color w:val="000000"/>
                <w:sz w:val="24"/>
                <w:szCs w:val="24"/>
              </w:rPr>
            </w:pPr>
            <w:r w:rsidRPr="00544A28">
              <w:rPr>
                <w:rFonts w:ascii="Times New Roman" w:eastAsia="Calibri" w:hAnsi="Times New Roman" w:cs="Times New Roman"/>
                <w:bCs/>
                <w:color w:val="000000"/>
                <w:sz w:val="24"/>
                <w:szCs w:val="24"/>
              </w:rPr>
              <w:t>ПР</w:t>
            </w:r>
            <w:r w:rsidRPr="00544A28">
              <w:rPr>
                <w:rFonts w:ascii="Times New Roman" w:eastAsia="Calibri" w:hAnsi="Times New Roman" w:cs="Times New Roman"/>
                <w:bCs/>
                <w:color w:val="000000"/>
                <w:sz w:val="24"/>
                <w:szCs w:val="24"/>
                <w:vertAlign w:val="subscript"/>
              </w:rPr>
              <w:t>б</w:t>
            </w:r>
            <w:r w:rsidRPr="00544A28">
              <w:rPr>
                <w:rFonts w:ascii="Times New Roman" w:eastAsia="Calibri" w:hAnsi="Times New Roman" w:cs="Times New Roman"/>
                <w:bCs/>
                <w:color w:val="000000"/>
                <w:sz w:val="24"/>
                <w:szCs w:val="24"/>
              </w:rPr>
              <w:t xml:space="preserve"> 07</w:t>
            </w:r>
          </w:p>
        </w:tc>
        <w:tc>
          <w:tcPr>
            <w:tcW w:w="8867" w:type="dxa"/>
          </w:tcPr>
          <w:p w14:paraId="56DA7458" w14:textId="05B2888B" w:rsidR="00544A28" w:rsidRPr="00544A28" w:rsidRDefault="00544A28" w:rsidP="007135EB">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hAnsi="Times New Roman" w:cs="Times New Roman"/>
                <w:sz w:val="24"/>
                <w:szCs w:val="24"/>
              </w:rPr>
              <w:t>С</w:t>
            </w:r>
            <w:r w:rsidRPr="00544A28">
              <w:rPr>
                <w:rFonts w:ascii="Times New Roman" w:hAnsi="Times New Roman" w:cs="Times New Roman"/>
                <w:sz w:val="24"/>
                <w:szCs w:val="24"/>
              </w:rPr>
              <w:t xml:space="preserve">формированность навыков оценивания социальной информации,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 </w:t>
            </w:r>
          </w:p>
        </w:tc>
      </w:tr>
      <w:bookmarkEnd w:id="1"/>
    </w:tbl>
    <w:p w14:paraId="6FCE4AC7" w14:textId="77777777" w:rsidR="00544A28" w:rsidRDefault="00544A28" w:rsidP="00F84B79">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center"/>
        <w:rPr>
          <w:rFonts w:ascii="Times New Roman" w:hAnsi="Times New Roman" w:cs="Times New Roman"/>
          <w:b/>
          <w:sz w:val="28"/>
          <w:szCs w:val="28"/>
        </w:rPr>
      </w:pPr>
    </w:p>
    <w:p w14:paraId="020FA6D0" w14:textId="77777777" w:rsidR="00544A28" w:rsidRPr="002D0BA6" w:rsidRDefault="00544A28" w:rsidP="00544A28">
      <w:pPr>
        <w:pStyle w:val="a6"/>
        <w:suppressAutoHyphens/>
        <w:spacing w:after="240" w:line="240" w:lineRule="auto"/>
        <w:ind w:left="1069"/>
        <w:rPr>
          <w:rFonts w:ascii="Times New Roman" w:eastAsia="Times New Roman" w:hAnsi="Times New Roman" w:cs="Times New Roman"/>
          <w:b/>
          <w:sz w:val="28"/>
          <w:szCs w:val="28"/>
        </w:rPr>
      </w:pPr>
      <w:r w:rsidRPr="002D0BA6">
        <w:rPr>
          <w:rFonts w:ascii="Times New Roman" w:eastAsia="Times New Roman" w:hAnsi="Times New Roman" w:cs="Times New Roman"/>
          <w:b/>
          <w:sz w:val="28"/>
          <w:szCs w:val="28"/>
        </w:rPr>
        <w:t>2. СТРУКТУРА И СОДЕРЖАНИЕ УЧЕБНОЙ ДИСЦИПЛИНЫ</w:t>
      </w:r>
    </w:p>
    <w:p w14:paraId="2D7F1EBA" w14:textId="77777777" w:rsidR="00544A28" w:rsidRPr="002D0BA6" w:rsidRDefault="00544A28" w:rsidP="00544A28">
      <w:pPr>
        <w:pStyle w:val="a6"/>
        <w:suppressAutoHyphens/>
        <w:spacing w:after="240" w:line="240" w:lineRule="auto"/>
        <w:ind w:left="1069"/>
        <w:rPr>
          <w:rFonts w:ascii="Times New Roman" w:eastAsia="Times New Roman" w:hAnsi="Times New Roman" w:cs="Times New Roman"/>
          <w:b/>
          <w:sz w:val="28"/>
          <w:szCs w:val="28"/>
        </w:rPr>
      </w:pPr>
      <w:r w:rsidRPr="002D0BA6">
        <w:rPr>
          <w:rFonts w:ascii="Times New Roman" w:eastAsia="Times New Roman" w:hAnsi="Times New Roman" w:cs="Times New Roman"/>
          <w:b/>
          <w:sz w:val="28"/>
          <w:szCs w:val="28"/>
        </w:rPr>
        <w:t>2.1. Объем учебной дисциплины и виды учебной работы</w:t>
      </w:r>
    </w:p>
    <w:p w14:paraId="00CAA303" w14:textId="77777777" w:rsidR="00544A28" w:rsidRPr="002D0BA6" w:rsidRDefault="00544A28" w:rsidP="00544A28">
      <w:pPr>
        <w:pStyle w:val="a6"/>
        <w:suppressAutoHyphens/>
        <w:spacing w:after="240" w:line="240" w:lineRule="auto"/>
        <w:ind w:left="1069"/>
        <w:rPr>
          <w:rFonts w:ascii="Times New Roman" w:eastAsia="Times New Roman" w:hAnsi="Times New Roman" w:cs="Times New Roman"/>
          <w:b/>
          <w:sz w:val="28"/>
          <w:szCs w:val="28"/>
        </w:rPr>
      </w:pPr>
    </w:p>
    <w:tbl>
      <w:tblPr>
        <w:tblW w:w="100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12"/>
        <w:gridCol w:w="3174"/>
      </w:tblGrid>
      <w:tr w:rsidR="00544A28" w:rsidRPr="007E72DC" w14:paraId="52F7725B" w14:textId="77777777" w:rsidTr="00074739">
        <w:tc>
          <w:tcPr>
            <w:tcW w:w="6912" w:type="dxa"/>
          </w:tcPr>
          <w:p w14:paraId="78DC619C" w14:textId="77777777"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Вид учебной деятельности</w:t>
            </w:r>
          </w:p>
        </w:tc>
        <w:tc>
          <w:tcPr>
            <w:tcW w:w="3174" w:type="dxa"/>
          </w:tcPr>
          <w:p w14:paraId="39998E5E" w14:textId="77777777"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Объем часов</w:t>
            </w:r>
          </w:p>
        </w:tc>
      </w:tr>
      <w:tr w:rsidR="00544A28" w:rsidRPr="007E72DC" w14:paraId="411D6C7E" w14:textId="77777777" w:rsidTr="00074739">
        <w:tc>
          <w:tcPr>
            <w:tcW w:w="6912" w:type="dxa"/>
          </w:tcPr>
          <w:p w14:paraId="79EAEE76" w14:textId="77777777"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Максимальная учебная нагрузка (всего)</w:t>
            </w:r>
          </w:p>
        </w:tc>
        <w:tc>
          <w:tcPr>
            <w:tcW w:w="3174" w:type="dxa"/>
          </w:tcPr>
          <w:p w14:paraId="44CB2A2A" w14:textId="13AFAC8B" w:rsidR="00544A28" w:rsidRPr="007E72DC" w:rsidRDefault="00244BA5"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72</w:t>
            </w:r>
          </w:p>
        </w:tc>
      </w:tr>
      <w:tr w:rsidR="00544A28" w:rsidRPr="007E72DC" w14:paraId="275D55B0" w14:textId="77777777" w:rsidTr="00074739">
        <w:tc>
          <w:tcPr>
            <w:tcW w:w="6912" w:type="dxa"/>
          </w:tcPr>
          <w:p w14:paraId="20D7F272" w14:textId="77777777"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Объем программы учебной дисциплины</w:t>
            </w:r>
          </w:p>
        </w:tc>
        <w:tc>
          <w:tcPr>
            <w:tcW w:w="3174" w:type="dxa"/>
          </w:tcPr>
          <w:p w14:paraId="177CBCA2" w14:textId="75922BB9"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72</w:t>
            </w:r>
          </w:p>
        </w:tc>
      </w:tr>
      <w:tr w:rsidR="00544A28" w:rsidRPr="007E72DC" w14:paraId="054974D0" w14:textId="77777777" w:rsidTr="00074739">
        <w:tc>
          <w:tcPr>
            <w:tcW w:w="6912" w:type="dxa"/>
          </w:tcPr>
          <w:p w14:paraId="42AD1BAD" w14:textId="77777777"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Основное содержание в т.ч:</w:t>
            </w:r>
          </w:p>
        </w:tc>
        <w:tc>
          <w:tcPr>
            <w:tcW w:w="3174" w:type="dxa"/>
          </w:tcPr>
          <w:p w14:paraId="060B946B" w14:textId="77777777"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p>
        </w:tc>
      </w:tr>
      <w:tr w:rsidR="00544A28" w:rsidRPr="007E72DC" w14:paraId="56550630" w14:textId="77777777" w:rsidTr="00074739">
        <w:tc>
          <w:tcPr>
            <w:tcW w:w="6912" w:type="dxa"/>
          </w:tcPr>
          <w:p w14:paraId="6E12FBEB" w14:textId="77777777"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Теоретическое обучение</w:t>
            </w:r>
          </w:p>
        </w:tc>
        <w:tc>
          <w:tcPr>
            <w:tcW w:w="3174" w:type="dxa"/>
          </w:tcPr>
          <w:p w14:paraId="69575497" w14:textId="3A3F0185"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3</w:t>
            </w:r>
            <w:r w:rsidR="00385B8A">
              <w:rPr>
                <w:rFonts w:ascii="Times New Roman" w:eastAsia="Times New Roman" w:hAnsi="Times New Roman" w:cs="Times New Roman"/>
                <w:b/>
                <w:sz w:val="24"/>
                <w:szCs w:val="28"/>
                <w:lang w:eastAsia="ar-SA"/>
              </w:rPr>
              <w:t>2</w:t>
            </w:r>
          </w:p>
        </w:tc>
      </w:tr>
      <w:tr w:rsidR="00544A28" w:rsidRPr="007E72DC" w14:paraId="7B56995A" w14:textId="77777777" w:rsidTr="00074739">
        <w:tc>
          <w:tcPr>
            <w:tcW w:w="6912" w:type="dxa"/>
          </w:tcPr>
          <w:p w14:paraId="16DB3768" w14:textId="77777777"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Практические занятия</w:t>
            </w:r>
          </w:p>
        </w:tc>
        <w:tc>
          <w:tcPr>
            <w:tcW w:w="3174" w:type="dxa"/>
          </w:tcPr>
          <w:p w14:paraId="72E94DB2" w14:textId="34EC5295" w:rsidR="00544A28" w:rsidRPr="007E72DC" w:rsidRDefault="00385B8A"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22</w:t>
            </w:r>
          </w:p>
        </w:tc>
      </w:tr>
      <w:tr w:rsidR="00544A28" w:rsidRPr="007E72DC" w14:paraId="67A876F1" w14:textId="77777777" w:rsidTr="00074739">
        <w:tc>
          <w:tcPr>
            <w:tcW w:w="6912" w:type="dxa"/>
          </w:tcPr>
          <w:p w14:paraId="4445FCEB" w14:textId="77777777"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7E72DC">
              <w:rPr>
                <w:rFonts w:ascii="Times New Roman" w:eastAsia="Times New Roman" w:hAnsi="Times New Roman" w:cs="Times New Roman"/>
                <w:sz w:val="24"/>
                <w:szCs w:val="28"/>
                <w:lang w:eastAsia="ar-SA"/>
              </w:rPr>
              <w:t>Профессионально ориентированное содержание</w:t>
            </w:r>
          </w:p>
        </w:tc>
        <w:tc>
          <w:tcPr>
            <w:tcW w:w="3174" w:type="dxa"/>
          </w:tcPr>
          <w:p w14:paraId="4C049A83" w14:textId="77777777"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p>
        </w:tc>
      </w:tr>
      <w:tr w:rsidR="00544A28" w:rsidRPr="007E72DC" w14:paraId="6E7B187F" w14:textId="77777777" w:rsidTr="00074739">
        <w:tc>
          <w:tcPr>
            <w:tcW w:w="6912" w:type="dxa"/>
          </w:tcPr>
          <w:p w14:paraId="44E7F635" w14:textId="77777777"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7E72DC">
              <w:rPr>
                <w:rFonts w:ascii="Times New Roman" w:eastAsia="Times New Roman" w:hAnsi="Times New Roman" w:cs="Times New Roman"/>
                <w:sz w:val="24"/>
                <w:szCs w:val="28"/>
                <w:lang w:eastAsia="ar-SA"/>
              </w:rPr>
              <w:t>Теоретическое обучение</w:t>
            </w:r>
          </w:p>
        </w:tc>
        <w:tc>
          <w:tcPr>
            <w:tcW w:w="3174" w:type="dxa"/>
          </w:tcPr>
          <w:p w14:paraId="11DD365C" w14:textId="32B90162"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6</w:t>
            </w:r>
          </w:p>
        </w:tc>
      </w:tr>
      <w:tr w:rsidR="00544A28" w:rsidRPr="007E72DC" w14:paraId="35A62B59" w14:textId="77777777" w:rsidTr="00074739">
        <w:tc>
          <w:tcPr>
            <w:tcW w:w="6912" w:type="dxa"/>
          </w:tcPr>
          <w:p w14:paraId="0367BF5E" w14:textId="77777777"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7E72DC">
              <w:rPr>
                <w:rFonts w:ascii="Times New Roman" w:eastAsia="Times New Roman" w:hAnsi="Times New Roman" w:cs="Times New Roman"/>
                <w:sz w:val="24"/>
                <w:szCs w:val="28"/>
                <w:lang w:eastAsia="ar-SA"/>
              </w:rPr>
              <w:t>Практические занятия</w:t>
            </w:r>
          </w:p>
        </w:tc>
        <w:tc>
          <w:tcPr>
            <w:tcW w:w="3174" w:type="dxa"/>
          </w:tcPr>
          <w:p w14:paraId="3E253D1C" w14:textId="324094FF" w:rsidR="00544A28" w:rsidRPr="007E72DC" w:rsidRDefault="00C116BD"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75" w:hanging="175"/>
              <w:jc w:val="center"/>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12</w:t>
            </w:r>
          </w:p>
        </w:tc>
      </w:tr>
      <w:tr w:rsidR="00544A28" w:rsidRPr="007E72DC" w14:paraId="67DB3280" w14:textId="77777777" w:rsidTr="00074739">
        <w:tc>
          <w:tcPr>
            <w:tcW w:w="6912" w:type="dxa"/>
          </w:tcPr>
          <w:p w14:paraId="42D9B672" w14:textId="77777777"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7E72DC">
              <w:rPr>
                <w:rFonts w:ascii="Times New Roman" w:eastAsia="Times New Roman" w:hAnsi="Times New Roman" w:cs="Times New Roman"/>
                <w:sz w:val="24"/>
                <w:szCs w:val="28"/>
                <w:lang w:eastAsia="ar-SA"/>
              </w:rPr>
              <w:t>Самостоятельная работа:</w:t>
            </w:r>
          </w:p>
        </w:tc>
        <w:tc>
          <w:tcPr>
            <w:tcW w:w="3174" w:type="dxa"/>
          </w:tcPr>
          <w:p w14:paraId="35390756" w14:textId="642362FD" w:rsidR="00544A28" w:rsidRPr="007E72DC" w:rsidRDefault="00244BA5"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Не предусмотрена</w:t>
            </w:r>
          </w:p>
        </w:tc>
      </w:tr>
      <w:tr w:rsidR="00544A28" w:rsidRPr="007E72DC" w14:paraId="5D3AD19D" w14:textId="77777777" w:rsidTr="00074739">
        <w:tc>
          <w:tcPr>
            <w:tcW w:w="6912" w:type="dxa"/>
          </w:tcPr>
          <w:p w14:paraId="5F2D448C" w14:textId="25215730" w:rsidR="00544A28" w:rsidRPr="007E72DC" w:rsidRDefault="00544A28" w:rsidP="00544A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 xml:space="preserve">Итоговая аттестация </w:t>
            </w:r>
          </w:p>
        </w:tc>
        <w:tc>
          <w:tcPr>
            <w:tcW w:w="3174" w:type="dxa"/>
          </w:tcPr>
          <w:p w14:paraId="66AB85D9" w14:textId="0B1A84DD"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Диф.зачет</w:t>
            </w:r>
          </w:p>
        </w:tc>
      </w:tr>
    </w:tbl>
    <w:p w14:paraId="44FE0BF6" w14:textId="77777777" w:rsidR="00544A28" w:rsidRDefault="00544A28" w:rsidP="00F30CD7">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rPr>
          <w:rFonts w:ascii="Times New Roman" w:hAnsi="Times New Roman" w:cs="Times New Roman"/>
          <w:b/>
          <w:sz w:val="28"/>
          <w:szCs w:val="28"/>
        </w:rPr>
      </w:pPr>
    </w:p>
    <w:p w14:paraId="517D2BFE" w14:textId="77777777" w:rsidR="00F30CD7" w:rsidRDefault="00F30CD7" w:rsidP="00544A28">
      <w:pPr>
        <w:autoSpaceDE w:val="0"/>
        <w:autoSpaceDN w:val="0"/>
        <w:adjustRightInd w:val="0"/>
        <w:spacing w:after="0" w:line="360" w:lineRule="auto"/>
        <w:ind w:firstLine="709"/>
        <w:jc w:val="center"/>
        <w:rPr>
          <w:rFonts w:ascii="Times New Roman" w:hAnsi="Times New Roman"/>
          <w:b/>
          <w:sz w:val="28"/>
          <w:szCs w:val="28"/>
        </w:rPr>
      </w:pPr>
    </w:p>
    <w:p w14:paraId="02FBDE9A" w14:textId="77777777" w:rsidR="00F30CD7" w:rsidRDefault="00F30CD7" w:rsidP="00544A28">
      <w:pPr>
        <w:autoSpaceDE w:val="0"/>
        <w:autoSpaceDN w:val="0"/>
        <w:adjustRightInd w:val="0"/>
        <w:spacing w:after="0" w:line="360" w:lineRule="auto"/>
        <w:ind w:firstLine="709"/>
        <w:jc w:val="center"/>
        <w:rPr>
          <w:rFonts w:ascii="Times New Roman" w:hAnsi="Times New Roman"/>
          <w:b/>
          <w:sz w:val="28"/>
          <w:szCs w:val="28"/>
        </w:rPr>
      </w:pPr>
    </w:p>
    <w:p w14:paraId="31FD490A" w14:textId="77777777" w:rsidR="00F30CD7" w:rsidRDefault="00F30CD7" w:rsidP="00544A28">
      <w:pPr>
        <w:autoSpaceDE w:val="0"/>
        <w:autoSpaceDN w:val="0"/>
        <w:adjustRightInd w:val="0"/>
        <w:spacing w:after="0" w:line="360" w:lineRule="auto"/>
        <w:ind w:firstLine="709"/>
        <w:jc w:val="center"/>
        <w:rPr>
          <w:rFonts w:ascii="Times New Roman" w:hAnsi="Times New Roman"/>
          <w:b/>
          <w:sz w:val="28"/>
          <w:szCs w:val="28"/>
        </w:rPr>
      </w:pPr>
    </w:p>
    <w:p w14:paraId="47348F48" w14:textId="77777777" w:rsidR="00F30CD7" w:rsidRDefault="00F30CD7" w:rsidP="00544A28">
      <w:pPr>
        <w:autoSpaceDE w:val="0"/>
        <w:autoSpaceDN w:val="0"/>
        <w:adjustRightInd w:val="0"/>
        <w:spacing w:after="0" w:line="360" w:lineRule="auto"/>
        <w:ind w:firstLine="709"/>
        <w:jc w:val="center"/>
        <w:rPr>
          <w:rFonts w:ascii="Times New Roman" w:hAnsi="Times New Roman"/>
          <w:b/>
          <w:sz w:val="28"/>
          <w:szCs w:val="28"/>
        </w:rPr>
      </w:pPr>
    </w:p>
    <w:p w14:paraId="5E172C2F" w14:textId="77777777" w:rsidR="00F30CD7" w:rsidRDefault="00F30CD7" w:rsidP="00544A28">
      <w:pPr>
        <w:autoSpaceDE w:val="0"/>
        <w:autoSpaceDN w:val="0"/>
        <w:adjustRightInd w:val="0"/>
        <w:spacing w:after="0" w:line="360" w:lineRule="auto"/>
        <w:ind w:firstLine="709"/>
        <w:jc w:val="center"/>
        <w:rPr>
          <w:rFonts w:ascii="Times New Roman" w:hAnsi="Times New Roman"/>
          <w:b/>
          <w:sz w:val="28"/>
          <w:szCs w:val="28"/>
        </w:rPr>
      </w:pPr>
    </w:p>
    <w:p w14:paraId="3698AF8A" w14:textId="77777777" w:rsidR="00F30CD7" w:rsidRDefault="00F30CD7" w:rsidP="00544A28">
      <w:pPr>
        <w:autoSpaceDE w:val="0"/>
        <w:autoSpaceDN w:val="0"/>
        <w:adjustRightInd w:val="0"/>
        <w:spacing w:after="0" w:line="360" w:lineRule="auto"/>
        <w:ind w:firstLine="709"/>
        <w:jc w:val="center"/>
        <w:rPr>
          <w:rFonts w:ascii="Times New Roman" w:hAnsi="Times New Roman"/>
          <w:b/>
          <w:sz w:val="28"/>
          <w:szCs w:val="28"/>
        </w:rPr>
      </w:pPr>
    </w:p>
    <w:p w14:paraId="1902CE2F" w14:textId="77777777" w:rsidR="00F30CD7" w:rsidRDefault="00F30CD7" w:rsidP="00544A28">
      <w:pPr>
        <w:autoSpaceDE w:val="0"/>
        <w:autoSpaceDN w:val="0"/>
        <w:adjustRightInd w:val="0"/>
        <w:spacing w:after="0" w:line="360" w:lineRule="auto"/>
        <w:ind w:firstLine="709"/>
        <w:jc w:val="center"/>
        <w:rPr>
          <w:rFonts w:ascii="Times New Roman" w:hAnsi="Times New Roman"/>
          <w:b/>
          <w:sz w:val="28"/>
          <w:szCs w:val="28"/>
        </w:rPr>
      </w:pPr>
    </w:p>
    <w:p w14:paraId="72256916" w14:textId="1A931E6C" w:rsidR="00544A28" w:rsidRDefault="00544A28" w:rsidP="00544A28">
      <w:pPr>
        <w:autoSpaceDE w:val="0"/>
        <w:autoSpaceDN w:val="0"/>
        <w:adjustRightInd w:val="0"/>
        <w:spacing w:after="0" w:line="360" w:lineRule="auto"/>
        <w:ind w:firstLine="709"/>
        <w:jc w:val="center"/>
        <w:rPr>
          <w:rFonts w:ascii="Times New Roman" w:hAnsi="Times New Roman"/>
          <w:b/>
          <w:sz w:val="28"/>
          <w:szCs w:val="28"/>
        </w:rPr>
      </w:pPr>
      <w:r w:rsidRPr="001336E7">
        <w:rPr>
          <w:rFonts w:ascii="Times New Roman" w:hAnsi="Times New Roman"/>
          <w:b/>
          <w:sz w:val="28"/>
          <w:szCs w:val="28"/>
        </w:rPr>
        <w:t>СОДЕРЖАНИЕ УЧЕБНОЙ ДИСЦИПЛИНЫ</w:t>
      </w:r>
    </w:p>
    <w:p w14:paraId="0E4B6408" w14:textId="44CDE951" w:rsidR="009F746E" w:rsidRPr="007E76DB" w:rsidRDefault="00F84B79" w:rsidP="007E76DB">
      <w:pPr>
        <w:tabs>
          <w:tab w:val="left" w:pos="284"/>
        </w:tabs>
        <w:autoSpaceDE w:val="0"/>
        <w:autoSpaceDN w:val="0"/>
        <w:adjustRightInd w:val="0"/>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9F746E" w:rsidRPr="007E76DB">
        <w:rPr>
          <w:rFonts w:ascii="Times New Roman" w:hAnsi="Times New Roman" w:cs="Times New Roman"/>
          <w:sz w:val="28"/>
          <w:szCs w:val="28"/>
        </w:rPr>
        <w:t>Рабоч</w:t>
      </w:r>
      <w:r w:rsidR="005D0C07">
        <w:rPr>
          <w:rFonts w:ascii="Times New Roman" w:hAnsi="Times New Roman" w:cs="Times New Roman"/>
          <w:sz w:val="28"/>
          <w:szCs w:val="28"/>
        </w:rPr>
        <w:t>ая программа учебной дисциплины</w:t>
      </w:r>
      <w:r>
        <w:rPr>
          <w:rFonts w:ascii="Times New Roman" w:hAnsi="Times New Roman" w:cs="Times New Roman"/>
          <w:sz w:val="28"/>
          <w:szCs w:val="28"/>
        </w:rPr>
        <w:t xml:space="preserve"> </w:t>
      </w:r>
      <w:r w:rsidR="00544A28">
        <w:rPr>
          <w:rFonts w:ascii="Times New Roman" w:hAnsi="Times New Roman" w:cs="Times New Roman"/>
          <w:sz w:val="28"/>
          <w:szCs w:val="28"/>
        </w:rPr>
        <w:t>ОДБ 01.04 (о)</w:t>
      </w:r>
      <w:r w:rsidR="00337C40" w:rsidRPr="007E76DB">
        <w:rPr>
          <w:rFonts w:ascii="Times New Roman" w:hAnsi="Times New Roman" w:cs="Times New Roman"/>
          <w:sz w:val="28"/>
          <w:szCs w:val="28"/>
        </w:rPr>
        <w:t xml:space="preserve"> «Обществознание</w:t>
      </w:r>
      <w:r w:rsidR="00544A28">
        <w:rPr>
          <w:rFonts w:ascii="Times New Roman" w:hAnsi="Times New Roman" w:cs="Times New Roman"/>
          <w:sz w:val="28"/>
          <w:szCs w:val="28"/>
        </w:rPr>
        <w:t xml:space="preserve">» </w:t>
      </w:r>
      <w:r w:rsidR="00027A48" w:rsidRPr="007E76DB">
        <w:rPr>
          <w:rFonts w:ascii="Times New Roman" w:hAnsi="Times New Roman" w:cs="Times New Roman"/>
          <w:sz w:val="28"/>
          <w:szCs w:val="28"/>
        </w:rPr>
        <w:t xml:space="preserve">содержит </w:t>
      </w:r>
      <w:r w:rsidR="002B3750">
        <w:rPr>
          <w:rFonts w:ascii="Times New Roman" w:hAnsi="Times New Roman" w:cs="Times New Roman"/>
          <w:sz w:val="28"/>
          <w:szCs w:val="28"/>
        </w:rPr>
        <w:t>6</w:t>
      </w:r>
      <w:r w:rsidR="009F746E" w:rsidRPr="007E76DB">
        <w:rPr>
          <w:rFonts w:ascii="Times New Roman" w:hAnsi="Times New Roman" w:cs="Times New Roman"/>
          <w:sz w:val="28"/>
          <w:szCs w:val="28"/>
        </w:rPr>
        <w:t xml:space="preserve"> разделов.</w:t>
      </w:r>
    </w:p>
    <w:p w14:paraId="1BF28808" w14:textId="08B9FF0A" w:rsidR="005D0C07" w:rsidRPr="004D49A0" w:rsidRDefault="005D0C07" w:rsidP="005D0C07">
      <w:pPr>
        <w:autoSpaceDE w:val="0"/>
        <w:autoSpaceDN w:val="0"/>
        <w:adjustRightInd w:val="0"/>
        <w:spacing w:after="0" w:line="240" w:lineRule="auto"/>
        <w:jc w:val="both"/>
        <w:rPr>
          <w:rFonts w:ascii="Times New Roman" w:hAnsi="Times New Roman" w:cs="Times New Roman"/>
          <w:sz w:val="28"/>
          <w:szCs w:val="28"/>
        </w:rPr>
      </w:pPr>
      <w:r w:rsidRPr="004D49A0">
        <w:rPr>
          <w:rFonts w:ascii="Times New Roman" w:hAnsi="Times New Roman" w:cs="Times New Roman"/>
          <w:b/>
          <w:sz w:val="28"/>
          <w:szCs w:val="28"/>
        </w:rPr>
        <w:t>В разделе 1 «</w:t>
      </w:r>
      <w:r w:rsidR="000F098C" w:rsidRPr="000F098C">
        <w:rPr>
          <w:rFonts w:ascii="Times New Roman" w:hAnsi="Times New Roman" w:cs="Times New Roman"/>
          <w:b/>
          <w:sz w:val="28"/>
          <w:szCs w:val="28"/>
        </w:rPr>
        <w:t>Человек в обществе</w:t>
      </w:r>
      <w:r w:rsidRPr="004D49A0">
        <w:rPr>
          <w:rFonts w:ascii="Times New Roman" w:hAnsi="Times New Roman" w:cs="Times New Roman"/>
          <w:b/>
          <w:sz w:val="28"/>
          <w:szCs w:val="28"/>
        </w:rPr>
        <w:t>»</w:t>
      </w:r>
      <w:r w:rsidRPr="004D49A0">
        <w:rPr>
          <w:rFonts w:ascii="Times New Roman" w:hAnsi="Times New Roman" w:cs="Times New Roman"/>
          <w:sz w:val="28"/>
          <w:szCs w:val="28"/>
        </w:rPr>
        <w:t xml:space="preserve"> рассматриваются: Философские представления о социальных качествах человека. Человек, индивид, личность. Деятельность и мышление. Виды деятельности. Творчество. Человек в учебной и трудовой деятельности. Формирование характера, учет особенностей характера в общении и профессиональной деятельности. Потребности, способности и интересы. Цель и смысл человеческой жизни. Проблема познаваемости мира. Понятие истины, ее критерии. Виды человеческих знаний. Мировоззрение. Типы мировоззрения. Основные особенности научного мышления.</w:t>
      </w:r>
    </w:p>
    <w:p w14:paraId="4259695B" w14:textId="37A392E8" w:rsidR="005D0C07" w:rsidRPr="004D49A0" w:rsidRDefault="005D0C07" w:rsidP="005D0C07">
      <w:pPr>
        <w:autoSpaceDE w:val="0"/>
        <w:autoSpaceDN w:val="0"/>
        <w:adjustRightInd w:val="0"/>
        <w:spacing w:after="0" w:line="240" w:lineRule="auto"/>
        <w:jc w:val="both"/>
        <w:rPr>
          <w:rFonts w:ascii="Times New Roman" w:hAnsi="Times New Roman" w:cs="Times New Roman"/>
          <w:sz w:val="28"/>
          <w:szCs w:val="28"/>
        </w:rPr>
      </w:pPr>
      <w:r w:rsidRPr="004D49A0">
        <w:rPr>
          <w:rFonts w:ascii="Times New Roman" w:hAnsi="Times New Roman" w:cs="Times New Roman"/>
          <w:b/>
          <w:sz w:val="28"/>
          <w:szCs w:val="28"/>
        </w:rPr>
        <w:t>В разделе 2 «</w:t>
      </w:r>
      <w:r w:rsidR="000F098C" w:rsidRPr="000F098C">
        <w:rPr>
          <w:rFonts w:ascii="Times New Roman" w:hAnsi="Times New Roman" w:cs="Times New Roman"/>
          <w:b/>
          <w:sz w:val="28"/>
          <w:szCs w:val="28"/>
        </w:rPr>
        <w:t>Духовная культура</w:t>
      </w:r>
      <w:r w:rsidRPr="004D49A0">
        <w:rPr>
          <w:rFonts w:ascii="Times New Roman" w:hAnsi="Times New Roman" w:cs="Times New Roman"/>
          <w:b/>
          <w:sz w:val="28"/>
          <w:szCs w:val="28"/>
        </w:rPr>
        <w:t>»</w:t>
      </w:r>
      <w:r w:rsidRPr="004D49A0">
        <w:rPr>
          <w:rFonts w:ascii="Times New Roman" w:hAnsi="Times New Roman" w:cs="Times New Roman"/>
          <w:sz w:val="28"/>
          <w:szCs w:val="28"/>
        </w:rPr>
        <w:t xml:space="preserve"> </w:t>
      </w:r>
      <w:r w:rsidR="000F098C" w:rsidRPr="004D49A0">
        <w:rPr>
          <w:rFonts w:ascii="Times New Roman" w:hAnsi="Times New Roman" w:cs="Times New Roman"/>
          <w:bCs/>
          <w:color w:val="000000"/>
          <w:sz w:val="28"/>
          <w:szCs w:val="28"/>
        </w:rPr>
        <w:t xml:space="preserve">рассматриваются: </w:t>
      </w:r>
      <w:r w:rsidR="000F098C" w:rsidRPr="004D49A0">
        <w:rPr>
          <w:rFonts w:ascii="Times New Roman" w:hAnsi="Times New Roman" w:cs="Times New Roman"/>
          <w:sz w:val="28"/>
          <w:szCs w:val="28"/>
        </w:rPr>
        <w:t>Понятие о культуре. Духовная культура личности и общества, ее значение в общественной жизни. Особенности молодежной субкультуры. Наука. Образование как способ передачи знаний и опыта. Роль образования в жизни современного человека и общества. Мораль. Религия как феномен культуры. Мировые религии. Религия и церковь в современном мире. Свобода совести. Религиозные объединения Российской Федерации. Искусство и его роль в жизни людей. Виды искусств</w:t>
      </w:r>
      <w:r w:rsidR="000F098C">
        <w:rPr>
          <w:rFonts w:ascii="Times New Roman" w:hAnsi="Times New Roman" w:cs="Times New Roman"/>
          <w:sz w:val="28"/>
          <w:szCs w:val="28"/>
        </w:rPr>
        <w:t>.</w:t>
      </w:r>
    </w:p>
    <w:p w14:paraId="7B2BA8B6" w14:textId="1143233B" w:rsidR="005D0C07" w:rsidRPr="004D49A0" w:rsidRDefault="005D0C07" w:rsidP="005D0C07">
      <w:pPr>
        <w:autoSpaceDE w:val="0"/>
        <w:autoSpaceDN w:val="0"/>
        <w:adjustRightInd w:val="0"/>
        <w:spacing w:after="0" w:line="240" w:lineRule="auto"/>
        <w:jc w:val="both"/>
        <w:rPr>
          <w:rFonts w:ascii="Times New Roman" w:hAnsi="Times New Roman" w:cs="Times New Roman"/>
          <w:sz w:val="28"/>
          <w:szCs w:val="28"/>
        </w:rPr>
      </w:pPr>
      <w:r w:rsidRPr="004D49A0">
        <w:rPr>
          <w:rFonts w:ascii="Times New Roman" w:hAnsi="Times New Roman" w:cs="Times New Roman"/>
          <w:b/>
          <w:bCs/>
          <w:color w:val="000000"/>
          <w:sz w:val="28"/>
          <w:szCs w:val="28"/>
        </w:rPr>
        <w:t>В разделе 3 «</w:t>
      </w:r>
      <w:r w:rsidR="000F098C" w:rsidRPr="000F098C">
        <w:rPr>
          <w:rFonts w:ascii="Times New Roman" w:hAnsi="Times New Roman" w:cs="Times New Roman"/>
          <w:b/>
          <w:sz w:val="28"/>
          <w:szCs w:val="28"/>
        </w:rPr>
        <w:t>Экономическая жизнь общества</w:t>
      </w:r>
      <w:r w:rsidRPr="004D49A0">
        <w:rPr>
          <w:rFonts w:ascii="Times New Roman" w:hAnsi="Times New Roman" w:cs="Times New Roman"/>
          <w:b/>
          <w:bCs/>
          <w:color w:val="000000"/>
          <w:sz w:val="28"/>
          <w:szCs w:val="28"/>
        </w:rPr>
        <w:t>»</w:t>
      </w:r>
      <w:r w:rsidRPr="004D49A0">
        <w:rPr>
          <w:rFonts w:ascii="Times New Roman" w:hAnsi="Times New Roman" w:cs="Times New Roman"/>
          <w:bCs/>
          <w:color w:val="000000"/>
          <w:sz w:val="28"/>
          <w:szCs w:val="28"/>
        </w:rPr>
        <w:t xml:space="preserve"> рассматриваются: </w:t>
      </w:r>
      <w:r w:rsidR="002B3750" w:rsidRPr="002B3750">
        <w:rPr>
          <w:rFonts w:ascii="Times New Roman" w:hAnsi="Times New Roman" w:cs="Times New Roman"/>
          <w:sz w:val="28"/>
          <w:szCs w:val="28"/>
        </w:rPr>
        <w:t>Экономика и экономическая наука. Экономические системы. Рынок. Фирма. Роль государства в экономике. Рынок труда и безработица. Основные проблемы экономики России. Элементы международной экономики.</w:t>
      </w:r>
    </w:p>
    <w:p w14:paraId="3D3F1C96" w14:textId="7C682CC9" w:rsidR="005D0C07" w:rsidRPr="004D49A0" w:rsidRDefault="00544A28" w:rsidP="005D0C07">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b/>
          <w:sz w:val="28"/>
          <w:szCs w:val="28"/>
        </w:rPr>
        <w:t>В разделе 4</w:t>
      </w:r>
      <w:r w:rsidR="005D0C07" w:rsidRPr="004D49A0">
        <w:rPr>
          <w:rFonts w:ascii="Times New Roman" w:hAnsi="Times New Roman" w:cs="Times New Roman"/>
          <w:b/>
          <w:sz w:val="28"/>
          <w:szCs w:val="28"/>
        </w:rPr>
        <w:t xml:space="preserve"> «</w:t>
      </w:r>
      <w:r w:rsidR="002B3750" w:rsidRPr="002B3750">
        <w:rPr>
          <w:rFonts w:ascii="Times New Roman" w:hAnsi="Times New Roman" w:cs="Times New Roman"/>
          <w:b/>
          <w:sz w:val="28"/>
          <w:szCs w:val="28"/>
        </w:rPr>
        <w:t>Социальная сфера</w:t>
      </w:r>
      <w:r w:rsidR="005D0C07" w:rsidRPr="004D49A0">
        <w:rPr>
          <w:rFonts w:ascii="Times New Roman" w:hAnsi="Times New Roman" w:cs="Times New Roman"/>
          <w:b/>
          <w:sz w:val="28"/>
          <w:szCs w:val="28"/>
        </w:rPr>
        <w:t>»</w:t>
      </w:r>
      <w:r w:rsidR="005D0C07" w:rsidRPr="004D49A0">
        <w:rPr>
          <w:rFonts w:ascii="Times New Roman" w:hAnsi="Times New Roman" w:cs="Times New Roman"/>
          <w:sz w:val="28"/>
          <w:szCs w:val="28"/>
        </w:rPr>
        <w:t xml:space="preserve"> </w:t>
      </w:r>
      <w:r w:rsidR="005D0C07" w:rsidRPr="004D49A0">
        <w:rPr>
          <w:rFonts w:ascii="Times New Roman" w:hAnsi="Times New Roman" w:cs="Times New Roman"/>
          <w:bCs/>
          <w:color w:val="000000"/>
          <w:sz w:val="28"/>
          <w:szCs w:val="28"/>
        </w:rPr>
        <w:t xml:space="preserve">рассматриваются: </w:t>
      </w:r>
      <w:r w:rsidR="005D0C07" w:rsidRPr="004D49A0">
        <w:rPr>
          <w:rFonts w:ascii="Times New Roman" w:hAnsi="Times New Roman" w:cs="Times New Roman"/>
          <w:sz w:val="28"/>
          <w:szCs w:val="28"/>
        </w:rPr>
        <w:t xml:space="preserve">Социальные отношения. Понятие о социальных общностях и группах. Социальная стратификация. Социальная мобильность. Социальная роль. Многообразие социальных ролей в юношеском возрасте. Социальные роли человека в семье и трудовом коллективе. Социальный статус и престиж. Престижность профессиональной деятельности. </w:t>
      </w:r>
      <w:r w:rsidR="005D0C07" w:rsidRPr="004D49A0">
        <w:rPr>
          <w:rFonts w:ascii="Times New Roman" w:hAnsi="Times New Roman" w:cs="Times New Roman"/>
          <w:iCs/>
          <w:sz w:val="28"/>
          <w:szCs w:val="28"/>
        </w:rPr>
        <w:t>Социальные нормы и конфликты.</w:t>
      </w:r>
      <w:r w:rsidR="005D0C07" w:rsidRPr="004D49A0">
        <w:rPr>
          <w:rFonts w:ascii="Times New Roman" w:hAnsi="Times New Roman" w:cs="Times New Roman"/>
          <w:sz w:val="28"/>
          <w:szCs w:val="28"/>
        </w:rPr>
        <w:t xml:space="preserve"> </w:t>
      </w:r>
      <w:r w:rsidR="005D0C07" w:rsidRPr="004D49A0">
        <w:rPr>
          <w:rFonts w:ascii="Times New Roman" w:hAnsi="Times New Roman" w:cs="Times New Roman"/>
          <w:iCs/>
          <w:sz w:val="28"/>
          <w:szCs w:val="28"/>
        </w:rPr>
        <w:t>Важнейшие социальные общности и группы.</w:t>
      </w:r>
      <w:r w:rsidR="005D0C07" w:rsidRPr="004D49A0">
        <w:rPr>
          <w:rFonts w:ascii="Times New Roman" w:hAnsi="Times New Roman" w:cs="Times New Roman"/>
          <w:sz w:val="28"/>
          <w:szCs w:val="28"/>
        </w:rPr>
        <w:t xml:space="preserve"> Молодежь как социальная группа. Особенности молодежной политики в Российской Федерации Этнические общности. Межнациональные отношения, этносоциальные конфликты, пути их разрешения.  Семья как малая социальная группа. Семья и брак. </w:t>
      </w:r>
    </w:p>
    <w:p w14:paraId="3938776A" w14:textId="3A2B5503" w:rsidR="005D0C07" w:rsidRDefault="00544A28" w:rsidP="005D0C07">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b/>
          <w:sz w:val="28"/>
          <w:szCs w:val="28"/>
        </w:rPr>
        <w:t>В разделе 5</w:t>
      </w:r>
      <w:r w:rsidR="005D0C07" w:rsidRPr="004D49A0">
        <w:rPr>
          <w:rFonts w:ascii="Times New Roman" w:hAnsi="Times New Roman" w:cs="Times New Roman"/>
          <w:b/>
          <w:sz w:val="28"/>
          <w:szCs w:val="28"/>
        </w:rPr>
        <w:t xml:space="preserve"> «</w:t>
      </w:r>
      <w:r w:rsidR="002B3750" w:rsidRPr="002B3750">
        <w:rPr>
          <w:rFonts w:ascii="Times New Roman" w:hAnsi="Times New Roman" w:cs="Times New Roman"/>
          <w:b/>
          <w:sz w:val="28"/>
          <w:szCs w:val="28"/>
        </w:rPr>
        <w:t>Политическая сфера</w:t>
      </w:r>
      <w:r w:rsidR="005D0C07" w:rsidRPr="004D49A0">
        <w:rPr>
          <w:rFonts w:ascii="Times New Roman" w:hAnsi="Times New Roman" w:cs="Times New Roman"/>
          <w:b/>
          <w:sz w:val="28"/>
          <w:szCs w:val="28"/>
        </w:rPr>
        <w:t>»</w:t>
      </w:r>
      <w:r w:rsidR="005D0C07" w:rsidRPr="004D49A0">
        <w:rPr>
          <w:rFonts w:ascii="Times New Roman" w:hAnsi="Times New Roman" w:cs="Times New Roman"/>
          <w:sz w:val="28"/>
          <w:szCs w:val="28"/>
        </w:rPr>
        <w:t xml:space="preserve"> </w:t>
      </w:r>
      <w:r w:rsidR="005D0C07" w:rsidRPr="004D49A0">
        <w:rPr>
          <w:rFonts w:ascii="Times New Roman" w:hAnsi="Times New Roman" w:cs="Times New Roman"/>
          <w:bCs/>
          <w:color w:val="000000"/>
          <w:sz w:val="28"/>
          <w:szCs w:val="28"/>
        </w:rPr>
        <w:t xml:space="preserve">рассматриваются: </w:t>
      </w:r>
      <w:r w:rsidR="005D0C07" w:rsidRPr="004D49A0">
        <w:rPr>
          <w:rFonts w:ascii="Times New Roman" w:hAnsi="Times New Roman" w:cs="Times New Roman"/>
          <w:sz w:val="28"/>
          <w:szCs w:val="28"/>
        </w:rPr>
        <w:t xml:space="preserve">Понятие власти. Типы общественной власти. Политика как общественное явление. Политическая система, ее внутренняя структура. Политические институты.  Личность и государство. Политический статус личности. Политическое участие и его типы. Причины и особенности экстремистских форм политического участия. Политическое лидерство. Политическая элита. </w:t>
      </w:r>
    </w:p>
    <w:p w14:paraId="2B692889" w14:textId="1DD531E2" w:rsidR="002B3750" w:rsidRPr="002B3750" w:rsidRDefault="002B3750" w:rsidP="005D0C07">
      <w:pPr>
        <w:autoSpaceDE w:val="0"/>
        <w:autoSpaceDN w:val="0"/>
        <w:adjustRightInd w:val="0"/>
        <w:spacing w:after="0" w:line="240" w:lineRule="auto"/>
        <w:jc w:val="both"/>
        <w:rPr>
          <w:rFonts w:ascii="Times New Roman" w:hAnsi="Times New Roman" w:cs="Times New Roman"/>
          <w:b/>
          <w:sz w:val="28"/>
          <w:szCs w:val="28"/>
        </w:rPr>
      </w:pPr>
      <w:r w:rsidRPr="002B3750">
        <w:rPr>
          <w:rFonts w:ascii="Times New Roman" w:hAnsi="Times New Roman" w:cs="Times New Roman"/>
          <w:b/>
          <w:sz w:val="28"/>
          <w:szCs w:val="28"/>
        </w:rPr>
        <w:t>В разделе 6. «Правовое регулирование общественных отношений в Российской Федерации»</w:t>
      </w:r>
      <w:r w:rsidRPr="002B3750">
        <w:rPr>
          <w:rFonts w:ascii="Times New Roman" w:hAnsi="Times New Roman" w:cs="Times New Roman"/>
          <w:bCs/>
          <w:color w:val="000000"/>
          <w:sz w:val="28"/>
          <w:szCs w:val="28"/>
        </w:rPr>
        <w:t xml:space="preserve"> </w:t>
      </w:r>
      <w:r w:rsidRPr="004D49A0">
        <w:rPr>
          <w:rFonts w:ascii="Times New Roman" w:hAnsi="Times New Roman" w:cs="Times New Roman"/>
          <w:bCs/>
          <w:color w:val="000000"/>
          <w:sz w:val="28"/>
          <w:szCs w:val="28"/>
        </w:rPr>
        <w:t>рассматриваются:</w:t>
      </w:r>
      <w:r w:rsidRPr="004D49A0">
        <w:rPr>
          <w:rFonts w:ascii="Times New Roman" w:hAnsi="Times New Roman" w:cs="Times New Roman"/>
          <w:i/>
          <w:iCs/>
          <w:sz w:val="28"/>
          <w:szCs w:val="28"/>
        </w:rPr>
        <w:t xml:space="preserve"> </w:t>
      </w:r>
      <w:r w:rsidRPr="004D49A0">
        <w:rPr>
          <w:rFonts w:ascii="Times New Roman" w:hAnsi="Times New Roman" w:cs="Times New Roman"/>
          <w:sz w:val="28"/>
          <w:szCs w:val="28"/>
        </w:rPr>
        <w:t xml:space="preserve">Право в системе социальных норм.  Система права: основные институты, отрасли права. Частное и публичное право. Основные формы права. Нормативные правовые акты и их характеристика.  Правомерное и </w:t>
      </w:r>
      <w:r w:rsidRPr="004D49A0">
        <w:rPr>
          <w:rFonts w:ascii="Times New Roman" w:hAnsi="Times New Roman" w:cs="Times New Roman"/>
          <w:sz w:val="28"/>
          <w:szCs w:val="28"/>
        </w:rPr>
        <w:lastRenderedPageBreak/>
        <w:t>противоправное поведение. Виды противоправных поступков. Юридическая ответственность и ее задачи. Конституционное право как отрасль российского права. Гражданское право и гражданские правоотношения.  Трудовое право и трудовые правоотношения.  Административное право и административные правоотношения. Уголовное право</w:t>
      </w:r>
      <w:r>
        <w:rPr>
          <w:rFonts w:ascii="Times New Roman" w:hAnsi="Times New Roman" w:cs="Times New Roman"/>
          <w:sz w:val="28"/>
          <w:szCs w:val="28"/>
        </w:rPr>
        <w:t>.</w:t>
      </w:r>
    </w:p>
    <w:p w14:paraId="770EF886" w14:textId="66916233" w:rsidR="00544A28" w:rsidRPr="00074739" w:rsidRDefault="00544A28" w:rsidP="00074739">
      <w:pPr>
        <w:autoSpaceDE w:val="0"/>
        <w:autoSpaceDN w:val="0"/>
        <w:adjustRightInd w:val="0"/>
        <w:spacing w:after="0" w:line="240" w:lineRule="auto"/>
        <w:jc w:val="both"/>
        <w:rPr>
          <w:rFonts w:ascii="Times New Roman" w:hAnsi="Times New Roman" w:cs="Times New Roman"/>
          <w:sz w:val="28"/>
          <w:szCs w:val="28"/>
        </w:rPr>
      </w:pPr>
    </w:p>
    <w:p w14:paraId="79A84C03" w14:textId="77777777" w:rsidR="009628A9" w:rsidRPr="007E76DB" w:rsidRDefault="009628A9" w:rsidP="007E76DB">
      <w:pPr>
        <w:tabs>
          <w:tab w:val="left" w:pos="284"/>
        </w:tabs>
        <w:autoSpaceDE w:val="0"/>
        <w:autoSpaceDN w:val="0"/>
        <w:adjustRightInd w:val="0"/>
        <w:spacing w:after="0" w:line="240" w:lineRule="auto"/>
        <w:jc w:val="center"/>
        <w:rPr>
          <w:rFonts w:ascii="Times New Roman" w:hAnsi="Times New Roman" w:cs="Times New Roman"/>
          <w:sz w:val="28"/>
          <w:szCs w:val="28"/>
        </w:rPr>
      </w:pPr>
      <w:r w:rsidRPr="007E76DB">
        <w:rPr>
          <w:rFonts w:ascii="Times New Roman" w:hAnsi="Times New Roman" w:cs="Times New Roman"/>
          <w:b/>
          <w:sz w:val="28"/>
          <w:szCs w:val="28"/>
        </w:rPr>
        <w:t>Темы индивидуальных проектов</w:t>
      </w:r>
    </w:p>
    <w:p w14:paraId="48790B9F" w14:textId="77777777" w:rsidR="00907C94" w:rsidRPr="007E76DB" w:rsidRDefault="00907C94" w:rsidP="007A4C7E">
      <w:pPr>
        <w:pStyle w:val="a6"/>
        <w:numPr>
          <w:ilvl w:val="0"/>
          <w:numId w:val="1"/>
        </w:numPr>
        <w:tabs>
          <w:tab w:val="left" w:pos="284"/>
        </w:tabs>
        <w:autoSpaceDE w:val="0"/>
        <w:autoSpaceDN w:val="0"/>
        <w:adjustRightInd w:val="0"/>
        <w:spacing w:after="0" w:line="240" w:lineRule="auto"/>
        <w:ind w:left="0" w:firstLine="0"/>
        <w:jc w:val="both"/>
        <w:rPr>
          <w:rFonts w:ascii="Times New Roman" w:hAnsi="Times New Roman" w:cs="Times New Roman"/>
          <w:sz w:val="28"/>
          <w:szCs w:val="28"/>
        </w:rPr>
      </w:pPr>
      <w:r w:rsidRPr="007E76DB">
        <w:rPr>
          <w:rFonts w:ascii="Times New Roman" w:hAnsi="Times New Roman" w:cs="Times New Roman"/>
          <w:sz w:val="28"/>
          <w:szCs w:val="28"/>
        </w:rPr>
        <w:t>Человек, индивид, личность: взаимосвязь понятий.</w:t>
      </w:r>
    </w:p>
    <w:p w14:paraId="66BFA867" w14:textId="77777777" w:rsidR="00907C94" w:rsidRPr="007E76DB" w:rsidRDefault="00907C94" w:rsidP="007A4C7E">
      <w:pPr>
        <w:pStyle w:val="a6"/>
        <w:numPr>
          <w:ilvl w:val="0"/>
          <w:numId w:val="1"/>
        </w:numPr>
        <w:tabs>
          <w:tab w:val="left" w:pos="284"/>
        </w:tabs>
        <w:autoSpaceDE w:val="0"/>
        <w:autoSpaceDN w:val="0"/>
        <w:adjustRightInd w:val="0"/>
        <w:spacing w:after="0" w:line="240" w:lineRule="auto"/>
        <w:ind w:left="0" w:firstLine="0"/>
        <w:jc w:val="both"/>
        <w:rPr>
          <w:rFonts w:ascii="Times New Roman" w:hAnsi="Times New Roman" w:cs="Times New Roman"/>
          <w:sz w:val="28"/>
          <w:szCs w:val="28"/>
        </w:rPr>
      </w:pPr>
      <w:r w:rsidRPr="007E76DB">
        <w:rPr>
          <w:rFonts w:ascii="Times New Roman" w:hAnsi="Times New Roman" w:cs="Times New Roman"/>
          <w:sz w:val="28"/>
          <w:szCs w:val="28"/>
        </w:rPr>
        <w:t>Влияние характера человека на его взаимоотношения с окружающими людьми.</w:t>
      </w:r>
    </w:p>
    <w:p w14:paraId="61AC68DC" w14:textId="77777777" w:rsidR="00907C94" w:rsidRPr="007E76DB" w:rsidRDefault="00907C94" w:rsidP="007E76DB">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3. Проблема познаваемости мира в трудах ученых.</w:t>
      </w:r>
    </w:p>
    <w:p w14:paraId="2E3F99EA" w14:textId="77777777" w:rsidR="00907C94" w:rsidRPr="007E76DB" w:rsidRDefault="00907C94" w:rsidP="007E76DB">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4. Я или мы: взаимодействие людей в обществе.</w:t>
      </w:r>
    </w:p>
    <w:p w14:paraId="59005F40" w14:textId="77777777" w:rsidR="00907C94" w:rsidRPr="007E76DB" w:rsidRDefault="00907C94" w:rsidP="007E76DB">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5.  Индустриальная революция: плюсы и минусы.</w:t>
      </w:r>
    </w:p>
    <w:p w14:paraId="7E5311C2" w14:textId="77777777" w:rsidR="00907C94" w:rsidRPr="007E76DB" w:rsidRDefault="00907C94" w:rsidP="007E76DB">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6. Глобальные проблемы человечества.</w:t>
      </w:r>
    </w:p>
    <w:p w14:paraId="53DD34D0" w14:textId="77777777" w:rsidR="00907C94" w:rsidRPr="007E76DB" w:rsidRDefault="00907C94" w:rsidP="007E76DB">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7. Современная массовая культура: достижение или деградация?</w:t>
      </w:r>
    </w:p>
    <w:p w14:paraId="683FFAC8" w14:textId="77777777" w:rsidR="00907C94" w:rsidRDefault="00907C94" w:rsidP="007E76DB">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8. Наука в современном мире: все ли достижения полезны человеку?</w:t>
      </w:r>
    </w:p>
    <w:p w14:paraId="61C97168"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9. Кем быть? Проблема выбора профессии.</w:t>
      </w:r>
    </w:p>
    <w:p w14:paraId="08109A98"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10. Современные религии.</w:t>
      </w:r>
    </w:p>
    <w:p w14:paraId="00077DB5"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11. Роль искусства в обществе.</w:t>
      </w:r>
    </w:p>
    <w:p w14:paraId="3A6E3CFB"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12</w:t>
      </w:r>
      <w:r w:rsidRPr="007E76DB">
        <w:rPr>
          <w:rFonts w:ascii="Times New Roman" w:hAnsi="Times New Roman" w:cs="Times New Roman"/>
          <w:sz w:val="28"/>
          <w:szCs w:val="28"/>
        </w:rPr>
        <w:t>.  Структура современного рынка товаров и услуг.</w:t>
      </w:r>
    </w:p>
    <w:p w14:paraId="322633D1"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13</w:t>
      </w:r>
      <w:r w:rsidRPr="007E76DB">
        <w:rPr>
          <w:rFonts w:ascii="Times New Roman" w:hAnsi="Times New Roman" w:cs="Times New Roman"/>
          <w:sz w:val="28"/>
          <w:szCs w:val="28"/>
        </w:rPr>
        <w:t>. Безработица в современном мире: сравнительная характеристика уровня и причин безработицы в разных странах.</w:t>
      </w:r>
    </w:p>
    <w:p w14:paraId="7E9E96BD"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14</w:t>
      </w:r>
      <w:r w:rsidRPr="007E76DB">
        <w:rPr>
          <w:rFonts w:ascii="Times New Roman" w:hAnsi="Times New Roman" w:cs="Times New Roman"/>
          <w:sz w:val="28"/>
          <w:szCs w:val="28"/>
        </w:rPr>
        <w:t>. Я и мои социальные роли.</w:t>
      </w:r>
    </w:p>
    <w:p w14:paraId="2509CB3F"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15</w:t>
      </w:r>
      <w:r w:rsidRPr="007E76DB">
        <w:rPr>
          <w:rFonts w:ascii="Times New Roman" w:hAnsi="Times New Roman" w:cs="Times New Roman"/>
          <w:sz w:val="28"/>
          <w:szCs w:val="28"/>
        </w:rPr>
        <w:t>. Современные социальные конфликты.</w:t>
      </w:r>
    </w:p>
    <w:p w14:paraId="03C6E9A9"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16</w:t>
      </w:r>
      <w:r w:rsidRPr="007E76DB">
        <w:rPr>
          <w:rFonts w:ascii="Times New Roman" w:hAnsi="Times New Roman" w:cs="Times New Roman"/>
          <w:sz w:val="28"/>
          <w:szCs w:val="28"/>
        </w:rPr>
        <w:t>. Современная молодежь: проблемы и перспективы.</w:t>
      </w:r>
    </w:p>
    <w:p w14:paraId="00FEAD99"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17</w:t>
      </w:r>
      <w:r w:rsidRPr="007E76DB">
        <w:rPr>
          <w:rFonts w:ascii="Times New Roman" w:hAnsi="Times New Roman" w:cs="Times New Roman"/>
          <w:sz w:val="28"/>
          <w:szCs w:val="28"/>
        </w:rPr>
        <w:t>. Этносоциальные конфликты в современном мире.</w:t>
      </w:r>
    </w:p>
    <w:p w14:paraId="455678B6"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18</w:t>
      </w:r>
      <w:r w:rsidRPr="007E76DB">
        <w:rPr>
          <w:rFonts w:ascii="Times New Roman" w:hAnsi="Times New Roman" w:cs="Times New Roman"/>
          <w:sz w:val="28"/>
          <w:szCs w:val="28"/>
        </w:rPr>
        <w:t>. Семья как ячейка общества.</w:t>
      </w:r>
    </w:p>
    <w:p w14:paraId="2161A574"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19</w:t>
      </w:r>
      <w:r w:rsidRPr="007E76DB">
        <w:rPr>
          <w:rFonts w:ascii="Times New Roman" w:hAnsi="Times New Roman" w:cs="Times New Roman"/>
          <w:sz w:val="28"/>
          <w:szCs w:val="28"/>
        </w:rPr>
        <w:t>. Политическая власть: история и современность.</w:t>
      </w:r>
    </w:p>
    <w:p w14:paraId="3A150F15"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20</w:t>
      </w:r>
      <w:r w:rsidRPr="007E76DB">
        <w:rPr>
          <w:rFonts w:ascii="Times New Roman" w:hAnsi="Times New Roman" w:cs="Times New Roman"/>
          <w:sz w:val="28"/>
          <w:szCs w:val="28"/>
        </w:rPr>
        <w:t>. Политическая система современного российского общества.</w:t>
      </w:r>
    </w:p>
    <w:p w14:paraId="54F07E75"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21</w:t>
      </w:r>
      <w:r w:rsidRPr="007E76DB">
        <w:rPr>
          <w:rFonts w:ascii="Times New Roman" w:hAnsi="Times New Roman" w:cs="Times New Roman"/>
          <w:sz w:val="28"/>
          <w:szCs w:val="28"/>
        </w:rPr>
        <w:t>. Содержание внутренних и внешних функций государства на примере современной России.</w:t>
      </w:r>
    </w:p>
    <w:p w14:paraId="29302293"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22</w:t>
      </w:r>
      <w:r w:rsidRPr="007E76DB">
        <w:rPr>
          <w:rFonts w:ascii="Times New Roman" w:hAnsi="Times New Roman" w:cs="Times New Roman"/>
          <w:sz w:val="28"/>
          <w:szCs w:val="28"/>
        </w:rPr>
        <w:t>. Формы государства: сравнительная характеристика (два государства на выбор: одно — из истории, другое — современное).</w:t>
      </w:r>
    </w:p>
    <w:p w14:paraId="36AB3399"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23</w:t>
      </w:r>
      <w:r w:rsidRPr="007E76DB">
        <w:rPr>
          <w:rFonts w:ascii="Times New Roman" w:hAnsi="Times New Roman" w:cs="Times New Roman"/>
          <w:sz w:val="28"/>
          <w:szCs w:val="28"/>
        </w:rPr>
        <w:t>. Формы участия личности в политической жизни.</w:t>
      </w:r>
    </w:p>
    <w:p w14:paraId="60E75863"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24</w:t>
      </w:r>
      <w:r w:rsidRPr="007E76DB">
        <w:rPr>
          <w:rFonts w:ascii="Times New Roman" w:hAnsi="Times New Roman" w:cs="Times New Roman"/>
          <w:sz w:val="28"/>
          <w:szCs w:val="28"/>
        </w:rPr>
        <w:t>. Политические партии современной России.</w:t>
      </w:r>
    </w:p>
    <w:p w14:paraId="2636A5B5"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25</w:t>
      </w:r>
      <w:r w:rsidRPr="007E76DB">
        <w:rPr>
          <w:rFonts w:ascii="Times New Roman" w:hAnsi="Times New Roman" w:cs="Times New Roman"/>
          <w:sz w:val="28"/>
          <w:szCs w:val="28"/>
        </w:rPr>
        <w:t>. Право и социальные нормы.</w:t>
      </w:r>
    </w:p>
    <w:p w14:paraId="197FDF22"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26</w:t>
      </w:r>
      <w:r w:rsidRPr="007E76DB">
        <w:rPr>
          <w:rFonts w:ascii="Times New Roman" w:hAnsi="Times New Roman" w:cs="Times New Roman"/>
          <w:sz w:val="28"/>
          <w:szCs w:val="28"/>
        </w:rPr>
        <w:t>. Система права и система законодательства.</w:t>
      </w:r>
    </w:p>
    <w:p w14:paraId="599FCEAD"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27</w:t>
      </w:r>
      <w:r w:rsidRPr="007E76DB">
        <w:rPr>
          <w:rFonts w:ascii="Times New Roman" w:hAnsi="Times New Roman" w:cs="Times New Roman"/>
          <w:sz w:val="28"/>
          <w:szCs w:val="28"/>
        </w:rPr>
        <w:t>. Развитие прав человека в ХХ — начале XXI века.</w:t>
      </w:r>
    </w:p>
    <w:p w14:paraId="62C8ACF2" w14:textId="77777777" w:rsidR="000F098C"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28</w:t>
      </w:r>
      <w:r w:rsidRPr="007E76DB">
        <w:rPr>
          <w:rFonts w:ascii="Times New Roman" w:hAnsi="Times New Roman" w:cs="Times New Roman"/>
          <w:sz w:val="28"/>
          <w:szCs w:val="28"/>
        </w:rPr>
        <w:t>. Характеристика отрасли российского права (на выбор).</w:t>
      </w:r>
    </w:p>
    <w:p w14:paraId="3B0C3550" w14:textId="77777777" w:rsidR="000F098C" w:rsidRDefault="000F098C" w:rsidP="007E76DB">
      <w:pPr>
        <w:tabs>
          <w:tab w:val="left" w:pos="284"/>
        </w:tabs>
        <w:autoSpaceDE w:val="0"/>
        <w:autoSpaceDN w:val="0"/>
        <w:adjustRightInd w:val="0"/>
        <w:spacing w:after="0" w:line="240" w:lineRule="auto"/>
        <w:jc w:val="both"/>
        <w:rPr>
          <w:rFonts w:ascii="Times New Roman" w:hAnsi="Times New Roman" w:cs="Times New Roman"/>
          <w:sz w:val="28"/>
          <w:szCs w:val="28"/>
        </w:rPr>
      </w:pPr>
    </w:p>
    <w:p w14:paraId="5E660937" w14:textId="77777777" w:rsidR="000F098C" w:rsidRDefault="000F098C" w:rsidP="007E76DB">
      <w:pPr>
        <w:tabs>
          <w:tab w:val="left" w:pos="284"/>
        </w:tabs>
        <w:autoSpaceDE w:val="0"/>
        <w:autoSpaceDN w:val="0"/>
        <w:adjustRightInd w:val="0"/>
        <w:spacing w:after="0" w:line="240" w:lineRule="auto"/>
        <w:jc w:val="both"/>
        <w:rPr>
          <w:rFonts w:ascii="Times New Roman" w:hAnsi="Times New Roman" w:cs="Times New Roman"/>
          <w:sz w:val="28"/>
          <w:szCs w:val="28"/>
        </w:rPr>
      </w:pPr>
    </w:p>
    <w:p w14:paraId="14E61488" w14:textId="77777777" w:rsidR="000F098C" w:rsidRDefault="000F098C" w:rsidP="007E76DB">
      <w:pPr>
        <w:tabs>
          <w:tab w:val="left" w:pos="284"/>
        </w:tabs>
        <w:autoSpaceDE w:val="0"/>
        <w:autoSpaceDN w:val="0"/>
        <w:adjustRightInd w:val="0"/>
        <w:spacing w:after="0" w:line="240" w:lineRule="auto"/>
        <w:jc w:val="both"/>
        <w:rPr>
          <w:rFonts w:ascii="Times New Roman" w:hAnsi="Times New Roman" w:cs="Times New Roman"/>
          <w:sz w:val="28"/>
          <w:szCs w:val="28"/>
        </w:rPr>
      </w:pPr>
    </w:p>
    <w:p w14:paraId="59AE72A9" w14:textId="77777777" w:rsidR="000F098C" w:rsidRDefault="000F098C" w:rsidP="007E76DB">
      <w:pPr>
        <w:tabs>
          <w:tab w:val="left" w:pos="284"/>
        </w:tabs>
        <w:autoSpaceDE w:val="0"/>
        <w:autoSpaceDN w:val="0"/>
        <w:adjustRightInd w:val="0"/>
        <w:spacing w:after="0" w:line="240" w:lineRule="auto"/>
        <w:jc w:val="both"/>
        <w:rPr>
          <w:rFonts w:ascii="Times New Roman" w:hAnsi="Times New Roman" w:cs="Times New Roman"/>
          <w:sz w:val="28"/>
          <w:szCs w:val="28"/>
        </w:rPr>
      </w:pPr>
    </w:p>
    <w:p w14:paraId="4C9EFD98" w14:textId="77777777" w:rsidR="00C116BD" w:rsidRDefault="00C116BD" w:rsidP="007E76DB">
      <w:pPr>
        <w:tabs>
          <w:tab w:val="left" w:pos="284"/>
        </w:tabs>
        <w:autoSpaceDE w:val="0"/>
        <w:autoSpaceDN w:val="0"/>
        <w:adjustRightInd w:val="0"/>
        <w:spacing w:after="0" w:line="240" w:lineRule="auto"/>
        <w:jc w:val="both"/>
        <w:rPr>
          <w:rFonts w:ascii="Times New Roman" w:hAnsi="Times New Roman" w:cs="Times New Roman"/>
          <w:sz w:val="28"/>
          <w:szCs w:val="28"/>
        </w:rPr>
      </w:pPr>
    </w:p>
    <w:p w14:paraId="0A739B72" w14:textId="1BAC965A" w:rsidR="00C116BD" w:rsidRDefault="00C116BD" w:rsidP="007E76DB">
      <w:pPr>
        <w:tabs>
          <w:tab w:val="left" w:pos="284"/>
        </w:tabs>
        <w:autoSpaceDE w:val="0"/>
        <w:autoSpaceDN w:val="0"/>
        <w:adjustRightInd w:val="0"/>
        <w:spacing w:after="0" w:line="240" w:lineRule="auto"/>
        <w:jc w:val="both"/>
        <w:rPr>
          <w:rFonts w:ascii="Times New Roman" w:hAnsi="Times New Roman" w:cs="Times New Roman"/>
          <w:sz w:val="28"/>
          <w:szCs w:val="28"/>
        </w:rPr>
      </w:pPr>
    </w:p>
    <w:p w14:paraId="4710B3CA" w14:textId="77777777" w:rsidR="00F30CD7" w:rsidRDefault="00F30CD7" w:rsidP="007E76DB">
      <w:pPr>
        <w:tabs>
          <w:tab w:val="left" w:pos="284"/>
        </w:tabs>
        <w:autoSpaceDE w:val="0"/>
        <w:autoSpaceDN w:val="0"/>
        <w:adjustRightInd w:val="0"/>
        <w:spacing w:after="0" w:line="240" w:lineRule="auto"/>
        <w:jc w:val="both"/>
        <w:rPr>
          <w:rFonts w:ascii="Times New Roman" w:hAnsi="Times New Roman" w:cs="Times New Roman"/>
          <w:sz w:val="28"/>
          <w:szCs w:val="28"/>
        </w:rPr>
      </w:pPr>
    </w:p>
    <w:p w14:paraId="101F151F" w14:textId="77777777" w:rsidR="00C116BD" w:rsidRDefault="00C116BD" w:rsidP="007E76DB">
      <w:pPr>
        <w:tabs>
          <w:tab w:val="left" w:pos="284"/>
        </w:tabs>
        <w:autoSpaceDE w:val="0"/>
        <w:autoSpaceDN w:val="0"/>
        <w:adjustRightInd w:val="0"/>
        <w:spacing w:after="0" w:line="240" w:lineRule="auto"/>
        <w:jc w:val="both"/>
        <w:rPr>
          <w:rFonts w:ascii="Times New Roman" w:hAnsi="Times New Roman" w:cs="Times New Roman"/>
          <w:sz w:val="28"/>
          <w:szCs w:val="28"/>
        </w:rPr>
      </w:pPr>
    </w:p>
    <w:p w14:paraId="1471924B" w14:textId="77777777" w:rsidR="000F098C" w:rsidRDefault="000F098C" w:rsidP="007E76DB">
      <w:pPr>
        <w:tabs>
          <w:tab w:val="left" w:pos="284"/>
        </w:tabs>
        <w:autoSpaceDE w:val="0"/>
        <w:autoSpaceDN w:val="0"/>
        <w:adjustRightInd w:val="0"/>
        <w:spacing w:after="0" w:line="240" w:lineRule="auto"/>
        <w:jc w:val="both"/>
        <w:rPr>
          <w:rFonts w:ascii="Times New Roman" w:hAnsi="Times New Roman" w:cs="Times New Roman"/>
          <w:sz w:val="28"/>
          <w:szCs w:val="28"/>
        </w:rPr>
      </w:pPr>
    </w:p>
    <w:p w14:paraId="2230FAEE" w14:textId="77777777" w:rsidR="00351703" w:rsidRDefault="00351703" w:rsidP="007A4C7E">
      <w:pPr>
        <w:pStyle w:val="a6"/>
        <w:numPr>
          <w:ilvl w:val="1"/>
          <w:numId w:val="1"/>
        </w:numPr>
        <w:spacing w:after="0"/>
        <w:rPr>
          <w:rFonts w:ascii="Times New Roman" w:hAnsi="Times New Roman"/>
          <w:b/>
          <w:sz w:val="28"/>
          <w:szCs w:val="28"/>
        </w:rPr>
        <w:sectPr w:rsidR="00351703" w:rsidSect="00F30CD7">
          <w:footerReference w:type="default" r:id="rId8"/>
          <w:pgSz w:w="11906" w:h="16838"/>
          <w:pgMar w:top="851" w:right="849" w:bottom="1134" w:left="1134" w:header="709" w:footer="709" w:gutter="0"/>
          <w:cols w:space="708"/>
          <w:docGrid w:linePitch="360"/>
        </w:sectPr>
      </w:pPr>
    </w:p>
    <w:p w14:paraId="2A7CAA5C" w14:textId="4A07A425" w:rsidR="002B3750" w:rsidRPr="002B3750" w:rsidRDefault="000F098C" w:rsidP="007A4C7E">
      <w:pPr>
        <w:pStyle w:val="a6"/>
        <w:numPr>
          <w:ilvl w:val="1"/>
          <w:numId w:val="1"/>
        </w:numPr>
        <w:spacing w:after="0"/>
        <w:rPr>
          <w:rFonts w:ascii="Times New Roman" w:hAnsi="Times New Roman"/>
          <w:b/>
          <w:sz w:val="28"/>
          <w:szCs w:val="28"/>
        </w:rPr>
      </w:pPr>
      <w:r w:rsidRPr="002B3750">
        <w:rPr>
          <w:rFonts w:ascii="Times New Roman" w:hAnsi="Times New Roman"/>
          <w:b/>
          <w:sz w:val="28"/>
          <w:szCs w:val="28"/>
        </w:rPr>
        <w:lastRenderedPageBreak/>
        <w:t>СОДЕРЖАНИЕ УЧЕБНОЙ ДИСЦИПЛИНЫ «ОБЩЕСТВОЗНАНИЕ»</w:t>
      </w:r>
    </w:p>
    <w:p w14:paraId="29E8323F" w14:textId="0BA04E69" w:rsidR="000F098C" w:rsidRPr="002B3750" w:rsidRDefault="000F098C" w:rsidP="002B3750">
      <w:pPr>
        <w:pStyle w:val="a6"/>
        <w:spacing w:after="0"/>
        <w:ind w:left="855"/>
        <w:rPr>
          <w:rFonts w:ascii="Times New Roman" w:hAnsi="Times New Roman" w:cs="Times New Roman"/>
          <w:b/>
          <w:sz w:val="28"/>
          <w:szCs w:val="28"/>
        </w:rPr>
      </w:pPr>
      <w:r w:rsidRPr="002B3750">
        <w:rPr>
          <w:rFonts w:ascii="Times New Roman" w:hAnsi="Times New Roman"/>
          <w:b/>
          <w:sz w:val="28"/>
          <w:szCs w:val="28"/>
        </w:rPr>
        <w:t xml:space="preserve"> С УЧЕТОМ ПРОФИЛЯ ПРОФЕССИОНАЛЬНОГО ОБРАЗОВАНИЯ.</w:t>
      </w:r>
    </w:p>
    <w:p w14:paraId="558A55F9" w14:textId="77777777" w:rsidR="000F098C" w:rsidRPr="007E76DB" w:rsidRDefault="000F098C" w:rsidP="007E76DB">
      <w:pPr>
        <w:tabs>
          <w:tab w:val="left" w:pos="284"/>
        </w:tabs>
        <w:autoSpaceDE w:val="0"/>
        <w:autoSpaceDN w:val="0"/>
        <w:adjustRightInd w:val="0"/>
        <w:spacing w:after="0" w:line="240" w:lineRule="auto"/>
        <w:jc w:val="both"/>
        <w:rPr>
          <w:rFonts w:ascii="Times New Roman" w:hAnsi="Times New Roman" w:cs="Times New Roman"/>
          <w:sz w:val="28"/>
          <w:szCs w:val="28"/>
        </w:rPr>
      </w:pPr>
    </w:p>
    <w:tbl>
      <w:tblPr>
        <w:tblpPr w:leftFromText="180" w:rightFromText="180" w:vertAnchor="text" w:horzAnchor="margin" w:tblpXSpec="center" w:tblpY="116"/>
        <w:tblW w:w="535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2201"/>
        <w:gridCol w:w="11118"/>
        <w:gridCol w:w="1047"/>
        <w:gridCol w:w="1522"/>
      </w:tblGrid>
      <w:tr w:rsidR="000F098C" w:rsidRPr="00EA6BE9" w14:paraId="7680EE85" w14:textId="77777777" w:rsidTr="00351703">
        <w:trPr>
          <w:trHeight w:val="20"/>
        </w:trPr>
        <w:tc>
          <w:tcPr>
            <w:tcW w:w="693" w:type="pct"/>
            <w:shd w:val="clear" w:color="auto" w:fill="auto"/>
          </w:tcPr>
          <w:p w14:paraId="47CE1425" w14:textId="77777777" w:rsidR="000F098C" w:rsidRPr="00EA6BE9" w:rsidRDefault="000F098C" w:rsidP="00FB73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Наименование разделов и тем</w:t>
            </w:r>
          </w:p>
        </w:tc>
        <w:tc>
          <w:tcPr>
            <w:tcW w:w="3499" w:type="pct"/>
            <w:shd w:val="clear" w:color="auto" w:fill="auto"/>
          </w:tcPr>
          <w:p w14:paraId="47E7BCB0" w14:textId="77777777" w:rsidR="000F098C" w:rsidRPr="00EA6BE9" w:rsidRDefault="000F098C" w:rsidP="00FB73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329" w:type="pct"/>
            <w:shd w:val="clear" w:color="auto" w:fill="auto"/>
          </w:tcPr>
          <w:p w14:paraId="203E7F56" w14:textId="77777777" w:rsidR="000F098C" w:rsidRPr="00EA6BE9" w:rsidRDefault="000F098C" w:rsidP="00FB73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Объем часов</w:t>
            </w:r>
          </w:p>
        </w:tc>
        <w:tc>
          <w:tcPr>
            <w:tcW w:w="479" w:type="pct"/>
            <w:shd w:val="clear" w:color="auto" w:fill="auto"/>
          </w:tcPr>
          <w:p w14:paraId="18A7C017" w14:textId="77777777" w:rsidR="000F098C" w:rsidRPr="00EA6BE9" w:rsidRDefault="000F098C" w:rsidP="00FB73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 xml:space="preserve">Формируемые компетенции </w:t>
            </w:r>
          </w:p>
        </w:tc>
      </w:tr>
      <w:tr w:rsidR="000F098C" w:rsidRPr="00EA6BE9" w14:paraId="5C2E18BF" w14:textId="77777777" w:rsidTr="00351703">
        <w:trPr>
          <w:trHeight w:val="20"/>
        </w:trPr>
        <w:tc>
          <w:tcPr>
            <w:tcW w:w="693" w:type="pct"/>
            <w:tcBorders>
              <w:top w:val="single" w:sz="4" w:space="0" w:color="000000"/>
              <w:left w:val="single" w:sz="4" w:space="0" w:color="000000"/>
              <w:bottom w:val="single" w:sz="4" w:space="0" w:color="000000"/>
              <w:right w:val="single" w:sz="4" w:space="0" w:color="000000"/>
            </w:tcBorders>
            <w:vAlign w:val="center"/>
          </w:tcPr>
          <w:p w14:paraId="4B4B5F0C" w14:textId="77777777" w:rsidR="000F098C" w:rsidRPr="00EA6BE9" w:rsidRDefault="000F098C" w:rsidP="00FB7391">
            <w:pPr>
              <w:spacing w:after="0"/>
              <w:jc w:val="center"/>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1</w:t>
            </w:r>
          </w:p>
        </w:tc>
        <w:tc>
          <w:tcPr>
            <w:tcW w:w="3499" w:type="pct"/>
            <w:tcBorders>
              <w:top w:val="single" w:sz="4" w:space="0" w:color="000000"/>
              <w:left w:val="single" w:sz="4" w:space="0" w:color="000000"/>
              <w:bottom w:val="single" w:sz="4" w:space="0" w:color="000000"/>
              <w:right w:val="single" w:sz="4" w:space="0" w:color="000000"/>
            </w:tcBorders>
            <w:vAlign w:val="center"/>
          </w:tcPr>
          <w:p w14:paraId="258A3D95" w14:textId="77777777" w:rsidR="000F098C" w:rsidRPr="00EA6BE9" w:rsidRDefault="000F098C" w:rsidP="00FB7391">
            <w:pPr>
              <w:spacing w:after="0"/>
              <w:jc w:val="center"/>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2</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3693806" w14:textId="77777777" w:rsidR="000F098C" w:rsidRPr="00EA6BE9" w:rsidRDefault="000F098C" w:rsidP="00FB7391">
            <w:pPr>
              <w:spacing w:after="0"/>
              <w:jc w:val="center"/>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3</w:t>
            </w:r>
          </w:p>
        </w:tc>
        <w:tc>
          <w:tcPr>
            <w:tcW w:w="479" w:type="pct"/>
            <w:tcBorders>
              <w:top w:val="single" w:sz="4" w:space="0" w:color="000000"/>
              <w:left w:val="single" w:sz="4" w:space="0" w:color="000000"/>
              <w:bottom w:val="single" w:sz="4" w:space="0" w:color="000000"/>
              <w:right w:val="single" w:sz="4" w:space="0" w:color="000000"/>
            </w:tcBorders>
            <w:vAlign w:val="center"/>
          </w:tcPr>
          <w:p w14:paraId="36970F2E" w14:textId="77777777" w:rsidR="000F098C" w:rsidRPr="00EA6BE9" w:rsidRDefault="000F098C" w:rsidP="00FB7391">
            <w:pPr>
              <w:spacing w:after="0"/>
              <w:jc w:val="center"/>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4</w:t>
            </w:r>
          </w:p>
        </w:tc>
      </w:tr>
      <w:tr w:rsidR="000F098C" w:rsidRPr="00EA6BE9" w14:paraId="1629C67E" w14:textId="77777777" w:rsidTr="00351703">
        <w:trPr>
          <w:trHeight w:val="20"/>
        </w:trPr>
        <w:tc>
          <w:tcPr>
            <w:tcW w:w="4192" w:type="pct"/>
            <w:gridSpan w:val="2"/>
            <w:tcBorders>
              <w:top w:val="single" w:sz="4" w:space="0" w:color="000000"/>
              <w:left w:val="single" w:sz="4" w:space="0" w:color="000000"/>
              <w:bottom w:val="single" w:sz="4" w:space="0" w:color="000000"/>
              <w:right w:val="single" w:sz="4" w:space="0" w:color="000000"/>
            </w:tcBorders>
            <w:vAlign w:val="center"/>
          </w:tcPr>
          <w:p w14:paraId="6F784AB3" w14:textId="77777777" w:rsidR="000F098C" w:rsidRPr="00EA6BE9" w:rsidRDefault="000F098C" w:rsidP="00FB7391">
            <w:pPr>
              <w:spacing w:after="0"/>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Раздел 1. Человек в обществе</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4D6A3C5" w14:textId="13A6BC40" w:rsidR="000F098C" w:rsidRPr="00EA6BE9" w:rsidRDefault="000F098C" w:rsidP="00FB7391">
            <w:pPr>
              <w:spacing w:after="0"/>
              <w:jc w:val="center"/>
              <w:rPr>
                <w:rFonts w:ascii="Times New Roman" w:eastAsia="Times New Roman" w:hAnsi="Times New Roman" w:cs="Times New Roman"/>
                <w:b/>
                <w:sz w:val="24"/>
                <w:szCs w:val="24"/>
              </w:rPr>
            </w:pPr>
          </w:p>
        </w:tc>
        <w:tc>
          <w:tcPr>
            <w:tcW w:w="479" w:type="pct"/>
            <w:tcBorders>
              <w:top w:val="single" w:sz="4" w:space="0" w:color="000000"/>
              <w:left w:val="single" w:sz="4" w:space="0" w:color="000000"/>
              <w:bottom w:val="single" w:sz="4" w:space="0" w:color="000000"/>
              <w:right w:val="single" w:sz="4" w:space="0" w:color="000000"/>
            </w:tcBorders>
            <w:vAlign w:val="center"/>
          </w:tcPr>
          <w:p w14:paraId="6955A863" w14:textId="77777777" w:rsidR="000F098C" w:rsidRPr="00EA6BE9" w:rsidRDefault="000F098C" w:rsidP="00FB7391">
            <w:pPr>
              <w:spacing w:after="0"/>
              <w:jc w:val="center"/>
              <w:rPr>
                <w:rFonts w:ascii="Times New Roman" w:eastAsia="Times New Roman" w:hAnsi="Times New Roman" w:cs="Times New Roman"/>
                <w:b/>
                <w:sz w:val="24"/>
                <w:szCs w:val="24"/>
              </w:rPr>
            </w:pPr>
          </w:p>
        </w:tc>
      </w:tr>
      <w:tr w:rsidR="000F098C" w:rsidRPr="00EA6BE9" w14:paraId="6815383B" w14:textId="77777777" w:rsidTr="00351703">
        <w:trPr>
          <w:trHeight w:val="20"/>
        </w:trPr>
        <w:tc>
          <w:tcPr>
            <w:tcW w:w="693" w:type="pct"/>
            <w:vMerge w:val="restart"/>
            <w:tcBorders>
              <w:top w:val="single" w:sz="4" w:space="0" w:color="000000"/>
              <w:left w:val="single" w:sz="4" w:space="0" w:color="000000"/>
              <w:right w:val="single" w:sz="4" w:space="0" w:color="000000"/>
            </w:tcBorders>
          </w:tcPr>
          <w:p w14:paraId="5BB09229" w14:textId="77777777" w:rsidR="000F098C" w:rsidRPr="00EA6BE9" w:rsidRDefault="000F098C" w:rsidP="00FB7391">
            <w:pPr>
              <w:spacing w:after="0"/>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Тема 1.1.</w:t>
            </w:r>
          </w:p>
          <w:p w14:paraId="1FE40630" w14:textId="633C9008" w:rsidR="000F098C" w:rsidRPr="00EA6BE9" w:rsidRDefault="000F098C" w:rsidP="00FB7391">
            <w:pPr>
              <w:spacing w:after="0"/>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Общество и общественные отношения. Развитие общества</w:t>
            </w:r>
          </w:p>
        </w:tc>
        <w:tc>
          <w:tcPr>
            <w:tcW w:w="3499" w:type="pct"/>
            <w:tcBorders>
              <w:top w:val="single" w:sz="4" w:space="0" w:color="000000"/>
              <w:left w:val="single" w:sz="4" w:space="0" w:color="000000"/>
              <w:bottom w:val="single" w:sz="4" w:space="0" w:color="000000"/>
              <w:right w:val="single" w:sz="4" w:space="0" w:color="000000"/>
            </w:tcBorders>
            <w:shd w:val="clear" w:color="auto" w:fill="auto"/>
          </w:tcPr>
          <w:p w14:paraId="09CE2A5F" w14:textId="77777777" w:rsidR="000F098C" w:rsidRPr="00EA6BE9" w:rsidRDefault="000F098C" w:rsidP="00FB7391">
            <w:pPr>
              <w:spacing w:after="0"/>
              <w:jc w:val="both"/>
              <w:rPr>
                <w:rFonts w:ascii="Times New Roman" w:eastAsia="Calibri" w:hAnsi="Times New Roman" w:cs="Times New Roman"/>
                <w:sz w:val="24"/>
                <w:szCs w:val="24"/>
              </w:rPr>
            </w:pPr>
            <w:r w:rsidRPr="00EA6BE9">
              <w:rPr>
                <w:rFonts w:ascii="Times New Roman" w:eastAsia="Times New Roman" w:hAnsi="Times New Roman" w:cs="Times New Roman"/>
                <w:b/>
                <w:sz w:val="24"/>
                <w:szCs w:val="24"/>
              </w:rPr>
              <w:t>Основное содержание учебного материала</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53C2433" w14:textId="2245E8FD" w:rsidR="000F098C" w:rsidRPr="00EA6BE9" w:rsidRDefault="00500B61"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b/>
                <w:sz w:val="24"/>
                <w:szCs w:val="24"/>
              </w:rPr>
              <w:t>2</w:t>
            </w:r>
          </w:p>
        </w:tc>
        <w:tc>
          <w:tcPr>
            <w:tcW w:w="479" w:type="pct"/>
            <w:vMerge w:val="restart"/>
            <w:tcBorders>
              <w:top w:val="single" w:sz="4" w:space="0" w:color="000000"/>
              <w:left w:val="single" w:sz="4" w:space="0" w:color="000000"/>
              <w:right w:val="single" w:sz="4" w:space="0" w:color="000000"/>
            </w:tcBorders>
            <w:vAlign w:val="center"/>
          </w:tcPr>
          <w:p w14:paraId="4FD45819" w14:textId="77777777" w:rsidR="00500B61" w:rsidRPr="00EA6BE9" w:rsidRDefault="00500B61" w:rsidP="00FB7391">
            <w:pPr>
              <w:spacing w:after="0"/>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ЛР</w:t>
            </w:r>
            <w:r w:rsidR="002A6718" w:rsidRPr="00EA6BE9">
              <w:rPr>
                <w:rFonts w:ascii="Times New Roman" w:eastAsia="Times New Roman" w:hAnsi="Times New Roman" w:cs="Times New Roman"/>
                <w:sz w:val="24"/>
                <w:szCs w:val="24"/>
              </w:rPr>
              <w:t>01</w:t>
            </w:r>
          </w:p>
          <w:p w14:paraId="2F45A061" w14:textId="7522192A" w:rsidR="000F098C" w:rsidRPr="00EA6BE9" w:rsidRDefault="00500B61" w:rsidP="00FB7391">
            <w:pPr>
              <w:spacing w:after="0"/>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 xml:space="preserve">ЛР </w:t>
            </w:r>
            <w:r w:rsidR="002A6718" w:rsidRPr="00EA6BE9">
              <w:rPr>
                <w:rFonts w:ascii="Times New Roman" w:eastAsia="Times New Roman" w:hAnsi="Times New Roman" w:cs="Times New Roman"/>
                <w:sz w:val="24"/>
                <w:szCs w:val="24"/>
              </w:rPr>
              <w:t>02, МР 02, ПР</w:t>
            </w:r>
            <w:r w:rsidR="002A6718" w:rsidRPr="00EA6BE9">
              <w:rPr>
                <w:rFonts w:ascii="Times New Roman" w:eastAsia="Times New Roman" w:hAnsi="Times New Roman" w:cs="Times New Roman"/>
                <w:sz w:val="24"/>
                <w:szCs w:val="24"/>
                <w:vertAlign w:val="subscript"/>
              </w:rPr>
              <w:t>б</w:t>
            </w:r>
            <w:r w:rsidR="002A6718" w:rsidRPr="00EA6BE9">
              <w:rPr>
                <w:rFonts w:ascii="Times New Roman" w:eastAsia="Times New Roman" w:hAnsi="Times New Roman" w:cs="Times New Roman"/>
                <w:sz w:val="24"/>
                <w:szCs w:val="24"/>
              </w:rPr>
              <w:t xml:space="preserve"> 01,  </w:t>
            </w:r>
            <w:r w:rsidR="000F098C" w:rsidRPr="00EA6BE9">
              <w:rPr>
                <w:rFonts w:ascii="Times New Roman" w:eastAsia="Times New Roman" w:hAnsi="Times New Roman" w:cs="Times New Roman"/>
                <w:sz w:val="24"/>
                <w:szCs w:val="24"/>
              </w:rPr>
              <w:t>ОК 01</w:t>
            </w:r>
          </w:p>
          <w:p w14:paraId="1D2679A4" w14:textId="77777777" w:rsidR="000F098C" w:rsidRPr="00EA6BE9" w:rsidRDefault="000F098C"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ОК 05</w:t>
            </w:r>
          </w:p>
        </w:tc>
      </w:tr>
      <w:tr w:rsidR="000F098C" w:rsidRPr="00EA6BE9" w14:paraId="6CD4FDBC" w14:textId="77777777" w:rsidTr="00351703">
        <w:trPr>
          <w:trHeight w:val="20"/>
        </w:trPr>
        <w:tc>
          <w:tcPr>
            <w:tcW w:w="693" w:type="pct"/>
            <w:vMerge/>
            <w:tcBorders>
              <w:left w:val="single" w:sz="4" w:space="0" w:color="000000"/>
              <w:right w:val="single" w:sz="4" w:space="0" w:color="000000"/>
            </w:tcBorders>
          </w:tcPr>
          <w:p w14:paraId="111B1D5B" w14:textId="77777777" w:rsidR="000F098C" w:rsidRPr="00EA6BE9" w:rsidRDefault="000F098C" w:rsidP="00FB7391">
            <w:pPr>
              <w:spacing w:after="0"/>
              <w:rPr>
                <w:rFonts w:ascii="Times New Roman" w:eastAsia="Times New Roman" w:hAnsi="Times New Roman" w:cs="Times New Roman"/>
                <w:b/>
                <w:sz w:val="24"/>
                <w:szCs w:val="24"/>
              </w:rPr>
            </w:pPr>
          </w:p>
        </w:tc>
        <w:tc>
          <w:tcPr>
            <w:tcW w:w="3499" w:type="pct"/>
            <w:tcBorders>
              <w:top w:val="single" w:sz="4" w:space="0" w:color="000000"/>
              <w:left w:val="single" w:sz="4" w:space="0" w:color="000000"/>
              <w:bottom w:val="single" w:sz="4" w:space="0" w:color="000000"/>
              <w:right w:val="single" w:sz="4" w:space="0" w:color="000000"/>
            </w:tcBorders>
          </w:tcPr>
          <w:p w14:paraId="414AA02F" w14:textId="77777777" w:rsidR="00500B61" w:rsidRPr="00EA6BE9" w:rsidRDefault="000F098C" w:rsidP="007A4C7E">
            <w:pPr>
              <w:pStyle w:val="a6"/>
              <w:numPr>
                <w:ilvl w:val="0"/>
                <w:numId w:val="3"/>
              </w:numPr>
              <w:autoSpaceDE w:val="0"/>
              <w:autoSpaceDN w:val="0"/>
              <w:adjustRightInd w:val="0"/>
              <w:spacing w:after="0"/>
              <w:jc w:val="both"/>
              <w:rPr>
                <w:rFonts w:ascii="Times New Roman" w:eastAsia="Times New Roman" w:hAnsi="Times New Roman" w:cs="Times New Roman"/>
                <w:sz w:val="24"/>
                <w:szCs w:val="24"/>
              </w:rPr>
            </w:pPr>
            <w:r w:rsidRPr="00EA6BE9">
              <w:rPr>
                <w:rFonts w:ascii="Times New Roman" w:eastAsia="Calibri" w:hAnsi="Times New Roman" w:cs="Times New Roman"/>
                <w:sz w:val="24"/>
                <w:szCs w:val="24"/>
              </w:rPr>
              <w:t>Общество как система. Общественные отношения. Связи между подсистемами и элементами общества. Общественные потребности и социальные институты. Признаки и функции социальных институтов.</w:t>
            </w:r>
          </w:p>
          <w:p w14:paraId="74D85D88" w14:textId="66F01086" w:rsidR="000F098C" w:rsidRPr="00EA6BE9" w:rsidRDefault="000F098C" w:rsidP="007A4C7E">
            <w:pPr>
              <w:pStyle w:val="a6"/>
              <w:numPr>
                <w:ilvl w:val="0"/>
                <w:numId w:val="3"/>
              </w:numPr>
              <w:autoSpaceDE w:val="0"/>
              <w:autoSpaceDN w:val="0"/>
              <w:adjustRightInd w:val="0"/>
              <w:spacing w:after="0"/>
              <w:jc w:val="both"/>
              <w:rPr>
                <w:rFonts w:ascii="Times New Roman" w:eastAsia="Times New Roman" w:hAnsi="Times New Roman" w:cs="Times New Roman"/>
                <w:sz w:val="24"/>
                <w:szCs w:val="24"/>
              </w:rPr>
            </w:pPr>
            <w:r w:rsidRPr="00EA6BE9">
              <w:rPr>
                <w:rFonts w:ascii="Times New Roman" w:eastAsia="Calibri" w:hAnsi="Times New Roman" w:cs="Times New Roman"/>
                <w:sz w:val="24"/>
                <w:szCs w:val="24"/>
              </w:rPr>
              <w:t>Типы обществ. Постиндустриальное (информационное) общество и его особенности. Роль массовой коммуникации в современном обществе</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B89104F" w14:textId="77777777" w:rsidR="000F098C" w:rsidRPr="00EA6BE9" w:rsidRDefault="000F098C" w:rsidP="00FB7391">
            <w:pPr>
              <w:spacing w:after="0"/>
              <w:jc w:val="center"/>
              <w:rPr>
                <w:rFonts w:ascii="Times New Roman" w:eastAsia="Times New Roman" w:hAnsi="Times New Roman" w:cs="Times New Roman"/>
                <w:sz w:val="24"/>
                <w:szCs w:val="24"/>
              </w:rPr>
            </w:pPr>
          </w:p>
        </w:tc>
        <w:tc>
          <w:tcPr>
            <w:tcW w:w="479" w:type="pct"/>
            <w:vMerge/>
            <w:tcBorders>
              <w:left w:val="single" w:sz="4" w:space="0" w:color="000000"/>
              <w:right w:val="single" w:sz="4" w:space="0" w:color="000000"/>
            </w:tcBorders>
            <w:vAlign w:val="center"/>
          </w:tcPr>
          <w:p w14:paraId="444381BD" w14:textId="77777777" w:rsidR="000F098C" w:rsidRPr="00EA6BE9" w:rsidRDefault="000F098C" w:rsidP="00FB7391">
            <w:pPr>
              <w:spacing w:after="0"/>
              <w:rPr>
                <w:rFonts w:ascii="Times New Roman" w:eastAsia="Times New Roman" w:hAnsi="Times New Roman" w:cs="Times New Roman"/>
                <w:sz w:val="24"/>
                <w:szCs w:val="24"/>
              </w:rPr>
            </w:pPr>
          </w:p>
        </w:tc>
      </w:tr>
      <w:tr w:rsidR="000F098C" w:rsidRPr="00EA6BE9" w14:paraId="23250866" w14:textId="77777777" w:rsidTr="00351703">
        <w:trPr>
          <w:trHeight w:val="20"/>
        </w:trPr>
        <w:tc>
          <w:tcPr>
            <w:tcW w:w="693" w:type="pct"/>
            <w:vMerge/>
            <w:tcBorders>
              <w:left w:val="single" w:sz="4" w:space="0" w:color="000000"/>
              <w:right w:val="single" w:sz="4" w:space="0" w:color="000000"/>
            </w:tcBorders>
          </w:tcPr>
          <w:p w14:paraId="4216F97A" w14:textId="77777777" w:rsidR="000F098C" w:rsidRPr="00EA6BE9" w:rsidRDefault="000F098C" w:rsidP="00FB7391">
            <w:pPr>
              <w:spacing w:after="0"/>
              <w:rPr>
                <w:rFonts w:ascii="Times New Roman" w:eastAsia="Times New Roman" w:hAnsi="Times New Roman" w:cs="Times New Roman"/>
                <w:b/>
                <w:sz w:val="24"/>
                <w:szCs w:val="24"/>
              </w:rPr>
            </w:pPr>
          </w:p>
        </w:tc>
        <w:tc>
          <w:tcPr>
            <w:tcW w:w="3499" w:type="pct"/>
            <w:tcBorders>
              <w:top w:val="single" w:sz="4" w:space="0" w:color="000000"/>
              <w:left w:val="single" w:sz="4" w:space="0" w:color="000000"/>
              <w:bottom w:val="single" w:sz="4" w:space="0" w:color="000000"/>
              <w:right w:val="single" w:sz="4" w:space="0" w:color="000000"/>
            </w:tcBorders>
          </w:tcPr>
          <w:p w14:paraId="066D919E" w14:textId="35177BE5" w:rsidR="000F098C" w:rsidRPr="00EA6BE9" w:rsidRDefault="00500B61" w:rsidP="00FB7391">
            <w:pPr>
              <w:spacing w:after="0"/>
              <w:jc w:val="both"/>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Практические занятия</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781B23" w14:textId="77777777" w:rsidR="000F098C" w:rsidRPr="00EA6BE9" w:rsidRDefault="000F098C" w:rsidP="00FB7391">
            <w:pPr>
              <w:spacing w:after="0"/>
              <w:jc w:val="center"/>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2</w:t>
            </w:r>
          </w:p>
        </w:tc>
        <w:tc>
          <w:tcPr>
            <w:tcW w:w="479" w:type="pct"/>
            <w:vMerge/>
            <w:tcBorders>
              <w:left w:val="single" w:sz="4" w:space="0" w:color="000000"/>
              <w:right w:val="single" w:sz="4" w:space="0" w:color="000000"/>
            </w:tcBorders>
            <w:vAlign w:val="center"/>
          </w:tcPr>
          <w:p w14:paraId="7EB5E527" w14:textId="77777777" w:rsidR="000F098C" w:rsidRPr="00EA6BE9" w:rsidRDefault="000F098C" w:rsidP="00FB7391">
            <w:pPr>
              <w:spacing w:after="0"/>
              <w:rPr>
                <w:rFonts w:ascii="Times New Roman" w:eastAsia="Times New Roman" w:hAnsi="Times New Roman" w:cs="Times New Roman"/>
                <w:sz w:val="24"/>
                <w:szCs w:val="24"/>
              </w:rPr>
            </w:pPr>
          </w:p>
        </w:tc>
      </w:tr>
      <w:tr w:rsidR="000F098C" w:rsidRPr="00EA6BE9" w14:paraId="61670486" w14:textId="77777777" w:rsidTr="00351703">
        <w:trPr>
          <w:trHeight w:val="20"/>
        </w:trPr>
        <w:tc>
          <w:tcPr>
            <w:tcW w:w="693" w:type="pct"/>
            <w:vMerge/>
            <w:tcBorders>
              <w:left w:val="single" w:sz="4" w:space="0" w:color="000000"/>
              <w:right w:val="single" w:sz="4" w:space="0" w:color="000000"/>
            </w:tcBorders>
          </w:tcPr>
          <w:p w14:paraId="5EBFF503" w14:textId="77777777" w:rsidR="000F098C" w:rsidRPr="00EA6BE9" w:rsidRDefault="000F098C" w:rsidP="00FB7391">
            <w:pPr>
              <w:spacing w:after="0"/>
              <w:rPr>
                <w:rFonts w:ascii="Times New Roman" w:eastAsia="Times New Roman" w:hAnsi="Times New Roman" w:cs="Times New Roman"/>
                <w:b/>
                <w:sz w:val="24"/>
                <w:szCs w:val="24"/>
              </w:rPr>
            </w:pPr>
          </w:p>
        </w:tc>
        <w:tc>
          <w:tcPr>
            <w:tcW w:w="3499" w:type="pct"/>
            <w:tcBorders>
              <w:top w:val="single" w:sz="4" w:space="0" w:color="000000"/>
              <w:left w:val="single" w:sz="4" w:space="0" w:color="000000"/>
              <w:right w:val="single" w:sz="4" w:space="0" w:color="000000"/>
            </w:tcBorders>
          </w:tcPr>
          <w:p w14:paraId="5432639A" w14:textId="364CE3C7" w:rsidR="000F098C" w:rsidRPr="00EA6BE9" w:rsidRDefault="00500B61" w:rsidP="00FB7391">
            <w:pPr>
              <w:autoSpaceDE w:val="0"/>
              <w:autoSpaceDN w:val="0"/>
              <w:adjustRightInd w:val="0"/>
              <w:spacing w:after="0"/>
              <w:jc w:val="both"/>
              <w:rPr>
                <w:rFonts w:ascii="Times New Roman" w:eastAsia="Calibri" w:hAnsi="Times New Roman" w:cs="Times New Roman"/>
                <w:sz w:val="24"/>
                <w:szCs w:val="24"/>
              </w:rPr>
            </w:pPr>
            <w:r w:rsidRPr="00EA6BE9">
              <w:rPr>
                <w:rFonts w:ascii="Times New Roman" w:eastAsia="Calibri" w:hAnsi="Times New Roman" w:cs="Times New Roman"/>
                <w:sz w:val="24"/>
                <w:szCs w:val="24"/>
              </w:rPr>
              <w:t xml:space="preserve">П.Р. №1 </w:t>
            </w:r>
            <w:r w:rsidR="000F098C" w:rsidRPr="00EA6BE9">
              <w:rPr>
                <w:rFonts w:ascii="Times New Roman" w:eastAsia="Calibri" w:hAnsi="Times New Roman" w:cs="Times New Roman"/>
                <w:sz w:val="24"/>
                <w:szCs w:val="24"/>
              </w:rPr>
              <w:t xml:space="preserve">Многообразие путей и форм общественного развития. </w:t>
            </w:r>
            <w:r w:rsidRPr="00EA6BE9">
              <w:rPr>
                <w:rFonts w:ascii="Times New Roman" w:eastAsia="Calibri" w:hAnsi="Times New Roman" w:cs="Times New Roman"/>
                <w:sz w:val="24"/>
                <w:szCs w:val="24"/>
              </w:rPr>
              <w:t>(</w:t>
            </w:r>
            <w:r w:rsidR="000F098C" w:rsidRPr="00EA6BE9">
              <w:rPr>
                <w:rFonts w:ascii="Times New Roman" w:eastAsia="Calibri" w:hAnsi="Times New Roman" w:cs="Times New Roman"/>
                <w:sz w:val="24"/>
                <w:szCs w:val="24"/>
              </w:rPr>
              <w:t>Эволюция, социальная революция. Реформа. Российское общество и человек перед лицом угроз и вызо</w:t>
            </w:r>
            <w:r w:rsidRPr="00EA6BE9">
              <w:rPr>
                <w:rFonts w:ascii="Times New Roman" w:eastAsia="Calibri" w:hAnsi="Times New Roman" w:cs="Times New Roman"/>
                <w:sz w:val="24"/>
                <w:szCs w:val="24"/>
              </w:rPr>
              <w:t xml:space="preserve">вов XXI в. </w:t>
            </w:r>
            <w:r w:rsidR="000F098C" w:rsidRPr="00EA6BE9">
              <w:rPr>
                <w:rFonts w:ascii="Times New Roman" w:eastAsia="Calibri" w:hAnsi="Times New Roman" w:cs="Times New Roman"/>
                <w:sz w:val="24"/>
                <w:szCs w:val="24"/>
              </w:rPr>
              <w:t>Общественный прогресс, его критерии. Противоречивый характер прогресса. Глобализация и ее противоречивые последствия</w:t>
            </w:r>
            <w:r w:rsidRPr="00EA6BE9">
              <w:rPr>
                <w:rFonts w:ascii="Times New Roman" w:eastAsia="Calibri" w:hAnsi="Times New Roman" w:cs="Times New Roman"/>
                <w:sz w:val="24"/>
                <w:szCs w:val="24"/>
              </w:rPr>
              <w:t>)</w:t>
            </w:r>
          </w:p>
          <w:p w14:paraId="64B23F62" w14:textId="4FBAAFC0" w:rsidR="000F098C" w:rsidRPr="00EA6BE9" w:rsidRDefault="00500B61" w:rsidP="00FB7391">
            <w:pPr>
              <w:spacing w:after="0"/>
              <w:jc w:val="both"/>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 xml:space="preserve">П.Р.№2 </w:t>
            </w:r>
            <w:r w:rsidRPr="00EA6BE9">
              <w:rPr>
                <w:rFonts w:ascii="Times New Roman" w:eastAsia="Times New Roman" w:hAnsi="Times New Roman" w:cs="Times New Roman"/>
                <w:sz w:val="24"/>
                <w:szCs w:val="24"/>
              </w:rPr>
              <w:t xml:space="preserve"> </w:t>
            </w:r>
            <w:r w:rsidRPr="00EA6BE9">
              <w:rPr>
                <w:rFonts w:ascii="Times New Roman" w:eastAsia="Times New Roman" w:hAnsi="Times New Roman" w:cs="Times New Roman"/>
                <w:b/>
                <w:sz w:val="24"/>
                <w:szCs w:val="24"/>
              </w:rPr>
              <w:t xml:space="preserve">Перспективы развития специальности </w:t>
            </w:r>
            <w:r w:rsidR="00C116BD" w:rsidRPr="00EA6BE9">
              <w:rPr>
                <w:rFonts w:ascii="Times New Roman" w:eastAsia="Times New Roman" w:hAnsi="Times New Roman" w:cs="Times New Roman"/>
                <w:b/>
                <w:sz w:val="24"/>
                <w:szCs w:val="24"/>
              </w:rPr>
              <w:t>«</w:t>
            </w:r>
            <w:r w:rsidR="00A93F14">
              <w:rPr>
                <w:rFonts w:ascii="Times New Roman" w:eastAsia="Times New Roman" w:hAnsi="Times New Roman" w:cs="Times New Roman"/>
                <w:b/>
                <w:sz w:val="24"/>
                <w:szCs w:val="24"/>
              </w:rPr>
              <w:t>Сервис на транспорте</w:t>
            </w:r>
            <w:r w:rsidR="00C116BD" w:rsidRPr="00EA6BE9">
              <w:rPr>
                <w:rFonts w:ascii="Times New Roman" w:eastAsia="Times New Roman" w:hAnsi="Times New Roman" w:cs="Times New Roman"/>
                <w:b/>
                <w:sz w:val="24"/>
                <w:szCs w:val="24"/>
              </w:rPr>
              <w:t>»</w:t>
            </w:r>
            <w:r w:rsidRPr="00EA6BE9">
              <w:rPr>
                <w:rFonts w:ascii="Times New Roman" w:eastAsia="Times New Roman" w:hAnsi="Times New Roman" w:cs="Times New Roman"/>
                <w:b/>
                <w:sz w:val="24"/>
                <w:szCs w:val="24"/>
              </w:rPr>
              <w:t xml:space="preserve"> </w:t>
            </w:r>
            <w:r w:rsidR="00C116BD" w:rsidRPr="00EA6BE9">
              <w:rPr>
                <w:rFonts w:ascii="Times New Roman" w:eastAsia="Times New Roman" w:hAnsi="Times New Roman" w:cs="Times New Roman"/>
                <w:b/>
                <w:sz w:val="24"/>
                <w:szCs w:val="24"/>
              </w:rPr>
              <w:t xml:space="preserve">в современном </w:t>
            </w:r>
            <w:r w:rsidRPr="00EA6BE9">
              <w:rPr>
                <w:rFonts w:ascii="Times New Roman" w:eastAsia="Times New Roman" w:hAnsi="Times New Roman" w:cs="Times New Roman"/>
                <w:b/>
                <w:sz w:val="24"/>
                <w:szCs w:val="24"/>
              </w:rPr>
              <w:t xml:space="preserve"> обществе.</w:t>
            </w:r>
            <w:r w:rsidRPr="00EA6BE9">
              <w:rPr>
                <w:rFonts w:ascii="Times New Roman" w:eastAsia="Times New Roman" w:hAnsi="Times New Roman" w:cs="Times New Roman"/>
                <w:sz w:val="24"/>
                <w:szCs w:val="24"/>
              </w:rPr>
              <w:t xml:space="preserve"> </w:t>
            </w:r>
          </w:p>
        </w:tc>
        <w:tc>
          <w:tcPr>
            <w:tcW w:w="329" w:type="pct"/>
            <w:tcBorders>
              <w:top w:val="single" w:sz="4" w:space="0" w:color="000000"/>
              <w:left w:val="single" w:sz="4" w:space="0" w:color="000000"/>
              <w:right w:val="single" w:sz="4" w:space="0" w:color="000000"/>
            </w:tcBorders>
            <w:shd w:val="clear" w:color="auto" w:fill="auto"/>
          </w:tcPr>
          <w:p w14:paraId="25368D43" w14:textId="77777777" w:rsidR="000F098C" w:rsidRPr="00EA6BE9" w:rsidRDefault="000F098C" w:rsidP="00FB7391">
            <w:pPr>
              <w:spacing w:after="0"/>
              <w:jc w:val="center"/>
              <w:rPr>
                <w:rFonts w:ascii="Times New Roman" w:eastAsia="Times New Roman" w:hAnsi="Times New Roman" w:cs="Times New Roman"/>
                <w:sz w:val="24"/>
                <w:szCs w:val="24"/>
              </w:rPr>
            </w:pPr>
          </w:p>
          <w:p w14:paraId="51FE7B17" w14:textId="5479AC39" w:rsidR="000F098C" w:rsidRPr="00EA6BE9" w:rsidRDefault="000F098C" w:rsidP="00FB7391">
            <w:pPr>
              <w:spacing w:after="0"/>
              <w:jc w:val="center"/>
              <w:rPr>
                <w:rFonts w:ascii="Times New Roman" w:eastAsia="Times New Roman" w:hAnsi="Times New Roman" w:cs="Times New Roman"/>
                <w:sz w:val="24"/>
                <w:szCs w:val="24"/>
              </w:rPr>
            </w:pPr>
          </w:p>
        </w:tc>
        <w:tc>
          <w:tcPr>
            <w:tcW w:w="479" w:type="pct"/>
            <w:vMerge/>
            <w:tcBorders>
              <w:left w:val="single" w:sz="4" w:space="0" w:color="000000"/>
              <w:right w:val="single" w:sz="4" w:space="0" w:color="000000"/>
            </w:tcBorders>
            <w:vAlign w:val="center"/>
          </w:tcPr>
          <w:p w14:paraId="2AC4F7E6" w14:textId="77777777" w:rsidR="000F098C" w:rsidRPr="00EA6BE9" w:rsidRDefault="000F098C" w:rsidP="00FB7391">
            <w:pPr>
              <w:spacing w:after="0"/>
              <w:rPr>
                <w:rFonts w:ascii="Times New Roman" w:eastAsia="Times New Roman" w:hAnsi="Times New Roman" w:cs="Times New Roman"/>
                <w:sz w:val="24"/>
                <w:szCs w:val="24"/>
              </w:rPr>
            </w:pPr>
          </w:p>
        </w:tc>
      </w:tr>
      <w:tr w:rsidR="00690C06" w:rsidRPr="00EA6BE9" w14:paraId="2E51872C" w14:textId="77777777" w:rsidTr="00351703">
        <w:trPr>
          <w:trHeight w:val="20"/>
        </w:trPr>
        <w:tc>
          <w:tcPr>
            <w:tcW w:w="693" w:type="pct"/>
            <w:vMerge w:val="restart"/>
            <w:tcBorders>
              <w:top w:val="single" w:sz="4" w:space="0" w:color="000000"/>
              <w:left w:val="single" w:sz="4" w:space="0" w:color="000000"/>
              <w:right w:val="single" w:sz="4" w:space="0" w:color="000000"/>
            </w:tcBorders>
          </w:tcPr>
          <w:p w14:paraId="48257DF1" w14:textId="77777777" w:rsidR="00690C06" w:rsidRPr="00EA6BE9" w:rsidRDefault="00690C06" w:rsidP="00FB7391">
            <w:pPr>
              <w:spacing w:after="0"/>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 xml:space="preserve">Тема 1.2. </w:t>
            </w:r>
          </w:p>
          <w:p w14:paraId="615D6AA7" w14:textId="77777777" w:rsidR="00690C06" w:rsidRPr="00EA6BE9" w:rsidRDefault="00690C06" w:rsidP="00FB7391">
            <w:pPr>
              <w:spacing w:after="0"/>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 xml:space="preserve">Биосоциальная природа человека и его деятельность </w:t>
            </w:r>
          </w:p>
        </w:tc>
        <w:tc>
          <w:tcPr>
            <w:tcW w:w="3499" w:type="pct"/>
            <w:tcBorders>
              <w:top w:val="single" w:sz="4" w:space="0" w:color="000000"/>
              <w:left w:val="single" w:sz="4" w:space="0" w:color="000000"/>
              <w:bottom w:val="single" w:sz="4" w:space="0" w:color="000000"/>
              <w:right w:val="single" w:sz="4" w:space="0" w:color="000000"/>
            </w:tcBorders>
          </w:tcPr>
          <w:p w14:paraId="57D17C48" w14:textId="77777777" w:rsidR="00690C06" w:rsidRPr="00EA6BE9" w:rsidRDefault="00690C06" w:rsidP="00FB7391">
            <w:pPr>
              <w:spacing w:after="0"/>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Основное содержание учебного материала</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A99BA6A" w14:textId="6DBB7027" w:rsidR="00690C06" w:rsidRPr="00EA6BE9" w:rsidRDefault="00690C06" w:rsidP="00FB7391">
            <w:pPr>
              <w:spacing w:after="0"/>
              <w:jc w:val="center"/>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2</w:t>
            </w:r>
          </w:p>
        </w:tc>
        <w:tc>
          <w:tcPr>
            <w:tcW w:w="479" w:type="pct"/>
            <w:vMerge w:val="restart"/>
            <w:tcBorders>
              <w:top w:val="single" w:sz="4" w:space="0" w:color="000000"/>
              <w:left w:val="single" w:sz="4" w:space="0" w:color="000000"/>
              <w:bottom w:val="single" w:sz="4" w:space="0" w:color="000000"/>
              <w:right w:val="single" w:sz="4" w:space="0" w:color="000000"/>
            </w:tcBorders>
            <w:vAlign w:val="center"/>
          </w:tcPr>
          <w:p w14:paraId="16912956" w14:textId="77777777" w:rsidR="00690C06" w:rsidRPr="00EA6BE9" w:rsidRDefault="00690C06"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ОК 02</w:t>
            </w:r>
          </w:p>
          <w:p w14:paraId="59EB7DE4" w14:textId="27EF93E8" w:rsidR="00690C06" w:rsidRPr="00EA6BE9" w:rsidRDefault="00690C06"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ЛР 02,ЛР 04, ЛР 09,ОК 04</w:t>
            </w:r>
          </w:p>
          <w:p w14:paraId="3A496FC4" w14:textId="77777777" w:rsidR="00690C06" w:rsidRPr="00EA6BE9" w:rsidRDefault="00690C06" w:rsidP="00FB7391">
            <w:pPr>
              <w:spacing w:after="0"/>
              <w:jc w:val="center"/>
              <w:rPr>
                <w:rFonts w:ascii="Times New Roman" w:eastAsia="Times New Roman" w:hAnsi="Times New Roman" w:cs="Times New Roman"/>
                <w:strike/>
                <w:sz w:val="24"/>
                <w:szCs w:val="24"/>
              </w:rPr>
            </w:pPr>
            <w:r w:rsidRPr="00EA6BE9">
              <w:rPr>
                <w:rFonts w:ascii="Times New Roman" w:eastAsia="Times New Roman" w:hAnsi="Times New Roman" w:cs="Times New Roman"/>
                <w:sz w:val="24"/>
                <w:szCs w:val="24"/>
              </w:rPr>
              <w:t>ОК 05</w:t>
            </w:r>
          </w:p>
        </w:tc>
      </w:tr>
      <w:tr w:rsidR="00690C06" w:rsidRPr="00EA6BE9" w14:paraId="3904DB48" w14:textId="77777777" w:rsidTr="00351703">
        <w:trPr>
          <w:trHeight w:val="20"/>
        </w:trPr>
        <w:tc>
          <w:tcPr>
            <w:tcW w:w="693" w:type="pct"/>
            <w:vMerge/>
            <w:tcBorders>
              <w:left w:val="single" w:sz="4" w:space="0" w:color="000000"/>
              <w:right w:val="single" w:sz="4" w:space="0" w:color="000000"/>
            </w:tcBorders>
          </w:tcPr>
          <w:p w14:paraId="08BB7C14" w14:textId="77777777" w:rsidR="00690C06" w:rsidRPr="00EA6BE9" w:rsidRDefault="00690C06" w:rsidP="00FB7391">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3499" w:type="pct"/>
            <w:tcBorders>
              <w:top w:val="single" w:sz="4" w:space="0" w:color="000000"/>
              <w:left w:val="single" w:sz="4" w:space="0" w:color="000000"/>
              <w:right w:val="single" w:sz="4" w:space="0" w:color="000000"/>
            </w:tcBorders>
          </w:tcPr>
          <w:p w14:paraId="4CE59C83" w14:textId="7B6C3AE3" w:rsidR="00690C06" w:rsidRPr="00CD57F9" w:rsidRDefault="00690C06" w:rsidP="00CD57F9">
            <w:pPr>
              <w:pStyle w:val="a6"/>
              <w:numPr>
                <w:ilvl w:val="0"/>
                <w:numId w:val="4"/>
              </w:numPr>
              <w:rPr>
                <w:rFonts w:ascii="Times New Roman" w:eastAsia="Times New Roman" w:hAnsi="Times New Roman" w:cs="Times New Roman"/>
                <w:sz w:val="24"/>
                <w:szCs w:val="24"/>
              </w:rPr>
            </w:pPr>
            <w:r w:rsidRPr="00CD57F9">
              <w:rPr>
                <w:rFonts w:ascii="Times New Roman" w:eastAsia="Calibri" w:hAnsi="Times New Roman" w:cs="Times New Roman"/>
                <w:sz w:val="24"/>
                <w:szCs w:val="24"/>
              </w:rPr>
              <w:t>Человек как результат биологической и социокультурной эволюции. Влияние социокультурных факторов на формирование личности. Личность в современном обществе. Коммуникативные качества личности. Мировоззрение, его роль в жизнедеятельности человека. Социализация личности и ее этапы. Агенты (институты) социализации. Общественное и индивидуальное сознание. Самосознание и социальное поведение.</w:t>
            </w:r>
          </w:p>
          <w:p w14:paraId="0DDE32A3" w14:textId="1FB22E8D" w:rsidR="00690C06" w:rsidRPr="00EA6BE9" w:rsidRDefault="00690C06" w:rsidP="007A4C7E">
            <w:pPr>
              <w:pStyle w:val="a6"/>
              <w:numPr>
                <w:ilvl w:val="0"/>
                <w:numId w:val="4"/>
              </w:numPr>
              <w:autoSpaceDE w:val="0"/>
              <w:autoSpaceDN w:val="0"/>
              <w:adjustRightInd w:val="0"/>
              <w:spacing w:after="0"/>
              <w:ind w:left="175" w:firstLine="0"/>
              <w:jc w:val="both"/>
              <w:rPr>
                <w:rFonts w:ascii="Times New Roman" w:eastAsia="Times New Roman" w:hAnsi="Times New Roman" w:cs="Times New Roman"/>
                <w:b/>
                <w:sz w:val="24"/>
                <w:szCs w:val="24"/>
              </w:rPr>
            </w:pPr>
            <w:r w:rsidRPr="00EA6BE9">
              <w:rPr>
                <w:rFonts w:ascii="Times New Roman" w:eastAsia="Calibri" w:hAnsi="Times New Roman" w:cs="Times New Roman"/>
                <w:b/>
                <w:sz w:val="24"/>
                <w:szCs w:val="24"/>
              </w:rPr>
              <w:t>Деятельность и ее структура. Мотивация деятельности. Потребности и интересы. Многообразие видов деятельности. Свобода и необходимость в деятельности человека</w:t>
            </w:r>
          </w:p>
        </w:tc>
        <w:tc>
          <w:tcPr>
            <w:tcW w:w="329" w:type="pct"/>
            <w:tcBorders>
              <w:top w:val="single" w:sz="4" w:space="0" w:color="000000"/>
              <w:left w:val="single" w:sz="4" w:space="0" w:color="000000"/>
              <w:right w:val="single" w:sz="4" w:space="0" w:color="000000"/>
            </w:tcBorders>
            <w:shd w:val="clear" w:color="auto" w:fill="auto"/>
            <w:vAlign w:val="center"/>
          </w:tcPr>
          <w:p w14:paraId="204961B2" w14:textId="01C49240" w:rsidR="00690C06" w:rsidRPr="00EA6BE9" w:rsidRDefault="00690C06" w:rsidP="00FB7391">
            <w:pPr>
              <w:spacing w:after="0"/>
              <w:rPr>
                <w:rFonts w:ascii="Times New Roman" w:eastAsia="Times New Roman" w:hAnsi="Times New Roman" w:cs="Times New Roman"/>
                <w:sz w:val="24"/>
                <w:szCs w:val="24"/>
              </w:rPr>
            </w:pPr>
          </w:p>
        </w:tc>
        <w:tc>
          <w:tcPr>
            <w:tcW w:w="479" w:type="pct"/>
            <w:vMerge/>
            <w:tcBorders>
              <w:top w:val="single" w:sz="4" w:space="0" w:color="000000"/>
              <w:left w:val="single" w:sz="4" w:space="0" w:color="000000"/>
              <w:bottom w:val="single" w:sz="4" w:space="0" w:color="000000"/>
              <w:right w:val="single" w:sz="4" w:space="0" w:color="000000"/>
            </w:tcBorders>
            <w:vAlign w:val="center"/>
          </w:tcPr>
          <w:p w14:paraId="3A35B245" w14:textId="77777777" w:rsidR="00690C06" w:rsidRPr="00EA6BE9" w:rsidRDefault="00690C06" w:rsidP="00FB7391">
            <w:pPr>
              <w:spacing w:after="0"/>
              <w:rPr>
                <w:rFonts w:ascii="Times New Roman" w:eastAsia="Times New Roman" w:hAnsi="Times New Roman" w:cs="Times New Roman"/>
                <w:sz w:val="24"/>
                <w:szCs w:val="24"/>
              </w:rPr>
            </w:pPr>
          </w:p>
        </w:tc>
      </w:tr>
      <w:tr w:rsidR="00690C06" w:rsidRPr="00EA6BE9" w14:paraId="534C4C51" w14:textId="77777777" w:rsidTr="00351703">
        <w:trPr>
          <w:trHeight w:val="20"/>
        </w:trPr>
        <w:tc>
          <w:tcPr>
            <w:tcW w:w="693" w:type="pct"/>
            <w:vMerge/>
            <w:tcBorders>
              <w:left w:val="single" w:sz="4" w:space="0" w:color="000000"/>
              <w:right w:val="single" w:sz="4" w:space="0" w:color="000000"/>
            </w:tcBorders>
          </w:tcPr>
          <w:p w14:paraId="0A5D274F" w14:textId="77777777" w:rsidR="00690C06" w:rsidRPr="00EA6BE9" w:rsidRDefault="00690C06" w:rsidP="00FB7391">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3499" w:type="pct"/>
            <w:tcBorders>
              <w:top w:val="single" w:sz="4" w:space="0" w:color="000000"/>
              <w:left w:val="single" w:sz="4" w:space="0" w:color="000000"/>
              <w:bottom w:val="single" w:sz="4" w:space="0" w:color="000000"/>
              <w:right w:val="single" w:sz="4" w:space="0" w:color="000000"/>
            </w:tcBorders>
          </w:tcPr>
          <w:p w14:paraId="32B9C67C" w14:textId="55245FE5" w:rsidR="00690C06" w:rsidRPr="00EA6BE9" w:rsidRDefault="00690C06" w:rsidP="00FB7391">
            <w:pPr>
              <w:spacing w:after="0"/>
              <w:jc w:val="both"/>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Практические занятия</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C005326" w14:textId="77777777" w:rsidR="00690C06" w:rsidRPr="00EA6BE9" w:rsidRDefault="00690C06" w:rsidP="00FB7391">
            <w:pPr>
              <w:spacing w:after="0"/>
              <w:jc w:val="center"/>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2</w:t>
            </w:r>
          </w:p>
        </w:tc>
        <w:tc>
          <w:tcPr>
            <w:tcW w:w="479" w:type="pct"/>
            <w:vMerge/>
            <w:tcBorders>
              <w:top w:val="single" w:sz="4" w:space="0" w:color="000000"/>
              <w:left w:val="single" w:sz="4" w:space="0" w:color="000000"/>
              <w:bottom w:val="single" w:sz="4" w:space="0" w:color="000000"/>
              <w:right w:val="single" w:sz="4" w:space="0" w:color="000000"/>
            </w:tcBorders>
          </w:tcPr>
          <w:p w14:paraId="538292F3" w14:textId="77777777" w:rsidR="00690C06" w:rsidRPr="00EA6BE9" w:rsidRDefault="00690C06" w:rsidP="00FB7391">
            <w:pPr>
              <w:spacing w:after="0"/>
              <w:rPr>
                <w:rFonts w:ascii="Times New Roman" w:eastAsia="Times New Roman" w:hAnsi="Times New Roman" w:cs="Times New Roman"/>
                <w:sz w:val="24"/>
                <w:szCs w:val="24"/>
              </w:rPr>
            </w:pPr>
          </w:p>
        </w:tc>
      </w:tr>
      <w:tr w:rsidR="00690C06" w:rsidRPr="00EA6BE9" w14:paraId="0523AF72" w14:textId="77777777" w:rsidTr="00351703">
        <w:trPr>
          <w:trHeight w:val="20"/>
        </w:trPr>
        <w:tc>
          <w:tcPr>
            <w:tcW w:w="693" w:type="pct"/>
            <w:vMerge/>
            <w:tcBorders>
              <w:left w:val="single" w:sz="4" w:space="0" w:color="000000"/>
              <w:right w:val="single" w:sz="4" w:space="0" w:color="000000"/>
            </w:tcBorders>
          </w:tcPr>
          <w:p w14:paraId="3118A9AD" w14:textId="77777777" w:rsidR="00690C06" w:rsidRPr="00EA6BE9" w:rsidRDefault="00690C06" w:rsidP="00FB7391">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3499" w:type="pct"/>
            <w:tcBorders>
              <w:top w:val="single" w:sz="4" w:space="0" w:color="000000"/>
              <w:left w:val="single" w:sz="4" w:space="0" w:color="000000"/>
              <w:bottom w:val="single" w:sz="4" w:space="0" w:color="auto"/>
              <w:right w:val="single" w:sz="4" w:space="0" w:color="000000"/>
            </w:tcBorders>
          </w:tcPr>
          <w:p w14:paraId="1A321B0E" w14:textId="6F7FA6E9" w:rsidR="00690C06" w:rsidRPr="00EA6BE9" w:rsidRDefault="00690C06" w:rsidP="00FB7391">
            <w:pPr>
              <w:spacing w:after="0" w:line="240" w:lineRule="auto"/>
              <w:jc w:val="both"/>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П.Р.№3 Мировоззрение, его структура и типы мировоззрения</w:t>
            </w:r>
          </w:p>
          <w:p w14:paraId="712C0905" w14:textId="6B5CD3F7" w:rsidR="00690C06" w:rsidRPr="00EA6BE9" w:rsidRDefault="00690C06" w:rsidP="00351703">
            <w:pPr>
              <w:spacing w:after="0" w:line="240" w:lineRule="auto"/>
              <w:jc w:val="both"/>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lastRenderedPageBreak/>
              <w:t>П.Р.№4 Межличностное общение и взаимодействие в профессиональном сообществе.</w:t>
            </w:r>
          </w:p>
        </w:tc>
        <w:tc>
          <w:tcPr>
            <w:tcW w:w="329" w:type="pct"/>
            <w:tcBorders>
              <w:top w:val="single" w:sz="4" w:space="0" w:color="000000"/>
              <w:left w:val="single" w:sz="4" w:space="0" w:color="000000"/>
              <w:bottom w:val="single" w:sz="4" w:space="0" w:color="auto"/>
              <w:right w:val="single" w:sz="4" w:space="0" w:color="000000"/>
            </w:tcBorders>
            <w:shd w:val="clear" w:color="auto" w:fill="auto"/>
          </w:tcPr>
          <w:p w14:paraId="41630578" w14:textId="1B4E8082" w:rsidR="00690C06" w:rsidRPr="00EA6BE9" w:rsidRDefault="00690C06" w:rsidP="00FB7391">
            <w:pPr>
              <w:spacing w:after="0"/>
              <w:jc w:val="center"/>
              <w:rPr>
                <w:rFonts w:ascii="Times New Roman" w:eastAsia="Times New Roman" w:hAnsi="Times New Roman" w:cs="Times New Roman"/>
                <w:sz w:val="24"/>
                <w:szCs w:val="24"/>
              </w:rPr>
            </w:pPr>
          </w:p>
          <w:p w14:paraId="5A3787CE" w14:textId="2DA4AEA1" w:rsidR="00690C06" w:rsidRPr="00EA6BE9" w:rsidRDefault="00690C06" w:rsidP="00FB7391">
            <w:pPr>
              <w:spacing w:after="0"/>
              <w:jc w:val="center"/>
              <w:rPr>
                <w:rFonts w:ascii="Times New Roman" w:eastAsia="Times New Roman" w:hAnsi="Times New Roman" w:cs="Times New Roman"/>
                <w:sz w:val="24"/>
                <w:szCs w:val="24"/>
              </w:rPr>
            </w:pPr>
          </w:p>
        </w:tc>
        <w:tc>
          <w:tcPr>
            <w:tcW w:w="479" w:type="pct"/>
            <w:vMerge/>
            <w:tcBorders>
              <w:top w:val="single" w:sz="4" w:space="0" w:color="000000"/>
              <w:left w:val="single" w:sz="4" w:space="0" w:color="000000"/>
              <w:bottom w:val="single" w:sz="4" w:space="0" w:color="auto"/>
              <w:right w:val="single" w:sz="4" w:space="0" w:color="000000"/>
            </w:tcBorders>
          </w:tcPr>
          <w:p w14:paraId="1F61C733" w14:textId="77777777" w:rsidR="00690C06" w:rsidRPr="00EA6BE9" w:rsidRDefault="00690C06" w:rsidP="00FB7391">
            <w:pPr>
              <w:spacing w:after="0"/>
              <w:rPr>
                <w:rFonts w:ascii="Times New Roman" w:eastAsia="Times New Roman" w:hAnsi="Times New Roman" w:cs="Times New Roman"/>
                <w:sz w:val="24"/>
                <w:szCs w:val="24"/>
              </w:rPr>
            </w:pPr>
          </w:p>
        </w:tc>
      </w:tr>
      <w:tr w:rsidR="000F098C" w:rsidRPr="00EA6BE9" w14:paraId="519322A4" w14:textId="77777777" w:rsidTr="00351703">
        <w:trPr>
          <w:trHeight w:val="20"/>
        </w:trPr>
        <w:tc>
          <w:tcPr>
            <w:tcW w:w="693" w:type="pct"/>
            <w:vMerge w:val="restart"/>
            <w:tcBorders>
              <w:top w:val="single" w:sz="4" w:space="0" w:color="000000"/>
              <w:left w:val="single" w:sz="4" w:space="0" w:color="000000"/>
              <w:right w:val="single" w:sz="4" w:space="0" w:color="000000"/>
            </w:tcBorders>
          </w:tcPr>
          <w:p w14:paraId="450E5991" w14:textId="77777777" w:rsidR="000F098C" w:rsidRPr="00EA6BE9" w:rsidRDefault="000F098C" w:rsidP="00FB7391">
            <w:pPr>
              <w:spacing w:after="0"/>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 xml:space="preserve">Тема 1.3. </w:t>
            </w:r>
          </w:p>
          <w:p w14:paraId="528EEF82" w14:textId="77777777" w:rsidR="000F098C" w:rsidRPr="00EA6BE9" w:rsidRDefault="000F098C" w:rsidP="00FB7391">
            <w:pPr>
              <w:spacing w:after="0"/>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Познавательная деятельность человека. Научное познание</w:t>
            </w:r>
          </w:p>
        </w:tc>
        <w:tc>
          <w:tcPr>
            <w:tcW w:w="3499" w:type="pct"/>
            <w:tcBorders>
              <w:top w:val="single" w:sz="4" w:space="0" w:color="000000"/>
              <w:left w:val="single" w:sz="4" w:space="0" w:color="000000"/>
              <w:bottom w:val="single" w:sz="4" w:space="0" w:color="000000"/>
              <w:right w:val="single" w:sz="4" w:space="0" w:color="000000"/>
            </w:tcBorders>
          </w:tcPr>
          <w:p w14:paraId="50873447" w14:textId="77777777" w:rsidR="000F098C" w:rsidRPr="00EA6BE9" w:rsidRDefault="000F098C" w:rsidP="00FB7391">
            <w:pPr>
              <w:spacing w:after="0"/>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Основное содержание учебного материала</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ED70C4" w14:textId="11B08C5A" w:rsidR="000F098C" w:rsidRPr="00EA6BE9" w:rsidRDefault="000F098C" w:rsidP="00FB7391">
            <w:pPr>
              <w:spacing w:after="0"/>
              <w:jc w:val="center"/>
              <w:rPr>
                <w:rFonts w:ascii="Times New Roman" w:eastAsia="Times New Roman" w:hAnsi="Times New Roman" w:cs="Times New Roman"/>
                <w:b/>
                <w:sz w:val="24"/>
                <w:szCs w:val="24"/>
              </w:rPr>
            </w:pPr>
          </w:p>
        </w:tc>
        <w:tc>
          <w:tcPr>
            <w:tcW w:w="479" w:type="pct"/>
            <w:vMerge w:val="restart"/>
            <w:tcBorders>
              <w:top w:val="single" w:sz="4" w:space="0" w:color="000000"/>
              <w:left w:val="single" w:sz="4" w:space="0" w:color="000000"/>
              <w:right w:val="single" w:sz="4" w:space="0" w:color="000000"/>
            </w:tcBorders>
            <w:vAlign w:val="center"/>
          </w:tcPr>
          <w:p w14:paraId="490BFB66" w14:textId="1670D180" w:rsidR="000F098C" w:rsidRPr="00EA6BE9" w:rsidRDefault="004919AA"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 xml:space="preserve">ЛР 04, ЛР 05, ЛР 09, МР 03, МР 04, ПР 03,ПР 05, ПР 06, </w:t>
            </w:r>
            <w:r w:rsidR="000F098C" w:rsidRPr="00EA6BE9">
              <w:rPr>
                <w:rFonts w:ascii="Times New Roman" w:eastAsia="Times New Roman" w:hAnsi="Times New Roman" w:cs="Times New Roman"/>
                <w:sz w:val="24"/>
                <w:szCs w:val="24"/>
              </w:rPr>
              <w:t>ОК 02</w:t>
            </w:r>
          </w:p>
          <w:p w14:paraId="6BB85CFB" w14:textId="77777777" w:rsidR="000F098C" w:rsidRPr="00EA6BE9" w:rsidRDefault="000F098C"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ОК 04</w:t>
            </w:r>
          </w:p>
          <w:p w14:paraId="1AD3FCBA" w14:textId="77777777" w:rsidR="000F098C" w:rsidRPr="00EA6BE9" w:rsidRDefault="000F098C"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ОК 05</w:t>
            </w:r>
          </w:p>
        </w:tc>
      </w:tr>
      <w:tr w:rsidR="000F098C" w:rsidRPr="00EA6BE9" w14:paraId="26B10EA0" w14:textId="77777777" w:rsidTr="00351703">
        <w:trPr>
          <w:trHeight w:val="20"/>
        </w:trPr>
        <w:tc>
          <w:tcPr>
            <w:tcW w:w="693" w:type="pct"/>
            <w:vMerge/>
            <w:tcBorders>
              <w:left w:val="single" w:sz="4" w:space="0" w:color="000000"/>
              <w:right w:val="single" w:sz="4" w:space="0" w:color="000000"/>
            </w:tcBorders>
          </w:tcPr>
          <w:p w14:paraId="14A4DAD4" w14:textId="77777777" w:rsidR="000F098C" w:rsidRPr="00EA6BE9" w:rsidRDefault="000F098C" w:rsidP="00FB7391">
            <w:pPr>
              <w:spacing w:after="0"/>
              <w:rPr>
                <w:rFonts w:ascii="Times New Roman" w:eastAsia="Times New Roman" w:hAnsi="Times New Roman" w:cs="Times New Roman"/>
                <w:b/>
                <w:sz w:val="24"/>
                <w:szCs w:val="24"/>
              </w:rPr>
            </w:pPr>
          </w:p>
        </w:tc>
        <w:tc>
          <w:tcPr>
            <w:tcW w:w="3499" w:type="pct"/>
            <w:tcBorders>
              <w:top w:val="single" w:sz="4" w:space="0" w:color="000000"/>
              <w:left w:val="single" w:sz="4" w:space="0" w:color="000000"/>
              <w:bottom w:val="single" w:sz="4" w:space="0" w:color="000000"/>
              <w:right w:val="single" w:sz="4" w:space="0" w:color="000000"/>
            </w:tcBorders>
          </w:tcPr>
          <w:p w14:paraId="136BA40D" w14:textId="36178B10" w:rsidR="000F098C" w:rsidRPr="00EA6BE9" w:rsidRDefault="00E44D83" w:rsidP="00FB7391">
            <w:pPr>
              <w:spacing w:after="0"/>
              <w:jc w:val="both"/>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Практические занятия</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3814092" w14:textId="77777777" w:rsidR="000F098C" w:rsidRPr="00EA6BE9" w:rsidRDefault="000F098C"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2</w:t>
            </w:r>
          </w:p>
        </w:tc>
        <w:tc>
          <w:tcPr>
            <w:tcW w:w="479" w:type="pct"/>
            <w:vMerge/>
            <w:tcBorders>
              <w:left w:val="single" w:sz="4" w:space="0" w:color="000000"/>
              <w:right w:val="single" w:sz="4" w:space="0" w:color="000000"/>
            </w:tcBorders>
            <w:vAlign w:val="center"/>
          </w:tcPr>
          <w:p w14:paraId="3096DD35" w14:textId="77777777" w:rsidR="000F098C" w:rsidRPr="00EA6BE9" w:rsidRDefault="000F098C" w:rsidP="00FB7391">
            <w:pPr>
              <w:spacing w:after="0"/>
              <w:rPr>
                <w:rFonts w:ascii="Times New Roman" w:eastAsia="Times New Roman" w:hAnsi="Times New Roman" w:cs="Times New Roman"/>
                <w:sz w:val="24"/>
                <w:szCs w:val="24"/>
              </w:rPr>
            </w:pPr>
          </w:p>
        </w:tc>
      </w:tr>
      <w:tr w:rsidR="000F098C" w:rsidRPr="00EA6BE9" w14:paraId="02E03F96" w14:textId="77777777" w:rsidTr="00351703">
        <w:trPr>
          <w:trHeight w:val="20"/>
        </w:trPr>
        <w:tc>
          <w:tcPr>
            <w:tcW w:w="693" w:type="pct"/>
            <w:vMerge/>
            <w:tcBorders>
              <w:left w:val="single" w:sz="4" w:space="0" w:color="000000"/>
              <w:right w:val="single" w:sz="4" w:space="0" w:color="000000"/>
            </w:tcBorders>
          </w:tcPr>
          <w:p w14:paraId="718AD7D4" w14:textId="77777777" w:rsidR="000F098C" w:rsidRPr="00EA6BE9" w:rsidRDefault="000F098C" w:rsidP="00FB7391">
            <w:pPr>
              <w:spacing w:after="0"/>
              <w:rPr>
                <w:rFonts w:ascii="Times New Roman" w:eastAsia="Times New Roman" w:hAnsi="Times New Roman" w:cs="Times New Roman"/>
                <w:b/>
                <w:sz w:val="24"/>
                <w:szCs w:val="24"/>
              </w:rPr>
            </w:pPr>
          </w:p>
        </w:tc>
        <w:tc>
          <w:tcPr>
            <w:tcW w:w="3499" w:type="pct"/>
            <w:tcBorders>
              <w:top w:val="single" w:sz="4" w:space="0" w:color="000000"/>
              <w:left w:val="single" w:sz="4" w:space="0" w:color="000000"/>
              <w:right w:val="single" w:sz="4" w:space="0" w:color="000000"/>
            </w:tcBorders>
          </w:tcPr>
          <w:p w14:paraId="7686D9B2" w14:textId="004FC68E" w:rsidR="000F098C" w:rsidRPr="00EA6BE9" w:rsidRDefault="009E3CE9" w:rsidP="00FB7391">
            <w:pPr>
              <w:widowControl w:val="0"/>
              <w:spacing w:after="0" w:line="240" w:lineRule="auto"/>
              <w:jc w:val="both"/>
              <w:rPr>
                <w:rFonts w:ascii="Times New Roman" w:eastAsia="Times New Roman" w:hAnsi="Times New Roman" w:cs="Times New Roman"/>
                <w:sz w:val="24"/>
                <w:szCs w:val="24"/>
              </w:rPr>
            </w:pPr>
            <w:r w:rsidRPr="00EA6BE9">
              <w:rPr>
                <w:rFonts w:ascii="Times New Roman" w:eastAsia="Times New Roman" w:hAnsi="Times New Roman" w:cs="Times New Roman"/>
                <w:b/>
                <w:color w:val="000000"/>
                <w:sz w:val="24"/>
                <w:szCs w:val="24"/>
              </w:rPr>
              <w:t xml:space="preserve">П.Р.№5 </w:t>
            </w:r>
            <w:r w:rsidR="000F098C" w:rsidRPr="00EA6BE9">
              <w:rPr>
                <w:rFonts w:ascii="Times New Roman" w:eastAsia="Times New Roman" w:hAnsi="Times New Roman" w:cs="Times New Roman"/>
                <w:b/>
                <w:color w:val="000000"/>
                <w:sz w:val="24"/>
                <w:szCs w:val="24"/>
              </w:rPr>
              <w:t>Познание мира.</w:t>
            </w:r>
            <w:r w:rsidR="000F098C" w:rsidRPr="00EA6BE9">
              <w:rPr>
                <w:rFonts w:ascii="Times New Roman" w:eastAsia="Times New Roman" w:hAnsi="Times New Roman" w:cs="Times New Roman"/>
                <w:color w:val="000000"/>
                <w:sz w:val="24"/>
                <w:szCs w:val="24"/>
              </w:rPr>
              <w:t xml:space="preserve"> </w:t>
            </w:r>
            <w:r w:rsidRPr="00EA6BE9">
              <w:rPr>
                <w:rFonts w:ascii="Times New Roman" w:eastAsia="Times New Roman" w:hAnsi="Times New Roman" w:cs="Times New Roman"/>
                <w:color w:val="000000"/>
                <w:sz w:val="24"/>
                <w:szCs w:val="24"/>
              </w:rPr>
              <w:t>(</w:t>
            </w:r>
            <w:r w:rsidR="000F098C" w:rsidRPr="00EA6BE9">
              <w:rPr>
                <w:rFonts w:ascii="Times New Roman" w:eastAsia="Times New Roman" w:hAnsi="Times New Roman" w:cs="Times New Roman"/>
                <w:sz w:val="24"/>
                <w:szCs w:val="24"/>
              </w:rPr>
              <w:t>Чувственное и рациональное познание. Мышление, его формы и методы. Знание как результат познавательной деятельности, его виды. Понятие истины, ее критерии. Абсолютная, относитель</w:t>
            </w:r>
            <w:r w:rsidRPr="00EA6BE9">
              <w:rPr>
                <w:rFonts w:ascii="Times New Roman" w:eastAsia="Times New Roman" w:hAnsi="Times New Roman" w:cs="Times New Roman"/>
                <w:sz w:val="24"/>
                <w:szCs w:val="24"/>
              </w:rPr>
              <w:t>ная истина).</w:t>
            </w:r>
          </w:p>
          <w:p w14:paraId="611DF46E" w14:textId="62C75DFC" w:rsidR="000F098C" w:rsidRPr="00EA6BE9" w:rsidRDefault="009E3CE9" w:rsidP="00FB7391">
            <w:pPr>
              <w:spacing w:after="0"/>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 xml:space="preserve">П.Р.№6 </w:t>
            </w:r>
            <w:r w:rsidR="000F098C" w:rsidRPr="00EA6BE9">
              <w:rPr>
                <w:rFonts w:ascii="Times New Roman" w:eastAsia="Calibri" w:hAnsi="Times New Roman" w:cs="Times New Roman"/>
                <w:b/>
                <w:sz w:val="24"/>
                <w:szCs w:val="24"/>
              </w:rPr>
              <w:t xml:space="preserve">Естественные, технические, точные и социально-гуманитарные науки </w:t>
            </w:r>
            <w:r w:rsidR="00C116BD" w:rsidRPr="00EA6BE9">
              <w:rPr>
                <w:rFonts w:ascii="Times New Roman" w:eastAsia="Calibri" w:hAnsi="Times New Roman" w:cs="Times New Roman"/>
                <w:b/>
                <w:sz w:val="24"/>
                <w:szCs w:val="24"/>
              </w:rPr>
              <w:t>в профессиональной деятельности.</w:t>
            </w:r>
          </w:p>
        </w:tc>
        <w:tc>
          <w:tcPr>
            <w:tcW w:w="329" w:type="pct"/>
            <w:tcBorders>
              <w:top w:val="single" w:sz="4" w:space="0" w:color="000000"/>
              <w:left w:val="single" w:sz="4" w:space="0" w:color="000000"/>
              <w:right w:val="single" w:sz="4" w:space="0" w:color="000000"/>
            </w:tcBorders>
            <w:shd w:val="clear" w:color="auto" w:fill="auto"/>
            <w:vAlign w:val="center"/>
          </w:tcPr>
          <w:p w14:paraId="24D7F7A6" w14:textId="77777777" w:rsidR="000F098C" w:rsidRPr="00EA6BE9" w:rsidRDefault="000F098C" w:rsidP="00FB7391">
            <w:pPr>
              <w:spacing w:after="0"/>
              <w:jc w:val="center"/>
              <w:rPr>
                <w:rFonts w:ascii="Times New Roman" w:eastAsia="Times New Roman" w:hAnsi="Times New Roman" w:cs="Times New Roman"/>
                <w:sz w:val="24"/>
                <w:szCs w:val="24"/>
              </w:rPr>
            </w:pPr>
          </w:p>
          <w:p w14:paraId="0C445899" w14:textId="2F223250" w:rsidR="000F098C" w:rsidRPr="00EA6BE9" w:rsidRDefault="000F098C" w:rsidP="00FB7391">
            <w:pPr>
              <w:spacing w:after="0"/>
              <w:jc w:val="center"/>
              <w:rPr>
                <w:rFonts w:ascii="Times New Roman" w:eastAsia="Times New Roman" w:hAnsi="Times New Roman" w:cs="Times New Roman"/>
                <w:sz w:val="24"/>
                <w:szCs w:val="24"/>
              </w:rPr>
            </w:pPr>
          </w:p>
        </w:tc>
        <w:tc>
          <w:tcPr>
            <w:tcW w:w="479" w:type="pct"/>
            <w:vMerge/>
            <w:tcBorders>
              <w:left w:val="single" w:sz="4" w:space="0" w:color="000000"/>
              <w:right w:val="single" w:sz="4" w:space="0" w:color="000000"/>
            </w:tcBorders>
            <w:vAlign w:val="center"/>
          </w:tcPr>
          <w:p w14:paraId="3507AF63" w14:textId="77777777" w:rsidR="000F098C" w:rsidRPr="00EA6BE9" w:rsidRDefault="000F098C" w:rsidP="00FB7391">
            <w:pPr>
              <w:spacing w:after="0"/>
              <w:rPr>
                <w:rFonts w:ascii="Times New Roman" w:eastAsia="Times New Roman" w:hAnsi="Times New Roman" w:cs="Times New Roman"/>
                <w:strike/>
                <w:sz w:val="24"/>
                <w:szCs w:val="24"/>
              </w:rPr>
            </w:pPr>
          </w:p>
        </w:tc>
      </w:tr>
      <w:tr w:rsidR="000F098C" w:rsidRPr="00EA6BE9" w14:paraId="5412F263" w14:textId="77777777" w:rsidTr="00351703">
        <w:trPr>
          <w:trHeight w:val="20"/>
        </w:trPr>
        <w:tc>
          <w:tcPr>
            <w:tcW w:w="4192" w:type="pct"/>
            <w:gridSpan w:val="2"/>
            <w:tcBorders>
              <w:top w:val="single" w:sz="4" w:space="0" w:color="000000"/>
              <w:left w:val="single" w:sz="4" w:space="0" w:color="000000"/>
              <w:bottom w:val="single" w:sz="4" w:space="0" w:color="000000"/>
              <w:right w:val="single" w:sz="4" w:space="0" w:color="000000"/>
            </w:tcBorders>
            <w:vAlign w:val="center"/>
          </w:tcPr>
          <w:p w14:paraId="6FF41011" w14:textId="77777777" w:rsidR="000F098C" w:rsidRPr="00EA6BE9" w:rsidRDefault="000F098C" w:rsidP="00FB7391">
            <w:pPr>
              <w:spacing w:after="0"/>
              <w:rPr>
                <w:rFonts w:ascii="Times New Roman" w:eastAsia="Times New Roman" w:hAnsi="Times New Roman" w:cs="Times New Roman"/>
                <w:sz w:val="24"/>
                <w:szCs w:val="24"/>
              </w:rPr>
            </w:pPr>
            <w:r w:rsidRPr="00EA6BE9">
              <w:rPr>
                <w:rFonts w:ascii="Times New Roman" w:eastAsia="Times New Roman" w:hAnsi="Times New Roman" w:cs="Times New Roman"/>
                <w:b/>
                <w:sz w:val="24"/>
                <w:szCs w:val="24"/>
              </w:rPr>
              <w:t>Раздел 2. Духовная культура</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194D53" w14:textId="7E90ACFA" w:rsidR="000F098C" w:rsidRPr="00EA6BE9" w:rsidRDefault="000F098C" w:rsidP="00FB7391">
            <w:pPr>
              <w:widowControl w:val="0"/>
              <w:pBdr>
                <w:top w:val="nil"/>
                <w:left w:val="nil"/>
                <w:bottom w:val="nil"/>
                <w:right w:val="nil"/>
                <w:between w:val="nil"/>
              </w:pBdr>
              <w:spacing w:after="0"/>
              <w:jc w:val="center"/>
              <w:rPr>
                <w:rFonts w:ascii="Times New Roman" w:eastAsia="Times New Roman" w:hAnsi="Times New Roman" w:cs="Times New Roman"/>
                <w:b/>
                <w:sz w:val="24"/>
                <w:szCs w:val="24"/>
              </w:rPr>
            </w:pPr>
          </w:p>
        </w:tc>
        <w:tc>
          <w:tcPr>
            <w:tcW w:w="479" w:type="pct"/>
            <w:tcBorders>
              <w:top w:val="single" w:sz="4" w:space="0" w:color="000000"/>
              <w:left w:val="single" w:sz="4" w:space="0" w:color="000000"/>
              <w:bottom w:val="single" w:sz="4" w:space="0" w:color="000000"/>
              <w:right w:val="single" w:sz="4" w:space="0" w:color="000000"/>
            </w:tcBorders>
            <w:vAlign w:val="center"/>
          </w:tcPr>
          <w:p w14:paraId="42B817FC" w14:textId="09E5B4CC" w:rsidR="000F098C" w:rsidRPr="00EA6BE9" w:rsidRDefault="004919AA"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 xml:space="preserve">ЛР 08, ПР 05, </w:t>
            </w:r>
            <w:r w:rsidR="000F098C" w:rsidRPr="00EA6BE9">
              <w:rPr>
                <w:rFonts w:ascii="Times New Roman" w:eastAsia="Times New Roman" w:hAnsi="Times New Roman" w:cs="Times New Roman"/>
                <w:sz w:val="24"/>
                <w:szCs w:val="24"/>
              </w:rPr>
              <w:t>ОК 03</w:t>
            </w:r>
          </w:p>
          <w:p w14:paraId="2B7CE62E" w14:textId="77777777" w:rsidR="000F098C" w:rsidRPr="00EA6BE9" w:rsidRDefault="000F098C"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ОК 05</w:t>
            </w:r>
          </w:p>
          <w:p w14:paraId="71974A86" w14:textId="77777777" w:rsidR="000F098C" w:rsidRPr="00EA6BE9" w:rsidRDefault="000F098C" w:rsidP="00FB7391">
            <w:pPr>
              <w:spacing w:after="0"/>
              <w:jc w:val="center"/>
              <w:rPr>
                <w:rFonts w:ascii="Times New Roman" w:eastAsia="Times New Roman" w:hAnsi="Times New Roman" w:cs="Times New Roman"/>
                <w:color w:val="FF0000"/>
                <w:sz w:val="24"/>
                <w:szCs w:val="24"/>
              </w:rPr>
            </w:pPr>
            <w:r w:rsidRPr="00EA6BE9">
              <w:rPr>
                <w:rFonts w:ascii="Times New Roman" w:eastAsia="Times New Roman" w:hAnsi="Times New Roman" w:cs="Times New Roman"/>
                <w:sz w:val="24"/>
                <w:szCs w:val="24"/>
              </w:rPr>
              <w:t>ОК 06</w:t>
            </w:r>
          </w:p>
        </w:tc>
      </w:tr>
      <w:tr w:rsidR="00FB7391" w:rsidRPr="00EA6BE9" w14:paraId="1BD09E5D" w14:textId="77777777" w:rsidTr="00351703">
        <w:trPr>
          <w:trHeight w:val="20"/>
        </w:trPr>
        <w:tc>
          <w:tcPr>
            <w:tcW w:w="693" w:type="pct"/>
            <w:vMerge w:val="restart"/>
            <w:tcBorders>
              <w:top w:val="single" w:sz="4" w:space="0" w:color="000000"/>
              <w:left w:val="single" w:sz="4" w:space="0" w:color="000000"/>
              <w:right w:val="single" w:sz="4" w:space="0" w:color="000000"/>
            </w:tcBorders>
          </w:tcPr>
          <w:p w14:paraId="75E9959B" w14:textId="77777777" w:rsidR="00FB7391" w:rsidRPr="00EA6BE9" w:rsidRDefault="00FB7391" w:rsidP="00FB7391">
            <w:pPr>
              <w:spacing w:after="0"/>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 xml:space="preserve">Тема 2.1. </w:t>
            </w:r>
          </w:p>
          <w:p w14:paraId="1D1D4CC1" w14:textId="77777777" w:rsidR="00FB7391" w:rsidRPr="00EA6BE9" w:rsidRDefault="00FB7391" w:rsidP="00FB7391">
            <w:pPr>
              <w:spacing w:after="0"/>
              <w:rPr>
                <w:rFonts w:ascii="Times New Roman" w:eastAsia="Times New Roman" w:hAnsi="Times New Roman" w:cs="Times New Roman"/>
                <w:b/>
                <w:strike/>
                <w:color w:val="FF0000"/>
                <w:sz w:val="24"/>
                <w:szCs w:val="24"/>
              </w:rPr>
            </w:pPr>
            <w:r w:rsidRPr="00EA6BE9">
              <w:rPr>
                <w:rFonts w:ascii="Times New Roman" w:eastAsia="Times New Roman" w:hAnsi="Times New Roman" w:cs="Times New Roman"/>
                <w:b/>
                <w:sz w:val="24"/>
                <w:szCs w:val="24"/>
              </w:rPr>
              <w:t>Духовная культура личности и общества</w:t>
            </w:r>
          </w:p>
        </w:tc>
        <w:tc>
          <w:tcPr>
            <w:tcW w:w="3499" w:type="pct"/>
            <w:tcBorders>
              <w:top w:val="single" w:sz="4" w:space="0" w:color="000000"/>
              <w:left w:val="single" w:sz="4" w:space="0" w:color="000000"/>
              <w:bottom w:val="single" w:sz="4" w:space="0" w:color="000000"/>
              <w:right w:val="single" w:sz="4" w:space="0" w:color="000000"/>
            </w:tcBorders>
          </w:tcPr>
          <w:p w14:paraId="08163BE4" w14:textId="77777777" w:rsidR="00FB7391" w:rsidRPr="00EA6BE9" w:rsidRDefault="00FB7391" w:rsidP="00FB7391">
            <w:pPr>
              <w:spacing w:after="0"/>
              <w:jc w:val="both"/>
              <w:rPr>
                <w:rFonts w:ascii="Times New Roman" w:eastAsia="Times New Roman" w:hAnsi="Times New Roman" w:cs="Times New Roman"/>
                <w:sz w:val="24"/>
                <w:szCs w:val="24"/>
              </w:rPr>
            </w:pPr>
            <w:r w:rsidRPr="00EA6BE9">
              <w:rPr>
                <w:rFonts w:ascii="Times New Roman" w:eastAsia="Times New Roman" w:hAnsi="Times New Roman" w:cs="Times New Roman"/>
                <w:b/>
                <w:sz w:val="24"/>
                <w:szCs w:val="24"/>
              </w:rPr>
              <w:t>Основное содержание учебного материала</w:t>
            </w:r>
          </w:p>
        </w:tc>
        <w:tc>
          <w:tcPr>
            <w:tcW w:w="329" w:type="pct"/>
            <w:tcBorders>
              <w:top w:val="single" w:sz="4" w:space="0" w:color="000000"/>
              <w:left w:val="single" w:sz="4" w:space="0" w:color="000000"/>
              <w:right w:val="single" w:sz="4" w:space="0" w:color="000000"/>
            </w:tcBorders>
            <w:shd w:val="clear" w:color="auto" w:fill="auto"/>
            <w:vAlign w:val="center"/>
          </w:tcPr>
          <w:p w14:paraId="58046102" w14:textId="6F53C125" w:rsidR="00FB7391" w:rsidRPr="00EA6BE9" w:rsidRDefault="00FB7391" w:rsidP="00FB7391">
            <w:pPr>
              <w:spacing w:after="0"/>
              <w:jc w:val="center"/>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2</w:t>
            </w:r>
          </w:p>
        </w:tc>
        <w:tc>
          <w:tcPr>
            <w:tcW w:w="479" w:type="pct"/>
            <w:vMerge w:val="restart"/>
            <w:tcBorders>
              <w:top w:val="single" w:sz="4" w:space="0" w:color="000000"/>
              <w:left w:val="single" w:sz="4" w:space="0" w:color="000000"/>
              <w:right w:val="single" w:sz="4" w:space="0" w:color="000000"/>
            </w:tcBorders>
            <w:vAlign w:val="center"/>
          </w:tcPr>
          <w:p w14:paraId="3B0A78FF" w14:textId="77777777" w:rsidR="00FB7391" w:rsidRPr="00EA6BE9" w:rsidRDefault="00FB7391" w:rsidP="00FB7391">
            <w:pPr>
              <w:spacing w:after="0"/>
              <w:jc w:val="center"/>
              <w:rPr>
                <w:rFonts w:ascii="Times New Roman" w:eastAsia="Times New Roman" w:hAnsi="Times New Roman" w:cs="Times New Roman"/>
                <w:sz w:val="24"/>
                <w:szCs w:val="24"/>
              </w:rPr>
            </w:pPr>
          </w:p>
        </w:tc>
      </w:tr>
      <w:tr w:rsidR="00FB7391" w:rsidRPr="00EA6BE9" w14:paraId="28403D95" w14:textId="77777777" w:rsidTr="00351703">
        <w:trPr>
          <w:trHeight w:val="20"/>
        </w:trPr>
        <w:tc>
          <w:tcPr>
            <w:tcW w:w="693" w:type="pct"/>
            <w:vMerge/>
            <w:tcBorders>
              <w:left w:val="single" w:sz="4" w:space="0" w:color="000000"/>
              <w:right w:val="single" w:sz="4" w:space="0" w:color="000000"/>
            </w:tcBorders>
          </w:tcPr>
          <w:p w14:paraId="2D581374" w14:textId="77777777" w:rsidR="00FB7391" w:rsidRPr="00EA6BE9" w:rsidRDefault="00FB7391" w:rsidP="00FB7391">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3499" w:type="pct"/>
            <w:vMerge w:val="restart"/>
            <w:tcBorders>
              <w:top w:val="single" w:sz="4" w:space="0" w:color="000000"/>
              <w:left w:val="single" w:sz="4" w:space="0" w:color="000000"/>
              <w:right w:val="single" w:sz="4" w:space="0" w:color="000000"/>
            </w:tcBorders>
          </w:tcPr>
          <w:p w14:paraId="3822B618" w14:textId="7A439828" w:rsidR="00FB7391" w:rsidRPr="00EA6BE9" w:rsidRDefault="00FB7391" w:rsidP="007A4C7E">
            <w:pPr>
              <w:pStyle w:val="a6"/>
              <w:numPr>
                <w:ilvl w:val="0"/>
                <w:numId w:val="5"/>
              </w:numPr>
              <w:autoSpaceDE w:val="0"/>
              <w:autoSpaceDN w:val="0"/>
              <w:adjustRightInd w:val="0"/>
              <w:spacing w:after="0"/>
              <w:ind w:left="34"/>
              <w:jc w:val="both"/>
              <w:rPr>
                <w:rFonts w:ascii="Times New Roman" w:eastAsia="Times New Roman" w:hAnsi="Times New Roman" w:cs="Times New Roman"/>
                <w:sz w:val="24"/>
                <w:szCs w:val="24"/>
              </w:rPr>
            </w:pPr>
            <w:r w:rsidRPr="00EA6BE9">
              <w:rPr>
                <w:rFonts w:ascii="Times New Roman" w:eastAsia="Calibri" w:hAnsi="Times New Roman" w:cs="Times New Roman"/>
                <w:sz w:val="24"/>
                <w:szCs w:val="24"/>
              </w:rPr>
              <w:t>1. Духовная деятельность человека. (Духовные ценности российского общества. Материальная и духовная культура. Формы культуры. Народная, массовая и элитарная культура. Молодежная субкультура. Контркультура. Функции культуры. Культурное многообразие современного общества. Диалог культур. Вклад российской культуры в формирование ценностей современного общества. Мораль как общечеловеческая ценность и социальный регулятор. Категории морали. Гражданственность. Патриотизм).</w:t>
            </w:r>
          </w:p>
          <w:p w14:paraId="26EF0F6D" w14:textId="2E0BB9F5" w:rsidR="00FB7391" w:rsidRPr="00EA6BE9" w:rsidRDefault="00FB7391" w:rsidP="007A4C7E">
            <w:pPr>
              <w:pStyle w:val="a6"/>
              <w:numPr>
                <w:ilvl w:val="0"/>
                <w:numId w:val="5"/>
              </w:numPr>
              <w:spacing w:after="0"/>
              <w:ind w:left="34" w:firstLine="0"/>
              <w:rPr>
                <w:rFonts w:ascii="Times New Roman" w:eastAsia="Times New Roman" w:hAnsi="Times New Roman" w:cs="Times New Roman"/>
                <w:sz w:val="24"/>
                <w:szCs w:val="24"/>
              </w:rPr>
            </w:pPr>
            <w:r w:rsidRPr="00EA6BE9">
              <w:rPr>
                <w:rFonts w:ascii="Times New Roman" w:eastAsia="Times New Roman" w:hAnsi="Times New Roman" w:cs="Times New Roman"/>
                <w:b/>
                <w:sz w:val="24"/>
                <w:szCs w:val="24"/>
              </w:rPr>
              <w:t>Культура общения, труда, учебы, поведения в обществе. Этикет в профессиональной деятельности</w:t>
            </w:r>
            <w:r w:rsidR="00A93F14">
              <w:rPr>
                <w:rFonts w:ascii="Times New Roman" w:eastAsia="Times New Roman" w:hAnsi="Times New Roman" w:cs="Times New Roman"/>
                <w:b/>
                <w:sz w:val="24"/>
                <w:szCs w:val="24"/>
              </w:rPr>
              <w:t>.</w:t>
            </w:r>
          </w:p>
        </w:tc>
        <w:tc>
          <w:tcPr>
            <w:tcW w:w="329" w:type="pct"/>
            <w:tcBorders>
              <w:left w:val="single" w:sz="4" w:space="0" w:color="000000"/>
              <w:bottom w:val="single" w:sz="4" w:space="0" w:color="000000"/>
              <w:right w:val="single" w:sz="4" w:space="0" w:color="000000"/>
            </w:tcBorders>
            <w:shd w:val="clear" w:color="auto" w:fill="auto"/>
            <w:vAlign w:val="center"/>
          </w:tcPr>
          <w:p w14:paraId="3C2F8A9C" w14:textId="77777777" w:rsidR="00FB7391" w:rsidRPr="00EA6BE9" w:rsidRDefault="00FB7391" w:rsidP="00FB7391">
            <w:pPr>
              <w:spacing w:after="0"/>
              <w:jc w:val="center"/>
              <w:rPr>
                <w:rFonts w:ascii="Times New Roman" w:eastAsia="Times New Roman" w:hAnsi="Times New Roman" w:cs="Times New Roman"/>
                <w:sz w:val="24"/>
                <w:szCs w:val="24"/>
              </w:rPr>
            </w:pPr>
          </w:p>
        </w:tc>
        <w:tc>
          <w:tcPr>
            <w:tcW w:w="479" w:type="pct"/>
            <w:vMerge/>
            <w:tcBorders>
              <w:left w:val="single" w:sz="4" w:space="0" w:color="000000"/>
              <w:bottom w:val="single" w:sz="4" w:space="0" w:color="000000"/>
              <w:right w:val="single" w:sz="4" w:space="0" w:color="000000"/>
            </w:tcBorders>
            <w:vAlign w:val="center"/>
          </w:tcPr>
          <w:p w14:paraId="06E55D7D" w14:textId="77777777" w:rsidR="00FB7391" w:rsidRPr="00EA6BE9" w:rsidRDefault="00FB7391" w:rsidP="00FB7391">
            <w:pPr>
              <w:spacing w:after="0"/>
              <w:jc w:val="center"/>
              <w:rPr>
                <w:rFonts w:ascii="Times New Roman" w:eastAsia="Times New Roman" w:hAnsi="Times New Roman" w:cs="Times New Roman"/>
                <w:sz w:val="24"/>
                <w:szCs w:val="24"/>
              </w:rPr>
            </w:pPr>
          </w:p>
        </w:tc>
      </w:tr>
      <w:tr w:rsidR="00FB7391" w:rsidRPr="00EA6BE9" w14:paraId="2C122E36" w14:textId="77777777" w:rsidTr="00351703">
        <w:trPr>
          <w:trHeight w:val="20"/>
        </w:trPr>
        <w:tc>
          <w:tcPr>
            <w:tcW w:w="693" w:type="pct"/>
            <w:vMerge/>
            <w:tcBorders>
              <w:left w:val="single" w:sz="4" w:space="0" w:color="000000"/>
              <w:right w:val="single" w:sz="4" w:space="0" w:color="000000"/>
            </w:tcBorders>
          </w:tcPr>
          <w:p w14:paraId="3E9BD906" w14:textId="3BB8D4F2" w:rsidR="00FB7391" w:rsidRPr="00EA6BE9" w:rsidRDefault="00FB7391" w:rsidP="00FB7391">
            <w:pPr>
              <w:spacing w:after="0"/>
              <w:jc w:val="both"/>
              <w:rPr>
                <w:rFonts w:ascii="Times New Roman" w:eastAsia="Times New Roman" w:hAnsi="Times New Roman" w:cs="Times New Roman"/>
                <w:sz w:val="24"/>
                <w:szCs w:val="24"/>
              </w:rPr>
            </w:pPr>
          </w:p>
        </w:tc>
        <w:tc>
          <w:tcPr>
            <w:tcW w:w="3499" w:type="pct"/>
            <w:vMerge/>
            <w:tcBorders>
              <w:left w:val="single" w:sz="4" w:space="0" w:color="000000"/>
              <w:bottom w:val="single" w:sz="4" w:space="0" w:color="auto"/>
              <w:right w:val="single" w:sz="4" w:space="0" w:color="000000"/>
            </w:tcBorders>
          </w:tcPr>
          <w:p w14:paraId="7BE19B89" w14:textId="063B9DD5" w:rsidR="00FB7391" w:rsidRPr="00EA6BE9" w:rsidRDefault="00FB7391" w:rsidP="007A4C7E">
            <w:pPr>
              <w:pStyle w:val="a6"/>
              <w:numPr>
                <w:ilvl w:val="0"/>
                <w:numId w:val="5"/>
              </w:numPr>
              <w:spacing w:after="0"/>
              <w:ind w:left="34" w:firstLine="0"/>
              <w:rPr>
                <w:rFonts w:ascii="Times New Roman" w:eastAsia="Times New Roman" w:hAnsi="Times New Roman" w:cs="Times New Roman"/>
                <w:b/>
                <w:sz w:val="24"/>
                <w:szCs w:val="24"/>
              </w:rPr>
            </w:pPr>
          </w:p>
        </w:tc>
        <w:tc>
          <w:tcPr>
            <w:tcW w:w="329" w:type="pct"/>
            <w:tcBorders>
              <w:top w:val="single" w:sz="4" w:space="0" w:color="000000"/>
              <w:left w:val="single" w:sz="4" w:space="0" w:color="000000"/>
              <w:bottom w:val="single" w:sz="4" w:space="0" w:color="auto"/>
              <w:right w:val="single" w:sz="4" w:space="0" w:color="000000"/>
            </w:tcBorders>
            <w:shd w:val="clear" w:color="auto" w:fill="auto"/>
            <w:vAlign w:val="center"/>
          </w:tcPr>
          <w:p w14:paraId="1918C73D" w14:textId="77777777" w:rsidR="00FB7391" w:rsidRPr="00EA6BE9" w:rsidRDefault="00FB7391" w:rsidP="00FB7391">
            <w:pPr>
              <w:spacing w:after="0"/>
              <w:jc w:val="center"/>
              <w:rPr>
                <w:rFonts w:ascii="Times New Roman" w:eastAsia="Times New Roman" w:hAnsi="Times New Roman" w:cs="Times New Roman"/>
                <w:sz w:val="24"/>
                <w:szCs w:val="24"/>
              </w:rPr>
            </w:pPr>
          </w:p>
        </w:tc>
        <w:tc>
          <w:tcPr>
            <w:tcW w:w="479" w:type="pct"/>
            <w:vMerge/>
            <w:tcBorders>
              <w:top w:val="single" w:sz="4" w:space="0" w:color="000000"/>
              <w:left w:val="single" w:sz="4" w:space="0" w:color="000000"/>
              <w:bottom w:val="single" w:sz="4" w:space="0" w:color="auto"/>
              <w:right w:val="single" w:sz="4" w:space="0" w:color="000000"/>
            </w:tcBorders>
            <w:vAlign w:val="center"/>
          </w:tcPr>
          <w:p w14:paraId="66A03B5C" w14:textId="77777777" w:rsidR="00FB7391" w:rsidRPr="00EA6BE9" w:rsidRDefault="00FB7391" w:rsidP="00FB7391">
            <w:pPr>
              <w:spacing w:after="0"/>
              <w:jc w:val="center"/>
              <w:rPr>
                <w:rFonts w:ascii="Times New Roman" w:eastAsia="Times New Roman" w:hAnsi="Times New Roman" w:cs="Times New Roman"/>
                <w:sz w:val="24"/>
                <w:szCs w:val="24"/>
              </w:rPr>
            </w:pPr>
          </w:p>
        </w:tc>
      </w:tr>
      <w:tr w:rsidR="000F098C" w:rsidRPr="00EA6BE9" w14:paraId="45654E38" w14:textId="77777777" w:rsidTr="00351703">
        <w:trPr>
          <w:trHeight w:val="20"/>
        </w:trPr>
        <w:tc>
          <w:tcPr>
            <w:tcW w:w="693" w:type="pct"/>
            <w:vMerge w:val="restart"/>
            <w:tcBorders>
              <w:top w:val="single" w:sz="4" w:space="0" w:color="000000"/>
              <w:left w:val="single" w:sz="4" w:space="0" w:color="000000"/>
              <w:right w:val="single" w:sz="4" w:space="0" w:color="000000"/>
            </w:tcBorders>
          </w:tcPr>
          <w:p w14:paraId="508395C6" w14:textId="77777777" w:rsidR="000F098C" w:rsidRPr="00EA6BE9" w:rsidRDefault="000F098C" w:rsidP="00FB7391">
            <w:pPr>
              <w:spacing w:after="0"/>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 xml:space="preserve">Тема 2.2. </w:t>
            </w:r>
          </w:p>
          <w:p w14:paraId="6315A3B2" w14:textId="77777777" w:rsidR="000F098C" w:rsidRPr="00EA6BE9" w:rsidRDefault="000F098C" w:rsidP="00FB7391">
            <w:pPr>
              <w:spacing w:after="0"/>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Наука и образование в современном мире</w:t>
            </w:r>
          </w:p>
        </w:tc>
        <w:tc>
          <w:tcPr>
            <w:tcW w:w="3499" w:type="pct"/>
            <w:tcBorders>
              <w:top w:val="single" w:sz="4" w:space="0" w:color="000000"/>
              <w:left w:val="single" w:sz="4" w:space="0" w:color="000000"/>
              <w:bottom w:val="single" w:sz="4" w:space="0" w:color="000000"/>
              <w:right w:val="single" w:sz="4" w:space="0" w:color="000000"/>
            </w:tcBorders>
          </w:tcPr>
          <w:p w14:paraId="5035CA8A" w14:textId="77777777" w:rsidR="000F098C" w:rsidRPr="00EA6BE9" w:rsidRDefault="000F098C" w:rsidP="00FB7391">
            <w:pPr>
              <w:spacing w:after="0"/>
              <w:jc w:val="both"/>
              <w:rPr>
                <w:rFonts w:ascii="Times New Roman" w:eastAsia="Times New Roman" w:hAnsi="Times New Roman" w:cs="Times New Roman"/>
                <w:sz w:val="24"/>
                <w:szCs w:val="24"/>
              </w:rPr>
            </w:pPr>
            <w:r w:rsidRPr="00EA6BE9">
              <w:rPr>
                <w:rFonts w:ascii="Times New Roman" w:eastAsia="Times New Roman" w:hAnsi="Times New Roman" w:cs="Times New Roman"/>
                <w:b/>
                <w:sz w:val="24"/>
                <w:szCs w:val="24"/>
              </w:rPr>
              <w:t>Основное содержание учебного материала</w:t>
            </w:r>
          </w:p>
        </w:tc>
        <w:tc>
          <w:tcPr>
            <w:tcW w:w="329" w:type="pct"/>
            <w:tcBorders>
              <w:top w:val="single" w:sz="4" w:space="0" w:color="000000"/>
              <w:left w:val="single" w:sz="4" w:space="0" w:color="000000"/>
              <w:right w:val="single" w:sz="4" w:space="0" w:color="000000"/>
            </w:tcBorders>
            <w:shd w:val="clear" w:color="auto" w:fill="auto"/>
            <w:vAlign w:val="center"/>
          </w:tcPr>
          <w:p w14:paraId="3AA7F908" w14:textId="1F2D81F4" w:rsidR="000F098C" w:rsidRPr="00EA6BE9" w:rsidRDefault="000F098C" w:rsidP="00FB7391">
            <w:pPr>
              <w:spacing w:after="0"/>
              <w:jc w:val="center"/>
              <w:rPr>
                <w:rFonts w:ascii="Times New Roman" w:eastAsia="Times New Roman" w:hAnsi="Times New Roman" w:cs="Times New Roman"/>
                <w:b/>
                <w:sz w:val="24"/>
                <w:szCs w:val="24"/>
              </w:rPr>
            </w:pPr>
          </w:p>
        </w:tc>
        <w:tc>
          <w:tcPr>
            <w:tcW w:w="479" w:type="pct"/>
            <w:vMerge w:val="restart"/>
            <w:tcBorders>
              <w:top w:val="single" w:sz="4" w:space="0" w:color="000000"/>
              <w:left w:val="single" w:sz="4" w:space="0" w:color="000000"/>
              <w:right w:val="single" w:sz="4" w:space="0" w:color="000000"/>
            </w:tcBorders>
            <w:vAlign w:val="center"/>
          </w:tcPr>
          <w:p w14:paraId="59098D22" w14:textId="0CF32132" w:rsidR="000F098C" w:rsidRPr="00EA6BE9" w:rsidRDefault="004919AA"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 xml:space="preserve">ЛР 04, ЛР 09, </w:t>
            </w:r>
            <w:r w:rsidR="000F098C" w:rsidRPr="00EA6BE9">
              <w:rPr>
                <w:rFonts w:ascii="Times New Roman" w:eastAsia="Times New Roman" w:hAnsi="Times New Roman" w:cs="Times New Roman"/>
                <w:sz w:val="24"/>
                <w:szCs w:val="24"/>
              </w:rPr>
              <w:t>ОК 02</w:t>
            </w:r>
          </w:p>
          <w:p w14:paraId="5E783A66" w14:textId="77777777" w:rsidR="000F098C" w:rsidRPr="00EA6BE9" w:rsidRDefault="000F098C" w:rsidP="00FB7391">
            <w:pPr>
              <w:spacing w:after="0"/>
              <w:jc w:val="center"/>
              <w:rPr>
                <w:rFonts w:ascii="Times New Roman" w:eastAsia="Times New Roman" w:hAnsi="Times New Roman" w:cs="Times New Roman"/>
                <w:strike/>
                <w:sz w:val="24"/>
                <w:szCs w:val="24"/>
              </w:rPr>
            </w:pPr>
            <w:r w:rsidRPr="00EA6BE9">
              <w:rPr>
                <w:rFonts w:ascii="Times New Roman" w:eastAsia="Times New Roman" w:hAnsi="Times New Roman" w:cs="Times New Roman"/>
                <w:sz w:val="24"/>
                <w:szCs w:val="24"/>
              </w:rPr>
              <w:t>ОК 03</w:t>
            </w:r>
          </w:p>
        </w:tc>
      </w:tr>
      <w:tr w:rsidR="000F098C" w:rsidRPr="00EA6BE9" w14:paraId="1E906F76" w14:textId="77777777" w:rsidTr="00351703">
        <w:trPr>
          <w:trHeight w:val="20"/>
        </w:trPr>
        <w:tc>
          <w:tcPr>
            <w:tcW w:w="693" w:type="pct"/>
            <w:vMerge/>
            <w:tcBorders>
              <w:top w:val="single" w:sz="4" w:space="0" w:color="000000"/>
              <w:left w:val="single" w:sz="4" w:space="0" w:color="000000"/>
              <w:right w:val="single" w:sz="4" w:space="0" w:color="000000"/>
            </w:tcBorders>
          </w:tcPr>
          <w:p w14:paraId="5A769B26" w14:textId="77777777" w:rsidR="000F098C" w:rsidRPr="00EA6BE9" w:rsidRDefault="000F098C" w:rsidP="00FB7391">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3499" w:type="pct"/>
            <w:tcBorders>
              <w:top w:val="single" w:sz="4" w:space="0" w:color="000000"/>
              <w:left w:val="single" w:sz="4" w:space="0" w:color="000000"/>
              <w:right w:val="single" w:sz="4" w:space="0" w:color="000000"/>
            </w:tcBorders>
          </w:tcPr>
          <w:p w14:paraId="132AF4B9" w14:textId="713C2F2D" w:rsidR="000F098C" w:rsidRPr="00EA6BE9" w:rsidRDefault="00010429" w:rsidP="00FB7391">
            <w:pPr>
              <w:spacing w:after="0"/>
              <w:jc w:val="both"/>
              <w:rPr>
                <w:rFonts w:ascii="Times New Roman" w:eastAsia="Times New Roman" w:hAnsi="Times New Roman" w:cs="Times New Roman"/>
                <w:sz w:val="24"/>
                <w:szCs w:val="24"/>
              </w:rPr>
            </w:pPr>
            <w:r w:rsidRPr="00EA6BE9">
              <w:rPr>
                <w:rFonts w:ascii="Times New Roman" w:eastAsia="Times New Roman" w:hAnsi="Times New Roman" w:cs="Times New Roman"/>
                <w:b/>
                <w:sz w:val="24"/>
                <w:szCs w:val="24"/>
              </w:rPr>
              <w:t>Практические занятия</w:t>
            </w:r>
          </w:p>
        </w:tc>
        <w:tc>
          <w:tcPr>
            <w:tcW w:w="329" w:type="pct"/>
            <w:tcBorders>
              <w:left w:val="single" w:sz="4" w:space="0" w:color="000000"/>
              <w:right w:val="single" w:sz="4" w:space="0" w:color="000000"/>
            </w:tcBorders>
            <w:shd w:val="clear" w:color="auto" w:fill="auto"/>
            <w:vAlign w:val="center"/>
          </w:tcPr>
          <w:p w14:paraId="71FB109B" w14:textId="478CDEEF" w:rsidR="000F098C" w:rsidRPr="00EA6BE9" w:rsidRDefault="00010429"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2</w:t>
            </w:r>
          </w:p>
        </w:tc>
        <w:tc>
          <w:tcPr>
            <w:tcW w:w="479" w:type="pct"/>
            <w:vMerge/>
            <w:tcBorders>
              <w:left w:val="single" w:sz="4" w:space="0" w:color="000000"/>
              <w:bottom w:val="single" w:sz="4" w:space="0" w:color="000000"/>
              <w:right w:val="single" w:sz="4" w:space="0" w:color="000000"/>
            </w:tcBorders>
            <w:vAlign w:val="center"/>
          </w:tcPr>
          <w:p w14:paraId="47B8FB60" w14:textId="77777777" w:rsidR="000F098C" w:rsidRPr="00EA6BE9" w:rsidRDefault="000F098C" w:rsidP="00FB7391">
            <w:pPr>
              <w:spacing w:after="0"/>
              <w:jc w:val="center"/>
              <w:rPr>
                <w:rFonts w:ascii="Times New Roman" w:eastAsia="Times New Roman" w:hAnsi="Times New Roman" w:cs="Times New Roman"/>
                <w:sz w:val="24"/>
                <w:szCs w:val="24"/>
              </w:rPr>
            </w:pPr>
          </w:p>
        </w:tc>
      </w:tr>
      <w:tr w:rsidR="00E44D83" w:rsidRPr="00EA6BE9" w14:paraId="4734A2B8" w14:textId="77777777" w:rsidTr="00351703">
        <w:trPr>
          <w:trHeight w:val="20"/>
        </w:trPr>
        <w:tc>
          <w:tcPr>
            <w:tcW w:w="693" w:type="pct"/>
            <w:vMerge/>
            <w:tcBorders>
              <w:top w:val="single" w:sz="4" w:space="0" w:color="000000"/>
              <w:left w:val="single" w:sz="4" w:space="0" w:color="000000"/>
              <w:right w:val="single" w:sz="4" w:space="0" w:color="000000"/>
            </w:tcBorders>
          </w:tcPr>
          <w:p w14:paraId="2610D6B0" w14:textId="77777777" w:rsidR="00E44D83" w:rsidRPr="00EA6BE9" w:rsidRDefault="00E44D83" w:rsidP="00FB7391">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3499" w:type="pct"/>
            <w:vMerge w:val="restart"/>
            <w:tcBorders>
              <w:top w:val="single" w:sz="4" w:space="0" w:color="000000"/>
              <w:left w:val="single" w:sz="4" w:space="0" w:color="000000"/>
              <w:right w:val="single" w:sz="4" w:space="0" w:color="000000"/>
            </w:tcBorders>
          </w:tcPr>
          <w:p w14:paraId="077BEC16" w14:textId="77777777" w:rsidR="00E44D83" w:rsidRPr="00EA6BE9" w:rsidRDefault="00E44D83" w:rsidP="00FB7391">
            <w:pPr>
              <w:autoSpaceDE w:val="0"/>
              <w:autoSpaceDN w:val="0"/>
              <w:adjustRightInd w:val="0"/>
              <w:spacing w:after="0"/>
              <w:rPr>
                <w:rFonts w:ascii="Times New Roman" w:eastAsia="Calibri" w:hAnsi="Times New Roman" w:cs="Times New Roman"/>
                <w:sz w:val="24"/>
                <w:szCs w:val="24"/>
              </w:rPr>
            </w:pPr>
            <w:r w:rsidRPr="00EA6BE9">
              <w:rPr>
                <w:rFonts w:ascii="Times New Roman" w:eastAsia="Calibri" w:hAnsi="Times New Roman" w:cs="Times New Roman"/>
                <w:b/>
                <w:sz w:val="24"/>
                <w:szCs w:val="24"/>
              </w:rPr>
              <w:t>П.Р.№ 7 Наука. Функции науки.</w:t>
            </w:r>
            <w:r w:rsidRPr="00EA6BE9">
              <w:rPr>
                <w:rFonts w:ascii="Times New Roman" w:eastAsia="Calibri" w:hAnsi="Times New Roman" w:cs="Times New Roman"/>
                <w:sz w:val="24"/>
                <w:szCs w:val="24"/>
              </w:rPr>
              <w:t xml:space="preserve"> (Возрастание роли науки в современном обществе. Направления научно-технологического развития и научные достижения Российской Федерации. Образование в современном обществе. Российская система образования. Основные направления развития образования в Российской Федерации. Непрерывность образования в информационном обществе. Значение самообразования. Цифровые образовательные ресурсы)</w:t>
            </w:r>
          </w:p>
          <w:p w14:paraId="755CF0B2" w14:textId="30DB06D3" w:rsidR="00E44D83" w:rsidRPr="00EA6BE9" w:rsidRDefault="00E44D83" w:rsidP="00FB7391">
            <w:pPr>
              <w:spacing w:after="0"/>
              <w:rPr>
                <w:rFonts w:ascii="Times New Roman" w:eastAsia="Calibri" w:hAnsi="Times New Roman" w:cs="Times New Roman"/>
                <w:sz w:val="24"/>
                <w:szCs w:val="24"/>
              </w:rPr>
            </w:pPr>
            <w:r w:rsidRPr="00EA6BE9">
              <w:rPr>
                <w:rFonts w:ascii="Times New Roman" w:eastAsia="Times New Roman" w:hAnsi="Times New Roman" w:cs="Times New Roman"/>
                <w:b/>
                <w:sz w:val="24"/>
                <w:szCs w:val="24"/>
              </w:rPr>
              <w:t xml:space="preserve">П.Р.№8 </w:t>
            </w:r>
            <w:r w:rsidRPr="00EA6BE9">
              <w:rPr>
                <w:rFonts w:ascii="Times New Roman" w:eastAsia="Calibri" w:hAnsi="Times New Roman" w:cs="Times New Roman"/>
                <w:b/>
                <w:sz w:val="24"/>
                <w:szCs w:val="24"/>
              </w:rPr>
              <w:t>Особенности профессиональной деятельности в сфере науки, образования.</w:t>
            </w:r>
          </w:p>
        </w:tc>
        <w:tc>
          <w:tcPr>
            <w:tcW w:w="329" w:type="pct"/>
            <w:tcBorders>
              <w:left w:val="single" w:sz="4" w:space="0" w:color="000000"/>
              <w:bottom w:val="single" w:sz="4" w:space="0" w:color="000000"/>
              <w:right w:val="single" w:sz="4" w:space="0" w:color="000000"/>
            </w:tcBorders>
            <w:shd w:val="clear" w:color="auto" w:fill="auto"/>
            <w:vAlign w:val="center"/>
          </w:tcPr>
          <w:p w14:paraId="098AE27D" w14:textId="77777777" w:rsidR="00E44D83" w:rsidRPr="00EA6BE9" w:rsidRDefault="00E44D83" w:rsidP="00FB7391">
            <w:pPr>
              <w:spacing w:after="0"/>
              <w:jc w:val="center"/>
              <w:rPr>
                <w:rFonts w:ascii="Times New Roman" w:eastAsia="Times New Roman" w:hAnsi="Times New Roman" w:cs="Times New Roman"/>
                <w:b/>
                <w:sz w:val="24"/>
                <w:szCs w:val="24"/>
              </w:rPr>
            </w:pPr>
          </w:p>
        </w:tc>
        <w:tc>
          <w:tcPr>
            <w:tcW w:w="479" w:type="pct"/>
            <w:vMerge/>
            <w:tcBorders>
              <w:left w:val="single" w:sz="4" w:space="0" w:color="000000"/>
              <w:bottom w:val="single" w:sz="4" w:space="0" w:color="000000"/>
              <w:right w:val="single" w:sz="4" w:space="0" w:color="000000"/>
            </w:tcBorders>
            <w:vAlign w:val="center"/>
          </w:tcPr>
          <w:p w14:paraId="301F98C6" w14:textId="77777777" w:rsidR="00E44D83" w:rsidRPr="00EA6BE9" w:rsidRDefault="00E44D83" w:rsidP="00FB7391">
            <w:pPr>
              <w:spacing w:after="0"/>
              <w:jc w:val="center"/>
              <w:rPr>
                <w:rFonts w:ascii="Times New Roman" w:eastAsia="Times New Roman" w:hAnsi="Times New Roman" w:cs="Times New Roman"/>
                <w:sz w:val="24"/>
                <w:szCs w:val="24"/>
              </w:rPr>
            </w:pPr>
          </w:p>
        </w:tc>
      </w:tr>
      <w:tr w:rsidR="00E44D83" w:rsidRPr="00EA6BE9" w14:paraId="5FA50C66" w14:textId="77777777" w:rsidTr="00351703">
        <w:trPr>
          <w:trHeight w:val="20"/>
        </w:trPr>
        <w:tc>
          <w:tcPr>
            <w:tcW w:w="693" w:type="pct"/>
            <w:vMerge/>
            <w:tcBorders>
              <w:top w:val="single" w:sz="4" w:space="0" w:color="000000"/>
              <w:left w:val="single" w:sz="4" w:space="0" w:color="000000"/>
              <w:bottom w:val="single" w:sz="4" w:space="0" w:color="000000"/>
              <w:right w:val="single" w:sz="4" w:space="0" w:color="000000"/>
            </w:tcBorders>
            <w:vAlign w:val="center"/>
          </w:tcPr>
          <w:p w14:paraId="7D456876" w14:textId="77777777" w:rsidR="00E44D83" w:rsidRPr="00EA6BE9" w:rsidRDefault="00E44D83" w:rsidP="00FB7391">
            <w:pPr>
              <w:spacing w:after="0"/>
              <w:jc w:val="both"/>
              <w:rPr>
                <w:rFonts w:ascii="Times New Roman" w:eastAsia="Times New Roman" w:hAnsi="Times New Roman" w:cs="Times New Roman"/>
                <w:sz w:val="24"/>
                <w:szCs w:val="24"/>
              </w:rPr>
            </w:pPr>
          </w:p>
        </w:tc>
        <w:tc>
          <w:tcPr>
            <w:tcW w:w="3499" w:type="pct"/>
            <w:vMerge/>
            <w:tcBorders>
              <w:left w:val="single" w:sz="4" w:space="0" w:color="000000"/>
              <w:bottom w:val="single" w:sz="4" w:space="0" w:color="000000"/>
              <w:right w:val="single" w:sz="4" w:space="0" w:color="000000"/>
            </w:tcBorders>
          </w:tcPr>
          <w:p w14:paraId="6AC58441" w14:textId="664BDD76" w:rsidR="00E44D83" w:rsidRPr="00EA6BE9" w:rsidRDefault="00E44D83" w:rsidP="00FB7391">
            <w:pPr>
              <w:spacing w:after="0"/>
              <w:rPr>
                <w:rFonts w:ascii="Times New Roman" w:eastAsia="Calibri" w:hAnsi="Times New Roman" w:cs="Times New Roman"/>
                <w:b/>
                <w:sz w:val="24"/>
                <w:szCs w:val="24"/>
              </w:rPr>
            </w:pPr>
          </w:p>
        </w:tc>
        <w:tc>
          <w:tcPr>
            <w:tcW w:w="329" w:type="pct"/>
            <w:tcBorders>
              <w:top w:val="single" w:sz="4" w:space="0" w:color="000000"/>
              <w:left w:val="single" w:sz="4" w:space="0" w:color="000000"/>
              <w:right w:val="single" w:sz="4" w:space="0" w:color="000000"/>
            </w:tcBorders>
            <w:shd w:val="clear" w:color="auto" w:fill="auto"/>
            <w:vAlign w:val="center"/>
          </w:tcPr>
          <w:p w14:paraId="366FA887" w14:textId="77777777" w:rsidR="00E44D83" w:rsidRPr="00EA6BE9" w:rsidRDefault="00E44D83" w:rsidP="00FB7391">
            <w:pPr>
              <w:spacing w:after="0"/>
              <w:jc w:val="center"/>
              <w:rPr>
                <w:rFonts w:ascii="Times New Roman" w:eastAsia="Times New Roman" w:hAnsi="Times New Roman" w:cs="Times New Roman"/>
                <w:sz w:val="24"/>
                <w:szCs w:val="24"/>
              </w:rPr>
            </w:pPr>
          </w:p>
        </w:tc>
        <w:tc>
          <w:tcPr>
            <w:tcW w:w="479" w:type="pct"/>
            <w:vMerge/>
            <w:tcBorders>
              <w:top w:val="single" w:sz="4" w:space="0" w:color="000000"/>
              <w:left w:val="single" w:sz="4" w:space="0" w:color="000000"/>
              <w:bottom w:val="single" w:sz="4" w:space="0" w:color="000000"/>
              <w:right w:val="single" w:sz="4" w:space="0" w:color="000000"/>
            </w:tcBorders>
            <w:vAlign w:val="center"/>
          </w:tcPr>
          <w:p w14:paraId="74A100B5" w14:textId="77777777" w:rsidR="00E44D83" w:rsidRPr="00EA6BE9" w:rsidRDefault="00E44D83" w:rsidP="00FB7391">
            <w:pPr>
              <w:spacing w:after="0"/>
              <w:jc w:val="center"/>
              <w:rPr>
                <w:rFonts w:ascii="Times New Roman" w:eastAsia="Times New Roman" w:hAnsi="Times New Roman" w:cs="Times New Roman"/>
                <w:sz w:val="24"/>
                <w:szCs w:val="24"/>
              </w:rPr>
            </w:pPr>
          </w:p>
        </w:tc>
      </w:tr>
      <w:tr w:rsidR="000F098C" w:rsidRPr="00EA6BE9" w14:paraId="098D6566" w14:textId="77777777" w:rsidTr="00351703">
        <w:trPr>
          <w:trHeight w:val="20"/>
        </w:trPr>
        <w:tc>
          <w:tcPr>
            <w:tcW w:w="693" w:type="pct"/>
            <w:vMerge w:val="restart"/>
            <w:tcBorders>
              <w:top w:val="single" w:sz="4" w:space="0" w:color="000000"/>
              <w:left w:val="single" w:sz="4" w:space="0" w:color="000000"/>
              <w:right w:val="single" w:sz="4" w:space="0" w:color="000000"/>
            </w:tcBorders>
          </w:tcPr>
          <w:p w14:paraId="17D7D4AC" w14:textId="77777777" w:rsidR="000F098C" w:rsidRPr="00EA6BE9" w:rsidRDefault="000F098C" w:rsidP="00FB7391">
            <w:pPr>
              <w:spacing w:after="0"/>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lastRenderedPageBreak/>
              <w:t xml:space="preserve">Тема 2.3. </w:t>
            </w:r>
          </w:p>
          <w:p w14:paraId="4E069AE2" w14:textId="77777777" w:rsidR="000F098C" w:rsidRPr="00EA6BE9" w:rsidRDefault="000F098C" w:rsidP="00FB7391">
            <w:pPr>
              <w:spacing w:after="0"/>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 xml:space="preserve">Религия </w:t>
            </w:r>
          </w:p>
        </w:tc>
        <w:tc>
          <w:tcPr>
            <w:tcW w:w="3499" w:type="pct"/>
            <w:tcBorders>
              <w:top w:val="single" w:sz="4" w:space="0" w:color="000000"/>
              <w:left w:val="single" w:sz="4" w:space="0" w:color="000000"/>
              <w:bottom w:val="single" w:sz="4" w:space="0" w:color="000000"/>
              <w:right w:val="single" w:sz="4" w:space="0" w:color="000000"/>
            </w:tcBorders>
          </w:tcPr>
          <w:p w14:paraId="6E70A61E" w14:textId="77777777" w:rsidR="000F098C" w:rsidRPr="00EA6BE9" w:rsidRDefault="000F098C" w:rsidP="00FB7391">
            <w:pPr>
              <w:spacing w:after="0"/>
              <w:jc w:val="both"/>
              <w:rPr>
                <w:rFonts w:ascii="Times New Roman" w:eastAsia="Times New Roman" w:hAnsi="Times New Roman" w:cs="Times New Roman"/>
                <w:sz w:val="24"/>
                <w:szCs w:val="24"/>
              </w:rPr>
            </w:pPr>
            <w:r w:rsidRPr="00EA6BE9">
              <w:rPr>
                <w:rFonts w:ascii="Times New Roman" w:eastAsia="Times New Roman" w:hAnsi="Times New Roman" w:cs="Times New Roman"/>
                <w:b/>
                <w:sz w:val="24"/>
                <w:szCs w:val="24"/>
              </w:rPr>
              <w:t>Основное содержание учебного материала</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A1BAD1" w14:textId="77777777" w:rsidR="000F098C" w:rsidRPr="00EA6BE9" w:rsidRDefault="000F098C" w:rsidP="00FB7391">
            <w:pPr>
              <w:spacing w:after="0"/>
              <w:jc w:val="center"/>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2</w:t>
            </w:r>
          </w:p>
        </w:tc>
        <w:tc>
          <w:tcPr>
            <w:tcW w:w="479" w:type="pct"/>
            <w:vMerge w:val="restart"/>
            <w:tcBorders>
              <w:top w:val="single" w:sz="4" w:space="0" w:color="000000"/>
              <w:left w:val="single" w:sz="4" w:space="0" w:color="000000"/>
              <w:bottom w:val="single" w:sz="4" w:space="0" w:color="000000"/>
              <w:right w:val="single" w:sz="4" w:space="0" w:color="000000"/>
            </w:tcBorders>
            <w:vAlign w:val="center"/>
          </w:tcPr>
          <w:p w14:paraId="4188CFBF" w14:textId="75B3BC4F" w:rsidR="000F098C" w:rsidRPr="00EA6BE9" w:rsidRDefault="004919AA"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 xml:space="preserve">ЛР 06, ЛР 08, МР 02, МР 06, ПР 07, </w:t>
            </w:r>
            <w:r w:rsidR="000F098C" w:rsidRPr="00EA6BE9">
              <w:rPr>
                <w:rFonts w:ascii="Times New Roman" w:eastAsia="Times New Roman" w:hAnsi="Times New Roman" w:cs="Times New Roman"/>
                <w:sz w:val="24"/>
                <w:szCs w:val="24"/>
              </w:rPr>
              <w:t>ОК 05</w:t>
            </w:r>
          </w:p>
          <w:p w14:paraId="3896BAEA" w14:textId="77777777" w:rsidR="000F098C" w:rsidRPr="00EA6BE9" w:rsidRDefault="000F098C"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ОК 06</w:t>
            </w:r>
          </w:p>
        </w:tc>
      </w:tr>
      <w:tr w:rsidR="000F098C" w:rsidRPr="00EA6BE9" w14:paraId="0C7E1830" w14:textId="77777777" w:rsidTr="00351703">
        <w:trPr>
          <w:trHeight w:val="20"/>
        </w:trPr>
        <w:tc>
          <w:tcPr>
            <w:tcW w:w="693" w:type="pct"/>
            <w:vMerge/>
            <w:tcBorders>
              <w:top w:val="single" w:sz="4" w:space="0" w:color="000000"/>
              <w:left w:val="single" w:sz="4" w:space="0" w:color="000000"/>
              <w:right w:val="single" w:sz="4" w:space="0" w:color="000000"/>
            </w:tcBorders>
          </w:tcPr>
          <w:p w14:paraId="1077AAFC" w14:textId="77777777" w:rsidR="000F098C" w:rsidRPr="00EA6BE9" w:rsidRDefault="000F098C" w:rsidP="00FB7391">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3499" w:type="pct"/>
            <w:tcBorders>
              <w:top w:val="single" w:sz="4" w:space="0" w:color="000000"/>
              <w:left w:val="single" w:sz="4" w:space="0" w:color="000000"/>
              <w:right w:val="single" w:sz="4" w:space="0" w:color="000000"/>
            </w:tcBorders>
          </w:tcPr>
          <w:p w14:paraId="19DA4135" w14:textId="77777777" w:rsidR="00EF2FE2" w:rsidRPr="00EA6BE9" w:rsidRDefault="000F098C" w:rsidP="007A4C7E">
            <w:pPr>
              <w:pStyle w:val="a6"/>
              <w:numPr>
                <w:ilvl w:val="0"/>
                <w:numId w:val="6"/>
              </w:numPr>
              <w:autoSpaceDE w:val="0"/>
              <w:autoSpaceDN w:val="0"/>
              <w:adjustRightInd w:val="0"/>
              <w:spacing w:after="0"/>
              <w:ind w:left="34" w:firstLine="0"/>
              <w:rPr>
                <w:rFonts w:ascii="Times New Roman" w:eastAsia="Times New Roman" w:hAnsi="Times New Roman" w:cs="Times New Roman"/>
                <w:sz w:val="24"/>
                <w:szCs w:val="24"/>
              </w:rPr>
            </w:pPr>
            <w:r w:rsidRPr="00EA6BE9">
              <w:rPr>
                <w:rFonts w:ascii="Times New Roman" w:eastAsia="Calibri" w:hAnsi="Times New Roman" w:cs="Times New Roman"/>
                <w:sz w:val="24"/>
                <w:szCs w:val="24"/>
              </w:rPr>
              <w:t xml:space="preserve">Религия, её роль в жизни общества и человека. Мировые и национальные религии. </w:t>
            </w:r>
          </w:p>
          <w:p w14:paraId="59E75079" w14:textId="650451B0" w:rsidR="000F098C" w:rsidRPr="00EA6BE9" w:rsidRDefault="000F098C" w:rsidP="007A4C7E">
            <w:pPr>
              <w:pStyle w:val="a6"/>
              <w:numPr>
                <w:ilvl w:val="0"/>
                <w:numId w:val="6"/>
              </w:numPr>
              <w:autoSpaceDE w:val="0"/>
              <w:autoSpaceDN w:val="0"/>
              <w:adjustRightInd w:val="0"/>
              <w:spacing w:after="0"/>
              <w:ind w:left="34" w:firstLine="0"/>
              <w:rPr>
                <w:rFonts w:ascii="Times New Roman" w:eastAsia="Times New Roman" w:hAnsi="Times New Roman" w:cs="Times New Roman"/>
                <w:sz w:val="24"/>
                <w:szCs w:val="24"/>
              </w:rPr>
            </w:pPr>
            <w:r w:rsidRPr="00EA6BE9">
              <w:rPr>
                <w:rFonts w:ascii="Times New Roman" w:eastAsia="Calibri" w:hAnsi="Times New Roman" w:cs="Times New Roman"/>
                <w:sz w:val="24"/>
                <w:szCs w:val="24"/>
              </w:rPr>
              <w:t xml:space="preserve">Значение поддержания межконфессионального мира в Российской Федерации. Свобода совести. </w:t>
            </w:r>
          </w:p>
        </w:tc>
        <w:tc>
          <w:tcPr>
            <w:tcW w:w="329" w:type="pct"/>
            <w:tcBorders>
              <w:top w:val="single" w:sz="4" w:space="0" w:color="000000"/>
              <w:left w:val="single" w:sz="4" w:space="0" w:color="000000"/>
              <w:right w:val="single" w:sz="4" w:space="0" w:color="000000"/>
            </w:tcBorders>
            <w:shd w:val="clear" w:color="auto" w:fill="auto"/>
            <w:vAlign w:val="center"/>
          </w:tcPr>
          <w:p w14:paraId="1A072460" w14:textId="77777777" w:rsidR="000F098C" w:rsidRPr="00EA6BE9" w:rsidRDefault="000F098C" w:rsidP="00FB7391">
            <w:pPr>
              <w:spacing w:after="0"/>
              <w:jc w:val="center"/>
              <w:rPr>
                <w:rFonts w:ascii="Times New Roman" w:eastAsia="Times New Roman" w:hAnsi="Times New Roman" w:cs="Times New Roman"/>
                <w:sz w:val="24"/>
                <w:szCs w:val="24"/>
              </w:rPr>
            </w:pPr>
          </w:p>
        </w:tc>
        <w:tc>
          <w:tcPr>
            <w:tcW w:w="479" w:type="pct"/>
            <w:vMerge/>
            <w:tcBorders>
              <w:top w:val="single" w:sz="4" w:space="0" w:color="000000"/>
              <w:left w:val="single" w:sz="4" w:space="0" w:color="000000"/>
              <w:right w:val="single" w:sz="4" w:space="0" w:color="000000"/>
            </w:tcBorders>
            <w:vAlign w:val="center"/>
          </w:tcPr>
          <w:p w14:paraId="1F0B385D" w14:textId="77777777" w:rsidR="000F098C" w:rsidRPr="00EA6BE9" w:rsidRDefault="000F098C" w:rsidP="00FB7391">
            <w:pPr>
              <w:spacing w:after="0"/>
              <w:jc w:val="center"/>
              <w:rPr>
                <w:rFonts w:ascii="Times New Roman" w:eastAsia="Times New Roman" w:hAnsi="Times New Roman" w:cs="Times New Roman"/>
                <w:sz w:val="24"/>
                <w:szCs w:val="24"/>
              </w:rPr>
            </w:pPr>
          </w:p>
        </w:tc>
      </w:tr>
      <w:tr w:rsidR="000F098C" w:rsidRPr="00EA6BE9" w14:paraId="4AF23338" w14:textId="77777777" w:rsidTr="00351703">
        <w:trPr>
          <w:trHeight w:val="20"/>
        </w:trPr>
        <w:tc>
          <w:tcPr>
            <w:tcW w:w="693" w:type="pct"/>
            <w:vMerge w:val="restart"/>
            <w:tcBorders>
              <w:top w:val="single" w:sz="4" w:space="0" w:color="000000"/>
              <w:left w:val="single" w:sz="4" w:space="0" w:color="000000"/>
              <w:right w:val="single" w:sz="4" w:space="0" w:color="000000"/>
            </w:tcBorders>
          </w:tcPr>
          <w:p w14:paraId="5C729917" w14:textId="77777777" w:rsidR="000F098C" w:rsidRPr="00EA6BE9" w:rsidRDefault="000F098C" w:rsidP="00FB7391">
            <w:pPr>
              <w:spacing w:after="0"/>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 xml:space="preserve">Тема 2.4. </w:t>
            </w:r>
          </w:p>
          <w:p w14:paraId="3367F547" w14:textId="77777777" w:rsidR="000F098C" w:rsidRPr="00EA6BE9" w:rsidRDefault="000F098C" w:rsidP="00FB7391">
            <w:pPr>
              <w:spacing w:after="0"/>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Искусство</w:t>
            </w:r>
          </w:p>
        </w:tc>
        <w:tc>
          <w:tcPr>
            <w:tcW w:w="3499" w:type="pct"/>
            <w:tcBorders>
              <w:top w:val="single" w:sz="4" w:space="0" w:color="000000"/>
              <w:left w:val="single" w:sz="4" w:space="0" w:color="000000"/>
              <w:bottom w:val="single" w:sz="4" w:space="0" w:color="000000"/>
              <w:right w:val="single" w:sz="4" w:space="0" w:color="000000"/>
            </w:tcBorders>
          </w:tcPr>
          <w:p w14:paraId="36396A2D" w14:textId="77777777" w:rsidR="000F098C" w:rsidRPr="00EA6BE9" w:rsidRDefault="000F098C" w:rsidP="00FB7391">
            <w:pPr>
              <w:spacing w:after="0"/>
              <w:ind w:left="34"/>
              <w:jc w:val="both"/>
              <w:rPr>
                <w:rFonts w:ascii="Times New Roman" w:eastAsia="Times New Roman" w:hAnsi="Times New Roman" w:cs="Times New Roman"/>
                <w:sz w:val="24"/>
                <w:szCs w:val="24"/>
              </w:rPr>
            </w:pPr>
            <w:r w:rsidRPr="00EA6BE9">
              <w:rPr>
                <w:rFonts w:ascii="Times New Roman" w:eastAsia="Times New Roman" w:hAnsi="Times New Roman" w:cs="Times New Roman"/>
                <w:b/>
                <w:sz w:val="24"/>
                <w:szCs w:val="24"/>
              </w:rPr>
              <w:t>Основное содержание учебного материала</w:t>
            </w:r>
          </w:p>
        </w:tc>
        <w:tc>
          <w:tcPr>
            <w:tcW w:w="329" w:type="pct"/>
            <w:tcBorders>
              <w:top w:val="single" w:sz="4" w:space="0" w:color="000000"/>
              <w:left w:val="single" w:sz="4" w:space="0" w:color="000000"/>
              <w:right w:val="single" w:sz="4" w:space="0" w:color="000000"/>
            </w:tcBorders>
            <w:shd w:val="clear" w:color="auto" w:fill="auto"/>
            <w:vAlign w:val="center"/>
          </w:tcPr>
          <w:p w14:paraId="53AB21D4" w14:textId="71BEB90E" w:rsidR="000F098C" w:rsidRPr="00EA6BE9" w:rsidRDefault="000F098C" w:rsidP="00FB7391">
            <w:pPr>
              <w:spacing w:after="0"/>
              <w:jc w:val="center"/>
              <w:rPr>
                <w:rFonts w:ascii="Times New Roman" w:eastAsia="Times New Roman" w:hAnsi="Times New Roman" w:cs="Times New Roman"/>
                <w:b/>
                <w:sz w:val="24"/>
                <w:szCs w:val="24"/>
              </w:rPr>
            </w:pPr>
          </w:p>
        </w:tc>
        <w:tc>
          <w:tcPr>
            <w:tcW w:w="479" w:type="pct"/>
            <w:vMerge w:val="restart"/>
            <w:tcBorders>
              <w:top w:val="single" w:sz="4" w:space="0" w:color="000000"/>
              <w:left w:val="single" w:sz="4" w:space="0" w:color="000000"/>
              <w:right w:val="single" w:sz="4" w:space="0" w:color="000000"/>
            </w:tcBorders>
            <w:vAlign w:val="center"/>
          </w:tcPr>
          <w:p w14:paraId="3C2F1DD0" w14:textId="77777777" w:rsidR="004919AA" w:rsidRPr="00EA6BE9" w:rsidRDefault="004919AA"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ЛР 06, ЛР 08, МР 02, МР 06, ПР 07, ОК 05</w:t>
            </w:r>
          </w:p>
          <w:p w14:paraId="673DA7EB" w14:textId="30446B53" w:rsidR="000F098C" w:rsidRPr="00EA6BE9" w:rsidRDefault="004919AA"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 xml:space="preserve">ОК 06 </w:t>
            </w:r>
            <w:r w:rsidR="000F098C" w:rsidRPr="00EA6BE9">
              <w:rPr>
                <w:rFonts w:ascii="Times New Roman" w:eastAsia="Times New Roman" w:hAnsi="Times New Roman" w:cs="Times New Roman"/>
                <w:sz w:val="24"/>
                <w:szCs w:val="24"/>
              </w:rPr>
              <w:t>ОК 01</w:t>
            </w:r>
          </w:p>
          <w:p w14:paraId="435FBD69" w14:textId="77777777" w:rsidR="000F098C" w:rsidRPr="00EA6BE9" w:rsidRDefault="000F098C"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ОК 05</w:t>
            </w:r>
          </w:p>
        </w:tc>
      </w:tr>
      <w:tr w:rsidR="000F098C" w:rsidRPr="00EA6BE9" w14:paraId="0A724BFE" w14:textId="77777777" w:rsidTr="00351703">
        <w:trPr>
          <w:trHeight w:val="20"/>
        </w:trPr>
        <w:tc>
          <w:tcPr>
            <w:tcW w:w="693" w:type="pct"/>
            <w:vMerge/>
            <w:tcBorders>
              <w:top w:val="single" w:sz="4" w:space="0" w:color="000000"/>
              <w:left w:val="single" w:sz="4" w:space="0" w:color="000000"/>
              <w:right w:val="single" w:sz="4" w:space="0" w:color="000000"/>
            </w:tcBorders>
          </w:tcPr>
          <w:p w14:paraId="48A3CF86" w14:textId="77777777" w:rsidR="000F098C" w:rsidRPr="00EA6BE9" w:rsidRDefault="000F098C" w:rsidP="00FB7391">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3499" w:type="pct"/>
            <w:tcBorders>
              <w:top w:val="single" w:sz="4" w:space="0" w:color="000000"/>
              <w:left w:val="single" w:sz="4" w:space="0" w:color="000000"/>
              <w:bottom w:val="single" w:sz="4" w:space="0" w:color="000000"/>
              <w:right w:val="single" w:sz="4" w:space="0" w:color="000000"/>
            </w:tcBorders>
          </w:tcPr>
          <w:p w14:paraId="4F5D1BE6" w14:textId="7FE9239C" w:rsidR="000F098C" w:rsidRPr="00EA6BE9" w:rsidRDefault="00EF2FE2" w:rsidP="00FB7391">
            <w:pPr>
              <w:spacing w:after="0"/>
              <w:ind w:left="34"/>
              <w:jc w:val="both"/>
              <w:rPr>
                <w:rFonts w:ascii="Times New Roman" w:eastAsia="Times New Roman" w:hAnsi="Times New Roman" w:cs="Times New Roman"/>
                <w:sz w:val="24"/>
                <w:szCs w:val="24"/>
              </w:rPr>
            </w:pPr>
            <w:r w:rsidRPr="00EA6BE9">
              <w:rPr>
                <w:rFonts w:ascii="Times New Roman" w:eastAsia="Times New Roman" w:hAnsi="Times New Roman" w:cs="Times New Roman"/>
                <w:b/>
                <w:sz w:val="24"/>
                <w:szCs w:val="24"/>
              </w:rPr>
              <w:t>Практические занятия</w:t>
            </w:r>
          </w:p>
        </w:tc>
        <w:tc>
          <w:tcPr>
            <w:tcW w:w="329" w:type="pct"/>
            <w:tcBorders>
              <w:left w:val="single" w:sz="4" w:space="0" w:color="000000"/>
              <w:bottom w:val="single" w:sz="4" w:space="0" w:color="000000"/>
              <w:right w:val="single" w:sz="4" w:space="0" w:color="000000"/>
            </w:tcBorders>
            <w:shd w:val="clear" w:color="auto" w:fill="auto"/>
            <w:vAlign w:val="center"/>
          </w:tcPr>
          <w:p w14:paraId="420426B0" w14:textId="77777777" w:rsidR="000F098C" w:rsidRPr="00EA6BE9" w:rsidRDefault="000F098C"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2</w:t>
            </w:r>
          </w:p>
        </w:tc>
        <w:tc>
          <w:tcPr>
            <w:tcW w:w="479" w:type="pct"/>
            <w:vMerge/>
            <w:tcBorders>
              <w:left w:val="single" w:sz="4" w:space="0" w:color="000000"/>
              <w:bottom w:val="single" w:sz="4" w:space="0" w:color="000000"/>
              <w:right w:val="single" w:sz="4" w:space="0" w:color="000000"/>
            </w:tcBorders>
            <w:vAlign w:val="center"/>
          </w:tcPr>
          <w:p w14:paraId="344D0980" w14:textId="77777777" w:rsidR="000F098C" w:rsidRPr="00EA6BE9" w:rsidRDefault="000F098C" w:rsidP="00FB7391">
            <w:pPr>
              <w:spacing w:after="0"/>
              <w:jc w:val="center"/>
              <w:rPr>
                <w:rFonts w:ascii="Times New Roman" w:eastAsia="Times New Roman" w:hAnsi="Times New Roman" w:cs="Times New Roman"/>
                <w:sz w:val="24"/>
                <w:szCs w:val="24"/>
              </w:rPr>
            </w:pPr>
          </w:p>
        </w:tc>
      </w:tr>
      <w:tr w:rsidR="004825A8" w:rsidRPr="00EA6BE9" w14:paraId="0AEABE4F" w14:textId="77777777" w:rsidTr="00351703">
        <w:trPr>
          <w:trHeight w:val="20"/>
        </w:trPr>
        <w:tc>
          <w:tcPr>
            <w:tcW w:w="693" w:type="pct"/>
            <w:vMerge/>
            <w:tcBorders>
              <w:top w:val="single" w:sz="4" w:space="0" w:color="000000"/>
              <w:left w:val="single" w:sz="4" w:space="0" w:color="000000"/>
              <w:right w:val="single" w:sz="4" w:space="0" w:color="000000"/>
            </w:tcBorders>
          </w:tcPr>
          <w:p w14:paraId="5DDA169B" w14:textId="77777777" w:rsidR="004825A8" w:rsidRPr="00EA6BE9" w:rsidRDefault="004825A8" w:rsidP="00FB7391">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3499" w:type="pct"/>
            <w:tcBorders>
              <w:top w:val="single" w:sz="4" w:space="0" w:color="000000"/>
              <w:left w:val="single" w:sz="4" w:space="0" w:color="000000"/>
              <w:right w:val="single" w:sz="4" w:space="0" w:color="000000"/>
            </w:tcBorders>
          </w:tcPr>
          <w:p w14:paraId="692C8148" w14:textId="77777777" w:rsidR="004825A8" w:rsidRPr="00EA6BE9" w:rsidRDefault="004825A8" w:rsidP="00FB7391">
            <w:pPr>
              <w:autoSpaceDE w:val="0"/>
              <w:autoSpaceDN w:val="0"/>
              <w:adjustRightInd w:val="0"/>
              <w:spacing w:after="0"/>
              <w:ind w:left="34"/>
              <w:jc w:val="both"/>
              <w:rPr>
                <w:rFonts w:ascii="Times New Roman" w:eastAsia="Times New Roman" w:hAnsi="Times New Roman" w:cs="Times New Roman"/>
                <w:sz w:val="24"/>
                <w:szCs w:val="24"/>
              </w:rPr>
            </w:pPr>
            <w:r w:rsidRPr="00EA6BE9">
              <w:rPr>
                <w:rFonts w:ascii="Times New Roman" w:eastAsia="Calibri" w:hAnsi="Times New Roman" w:cs="Times New Roman"/>
                <w:sz w:val="24"/>
                <w:szCs w:val="24"/>
              </w:rPr>
              <w:t>П.Р.№9 Искусство, его основные функции. (Особенности искусства как формы духовной культуры. Достижения современного российского искусства)</w:t>
            </w:r>
          </w:p>
          <w:p w14:paraId="12A20F27" w14:textId="4E9EB1A4" w:rsidR="004825A8" w:rsidRPr="00EA6BE9" w:rsidRDefault="004825A8" w:rsidP="00FB7391">
            <w:pPr>
              <w:spacing w:after="0"/>
              <w:ind w:left="34"/>
              <w:rPr>
                <w:rFonts w:ascii="Times New Roman" w:eastAsia="Times New Roman" w:hAnsi="Times New Roman" w:cs="Times New Roman"/>
                <w:sz w:val="24"/>
                <w:szCs w:val="24"/>
              </w:rPr>
            </w:pPr>
          </w:p>
        </w:tc>
        <w:tc>
          <w:tcPr>
            <w:tcW w:w="329" w:type="pct"/>
            <w:tcBorders>
              <w:left w:val="single" w:sz="4" w:space="0" w:color="000000"/>
              <w:right w:val="single" w:sz="4" w:space="0" w:color="000000"/>
            </w:tcBorders>
            <w:shd w:val="clear" w:color="auto" w:fill="auto"/>
          </w:tcPr>
          <w:p w14:paraId="6E2C12A6" w14:textId="12222168" w:rsidR="004825A8" w:rsidRPr="00EA6BE9" w:rsidRDefault="004825A8" w:rsidP="00FB7391">
            <w:pPr>
              <w:autoSpaceDE w:val="0"/>
              <w:autoSpaceDN w:val="0"/>
              <w:adjustRightInd w:val="0"/>
              <w:spacing w:after="0"/>
              <w:jc w:val="center"/>
              <w:rPr>
                <w:rFonts w:ascii="Times New Roman" w:eastAsia="Times New Roman" w:hAnsi="Times New Roman" w:cs="Times New Roman"/>
                <w:sz w:val="24"/>
                <w:szCs w:val="24"/>
              </w:rPr>
            </w:pPr>
          </w:p>
        </w:tc>
        <w:tc>
          <w:tcPr>
            <w:tcW w:w="479" w:type="pct"/>
            <w:vMerge/>
            <w:tcBorders>
              <w:left w:val="single" w:sz="4" w:space="0" w:color="000000"/>
              <w:bottom w:val="single" w:sz="4" w:space="0" w:color="000000"/>
              <w:right w:val="single" w:sz="4" w:space="0" w:color="000000"/>
            </w:tcBorders>
            <w:vAlign w:val="center"/>
          </w:tcPr>
          <w:p w14:paraId="2BD44F16" w14:textId="77777777" w:rsidR="004825A8" w:rsidRPr="00EA6BE9" w:rsidRDefault="004825A8" w:rsidP="00FB7391">
            <w:pPr>
              <w:spacing w:after="0"/>
              <w:jc w:val="center"/>
              <w:rPr>
                <w:rFonts w:ascii="Times New Roman" w:eastAsia="Times New Roman" w:hAnsi="Times New Roman" w:cs="Times New Roman"/>
                <w:sz w:val="24"/>
                <w:szCs w:val="24"/>
              </w:rPr>
            </w:pPr>
          </w:p>
        </w:tc>
      </w:tr>
      <w:tr w:rsidR="000F098C" w:rsidRPr="00EA6BE9" w14:paraId="5A94041C" w14:textId="77777777" w:rsidTr="00351703">
        <w:trPr>
          <w:trHeight w:val="20"/>
        </w:trPr>
        <w:tc>
          <w:tcPr>
            <w:tcW w:w="4192" w:type="pct"/>
            <w:gridSpan w:val="2"/>
            <w:tcBorders>
              <w:top w:val="single" w:sz="4" w:space="0" w:color="000000"/>
              <w:left w:val="single" w:sz="4" w:space="0" w:color="000000"/>
              <w:right w:val="single" w:sz="4" w:space="0" w:color="000000"/>
            </w:tcBorders>
          </w:tcPr>
          <w:p w14:paraId="13DE42F3" w14:textId="0AE23068" w:rsidR="000F098C" w:rsidRPr="00EA6BE9" w:rsidRDefault="000F098C" w:rsidP="00FB7391">
            <w:pPr>
              <w:spacing w:after="0"/>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Раздел 3. Экономическая жизнь общества</w:t>
            </w:r>
          </w:p>
        </w:tc>
        <w:tc>
          <w:tcPr>
            <w:tcW w:w="329" w:type="pct"/>
            <w:tcBorders>
              <w:left w:val="single" w:sz="4" w:space="0" w:color="000000"/>
              <w:bottom w:val="single" w:sz="4" w:space="0" w:color="000000"/>
              <w:right w:val="single" w:sz="4" w:space="0" w:color="000000"/>
            </w:tcBorders>
            <w:shd w:val="clear" w:color="auto" w:fill="auto"/>
            <w:vAlign w:val="center"/>
          </w:tcPr>
          <w:p w14:paraId="50BB30A1" w14:textId="0B9B6954" w:rsidR="000F098C" w:rsidRPr="00EA6BE9" w:rsidRDefault="000F098C" w:rsidP="00FB7391">
            <w:pPr>
              <w:spacing w:after="0"/>
              <w:jc w:val="center"/>
              <w:rPr>
                <w:rFonts w:ascii="Times New Roman" w:eastAsia="Times New Roman" w:hAnsi="Times New Roman" w:cs="Times New Roman"/>
                <w:b/>
                <w:sz w:val="24"/>
                <w:szCs w:val="24"/>
              </w:rPr>
            </w:pPr>
          </w:p>
        </w:tc>
        <w:tc>
          <w:tcPr>
            <w:tcW w:w="479" w:type="pct"/>
            <w:tcBorders>
              <w:left w:val="single" w:sz="4" w:space="0" w:color="000000"/>
              <w:bottom w:val="single" w:sz="4" w:space="0" w:color="000000"/>
              <w:right w:val="single" w:sz="4" w:space="0" w:color="000000"/>
            </w:tcBorders>
            <w:vAlign w:val="center"/>
          </w:tcPr>
          <w:p w14:paraId="38456DDA" w14:textId="77777777" w:rsidR="000F098C" w:rsidRPr="00EA6BE9" w:rsidRDefault="000F098C" w:rsidP="00FB7391">
            <w:pPr>
              <w:spacing w:after="0"/>
              <w:jc w:val="center"/>
              <w:rPr>
                <w:rFonts w:ascii="Times New Roman" w:eastAsia="Times New Roman" w:hAnsi="Times New Roman" w:cs="Times New Roman"/>
                <w:sz w:val="24"/>
                <w:szCs w:val="24"/>
              </w:rPr>
            </w:pPr>
          </w:p>
        </w:tc>
      </w:tr>
      <w:tr w:rsidR="000F098C" w:rsidRPr="00EA6BE9" w14:paraId="064C8B20" w14:textId="77777777" w:rsidTr="00351703">
        <w:trPr>
          <w:trHeight w:val="20"/>
        </w:trPr>
        <w:tc>
          <w:tcPr>
            <w:tcW w:w="693" w:type="pct"/>
            <w:vMerge w:val="restart"/>
            <w:tcBorders>
              <w:top w:val="single" w:sz="4" w:space="0" w:color="000000"/>
              <w:left w:val="single" w:sz="4" w:space="0" w:color="000000"/>
              <w:right w:val="single" w:sz="4" w:space="0" w:color="000000"/>
            </w:tcBorders>
          </w:tcPr>
          <w:p w14:paraId="7B6E7DAF" w14:textId="77777777" w:rsidR="000F098C" w:rsidRPr="00EA6BE9" w:rsidRDefault="000F098C" w:rsidP="00FB7391">
            <w:pPr>
              <w:spacing w:after="0"/>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 xml:space="preserve">Тема 3.1. </w:t>
            </w:r>
          </w:p>
          <w:p w14:paraId="58D8A8C5" w14:textId="77777777" w:rsidR="000F098C" w:rsidRPr="00EA6BE9" w:rsidRDefault="000F098C" w:rsidP="00FB7391">
            <w:pPr>
              <w:spacing w:after="0"/>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Экономика- основа жизнедеятельности общества</w:t>
            </w:r>
          </w:p>
        </w:tc>
        <w:tc>
          <w:tcPr>
            <w:tcW w:w="3499" w:type="pct"/>
            <w:tcBorders>
              <w:top w:val="single" w:sz="4" w:space="0" w:color="000000"/>
              <w:left w:val="single" w:sz="4" w:space="0" w:color="000000"/>
              <w:bottom w:val="single" w:sz="4" w:space="0" w:color="000000"/>
              <w:right w:val="single" w:sz="4" w:space="0" w:color="000000"/>
            </w:tcBorders>
          </w:tcPr>
          <w:p w14:paraId="0ACF73B2" w14:textId="77777777" w:rsidR="000F098C" w:rsidRPr="00EA6BE9" w:rsidRDefault="000F098C" w:rsidP="00FB7391">
            <w:pPr>
              <w:spacing w:after="0"/>
              <w:rPr>
                <w:rFonts w:ascii="Times New Roman" w:eastAsia="Times New Roman" w:hAnsi="Times New Roman" w:cs="Times New Roman"/>
                <w:sz w:val="24"/>
                <w:szCs w:val="24"/>
              </w:rPr>
            </w:pPr>
            <w:r w:rsidRPr="00EA6BE9">
              <w:rPr>
                <w:rFonts w:ascii="Times New Roman" w:eastAsia="Times New Roman" w:hAnsi="Times New Roman" w:cs="Times New Roman"/>
                <w:b/>
                <w:sz w:val="24"/>
                <w:szCs w:val="24"/>
              </w:rPr>
              <w:t>Основное содержание учебного материала</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3963D3E" w14:textId="77777777" w:rsidR="000F098C" w:rsidRPr="00EA6BE9" w:rsidRDefault="000F098C" w:rsidP="00FB7391">
            <w:pPr>
              <w:spacing w:after="0"/>
              <w:jc w:val="center"/>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2</w:t>
            </w:r>
          </w:p>
        </w:tc>
        <w:tc>
          <w:tcPr>
            <w:tcW w:w="479" w:type="pct"/>
            <w:vMerge w:val="restart"/>
            <w:tcBorders>
              <w:top w:val="single" w:sz="4" w:space="0" w:color="000000"/>
              <w:left w:val="single" w:sz="4" w:space="0" w:color="000000"/>
              <w:bottom w:val="single" w:sz="4" w:space="0" w:color="000000"/>
              <w:right w:val="single" w:sz="4" w:space="0" w:color="000000"/>
            </w:tcBorders>
            <w:vAlign w:val="center"/>
          </w:tcPr>
          <w:p w14:paraId="45B85B99" w14:textId="24E68720" w:rsidR="000F098C" w:rsidRPr="00EA6BE9" w:rsidRDefault="004919AA"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 xml:space="preserve">ЛР 13, МР 01, МР 03, ПР 01, </w:t>
            </w:r>
            <w:r w:rsidR="000F098C" w:rsidRPr="00EA6BE9">
              <w:rPr>
                <w:rFonts w:ascii="Times New Roman" w:eastAsia="Times New Roman" w:hAnsi="Times New Roman" w:cs="Times New Roman"/>
                <w:sz w:val="24"/>
                <w:szCs w:val="24"/>
              </w:rPr>
              <w:t>ОК 02</w:t>
            </w:r>
          </w:p>
          <w:p w14:paraId="4C9EE1E2" w14:textId="77777777" w:rsidR="000F098C" w:rsidRPr="00EA6BE9" w:rsidRDefault="000F098C"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ОК 07</w:t>
            </w:r>
          </w:p>
        </w:tc>
      </w:tr>
      <w:tr w:rsidR="00EF2FE2" w:rsidRPr="00EA6BE9" w14:paraId="3B10906D" w14:textId="77777777" w:rsidTr="00351703">
        <w:trPr>
          <w:trHeight w:val="20"/>
        </w:trPr>
        <w:tc>
          <w:tcPr>
            <w:tcW w:w="693" w:type="pct"/>
            <w:vMerge/>
            <w:tcBorders>
              <w:top w:val="single" w:sz="4" w:space="0" w:color="000000"/>
              <w:left w:val="single" w:sz="4" w:space="0" w:color="000000"/>
              <w:right w:val="single" w:sz="4" w:space="0" w:color="000000"/>
            </w:tcBorders>
          </w:tcPr>
          <w:p w14:paraId="4181ECF1" w14:textId="77777777" w:rsidR="00EF2FE2" w:rsidRPr="00EA6BE9" w:rsidRDefault="00EF2FE2" w:rsidP="00FB7391">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3499" w:type="pct"/>
            <w:tcBorders>
              <w:top w:val="single" w:sz="4" w:space="0" w:color="000000"/>
              <w:left w:val="single" w:sz="4" w:space="0" w:color="000000"/>
              <w:right w:val="single" w:sz="4" w:space="0" w:color="000000"/>
            </w:tcBorders>
          </w:tcPr>
          <w:p w14:paraId="46351F50" w14:textId="657E7223" w:rsidR="00EF2FE2" w:rsidRPr="00EA6BE9" w:rsidRDefault="00EF2FE2" w:rsidP="007A4C7E">
            <w:pPr>
              <w:pStyle w:val="a6"/>
              <w:numPr>
                <w:ilvl w:val="0"/>
                <w:numId w:val="7"/>
              </w:numPr>
              <w:autoSpaceDE w:val="0"/>
              <w:autoSpaceDN w:val="0"/>
              <w:adjustRightInd w:val="0"/>
              <w:spacing w:after="0"/>
              <w:ind w:left="34" w:firstLine="0"/>
              <w:jc w:val="both"/>
              <w:rPr>
                <w:rFonts w:ascii="Times New Roman" w:eastAsia="Times New Roman" w:hAnsi="Times New Roman" w:cs="Times New Roman"/>
                <w:sz w:val="24"/>
                <w:szCs w:val="24"/>
              </w:rPr>
            </w:pPr>
            <w:r w:rsidRPr="00EA6BE9">
              <w:rPr>
                <w:rFonts w:ascii="Times New Roman" w:eastAsia="Calibri" w:hAnsi="Times New Roman" w:cs="Times New Roman"/>
                <w:sz w:val="24"/>
                <w:szCs w:val="24"/>
              </w:rPr>
              <w:t>Роль экономики в жизни общества. (Макроэкономические показатели и качество жизни. Предмет и методы экономической науки. Ограниченность ресурсов. Кривая производственных возможностей. Типы экономических систем. Экономический рост и пути его достижения. Факторы долгосрочного экономического роста. Понятие экономического цикла. Фазы экономического цикла. Причины экономических циклов</w:t>
            </w:r>
            <w:r w:rsidR="004825A8" w:rsidRPr="00EA6BE9">
              <w:rPr>
                <w:rFonts w:ascii="Times New Roman" w:eastAsia="Calibri" w:hAnsi="Times New Roman" w:cs="Times New Roman"/>
                <w:sz w:val="24"/>
                <w:szCs w:val="24"/>
              </w:rPr>
              <w:t>.</w:t>
            </w:r>
          </w:p>
          <w:p w14:paraId="306BBABC" w14:textId="5DBE8B90" w:rsidR="00EF2FE2" w:rsidRPr="00EA6BE9" w:rsidRDefault="00EF2FE2" w:rsidP="007A4C7E">
            <w:pPr>
              <w:pStyle w:val="a6"/>
              <w:numPr>
                <w:ilvl w:val="0"/>
                <w:numId w:val="7"/>
              </w:numPr>
              <w:spacing w:after="0"/>
              <w:rPr>
                <w:rFonts w:ascii="Times New Roman" w:eastAsia="Times New Roman" w:hAnsi="Times New Roman" w:cs="Times New Roman"/>
                <w:sz w:val="24"/>
                <w:szCs w:val="24"/>
              </w:rPr>
            </w:pPr>
            <w:r w:rsidRPr="00EA6BE9">
              <w:rPr>
                <w:rFonts w:ascii="Times New Roman" w:eastAsia="Times New Roman" w:hAnsi="Times New Roman" w:cs="Times New Roman"/>
                <w:b/>
                <w:sz w:val="24"/>
                <w:szCs w:val="24"/>
              </w:rPr>
              <w:t xml:space="preserve"> Особенности разделения труда и специализации в сфере </w:t>
            </w:r>
            <w:r w:rsidR="00A93F14">
              <w:rPr>
                <w:rFonts w:ascii="Times New Roman" w:eastAsia="Times New Roman" w:hAnsi="Times New Roman" w:cs="Times New Roman"/>
                <w:b/>
                <w:sz w:val="24"/>
                <w:szCs w:val="24"/>
              </w:rPr>
              <w:t>сервиса.</w:t>
            </w:r>
          </w:p>
        </w:tc>
        <w:tc>
          <w:tcPr>
            <w:tcW w:w="329" w:type="pct"/>
            <w:tcBorders>
              <w:top w:val="single" w:sz="4" w:space="0" w:color="000000"/>
              <w:left w:val="single" w:sz="4" w:space="0" w:color="000000"/>
              <w:right w:val="single" w:sz="4" w:space="0" w:color="000000"/>
            </w:tcBorders>
            <w:shd w:val="clear" w:color="auto" w:fill="auto"/>
            <w:vAlign w:val="center"/>
          </w:tcPr>
          <w:p w14:paraId="2FE78854" w14:textId="514314D8" w:rsidR="00EF2FE2" w:rsidRPr="00EA6BE9" w:rsidRDefault="00EF2FE2" w:rsidP="00FB7391">
            <w:pPr>
              <w:spacing w:after="0"/>
              <w:jc w:val="center"/>
              <w:rPr>
                <w:rFonts w:ascii="Times New Roman" w:eastAsia="Times New Roman" w:hAnsi="Times New Roman" w:cs="Times New Roman"/>
                <w:sz w:val="24"/>
                <w:szCs w:val="24"/>
              </w:rPr>
            </w:pPr>
          </w:p>
        </w:tc>
        <w:tc>
          <w:tcPr>
            <w:tcW w:w="479" w:type="pct"/>
            <w:vMerge/>
            <w:tcBorders>
              <w:top w:val="single" w:sz="4" w:space="0" w:color="000000"/>
              <w:left w:val="single" w:sz="4" w:space="0" w:color="000000"/>
              <w:bottom w:val="single" w:sz="4" w:space="0" w:color="000000"/>
              <w:right w:val="single" w:sz="4" w:space="0" w:color="000000"/>
            </w:tcBorders>
            <w:vAlign w:val="center"/>
          </w:tcPr>
          <w:p w14:paraId="6065C3AC" w14:textId="77777777" w:rsidR="00EF2FE2" w:rsidRPr="00EA6BE9" w:rsidRDefault="00EF2FE2" w:rsidP="00FB7391">
            <w:pPr>
              <w:spacing w:after="0"/>
              <w:jc w:val="center"/>
              <w:rPr>
                <w:rFonts w:ascii="Times New Roman" w:eastAsia="Times New Roman" w:hAnsi="Times New Roman" w:cs="Times New Roman"/>
                <w:sz w:val="24"/>
                <w:szCs w:val="24"/>
              </w:rPr>
            </w:pPr>
          </w:p>
        </w:tc>
      </w:tr>
      <w:tr w:rsidR="00FB7391" w:rsidRPr="00EA6BE9" w14:paraId="03745BDE" w14:textId="77777777" w:rsidTr="00351703">
        <w:trPr>
          <w:trHeight w:val="20"/>
        </w:trPr>
        <w:tc>
          <w:tcPr>
            <w:tcW w:w="693" w:type="pct"/>
            <w:vMerge w:val="restart"/>
            <w:tcBorders>
              <w:top w:val="single" w:sz="4" w:space="0" w:color="000000"/>
              <w:left w:val="single" w:sz="4" w:space="0" w:color="000000"/>
              <w:right w:val="single" w:sz="4" w:space="0" w:color="000000"/>
            </w:tcBorders>
          </w:tcPr>
          <w:p w14:paraId="7A7D8CDD" w14:textId="77777777" w:rsidR="00FB7391" w:rsidRPr="00EA6BE9" w:rsidRDefault="00FB7391" w:rsidP="00FB7391">
            <w:pPr>
              <w:spacing w:after="0"/>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 xml:space="preserve">Тема 3.2. </w:t>
            </w:r>
          </w:p>
          <w:p w14:paraId="3D91FF95" w14:textId="77777777" w:rsidR="00FB7391" w:rsidRPr="00EA6BE9" w:rsidRDefault="00FB7391" w:rsidP="00FB7391">
            <w:pPr>
              <w:spacing w:after="0"/>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Рыночные отношения в экономике. Финансовые институты</w:t>
            </w:r>
          </w:p>
        </w:tc>
        <w:tc>
          <w:tcPr>
            <w:tcW w:w="3499" w:type="pct"/>
            <w:tcBorders>
              <w:top w:val="single" w:sz="4" w:space="0" w:color="000000"/>
              <w:left w:val="single" w:sz="4" w:space="0" w:color="000000"/>
              <w:bottom w:val="single" w:sz="4" w:space="0" w:color="000000"/>
              <w:right w:val="single" w:sz="4" w:space="0" w:color="000000"/>
            </w:tcBorders>
          </w:tcPr>
          <w:p w14:paraId="2506D65D" w14:textId="77777777" w:rsidR="00FB7391" w:rsidRPr="00EA6BE9" w:rsidRDefault="00FB7391" w:rsidP="00FB7391">
            <w:pPr>
              <w:spacing w:after="0"/>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Основное содержание учебного материала</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25A8275" w14:textId="38C7BE05" w:rsidR="00FB7391" w:rsidRPr="00EA6BE9" w:rsidRDefault="00FB7391"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b/>
                <w:sz w:val="24"/>
                <w:szCs w:val="24"/>
              </w:rPr>
              <w:t>2</w:t>
            </w:r>
          </w:p>
        </w:tc>
        <w:tc>
          <w:tcPr>
            <w:tcW w:w="479" w:type="pct"/>
            <w:vMerge w:val="restart"/>
            <w:tcBorders>
              <w:top w:val="single" w:sz="4" w:space="0" w:color="000000"/>
              <w:left w:val="single" w:sz="4" w:space="0" w:color="000000"/>
              <w:bottom w:val="single" w:sz="4" w:space="0" w:color="000000"/>
              <w:right w:val="single" w:sz="4" w:space="0" w:color="000000"/>
            </w:tcBorders>
            <w:vAlign w:val="center"/>
          </w:tcPr>
          <w:p w14:paraId="195ED1E4" w14:textId="77777777" w:rsidR="00FB7391" w:rsidRPr="00EA6BE9" w:rsidRDefault="00FB7391"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ЛР 13, МР 01, МР 03, ПР 01, ОК 02</w:t>
            </w:r>
          </w:p>
          <w:p w14:paraId="0A92CACE" w14:textId="77777777" w:rsidR="00FB7391" w:rsidRPr="00EA6BE9" w:rsidRDefault="00FB7391" w:rsidP="00FB7391">
            <w:pPr>
              <w:spacing w:after="0"/>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ОК07</w:t>
            </w:r>
          </w:p>
          <w:p w14:paraId="354B7FB9" w14:textId="3C7AF18A" w:rsidR="00FB7391" w:rsidRPr="00EA6BE9" w:rsidRDefault="00FB7391" w:rsidP="00FB7391">
            <w:pPr>
              <w:spacing w:after="0"/>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ОК 01</w:t>
            </w:r>
          </w:p>
          <w:p w14:paraId="2C6F9F0B" w14:textId="77777777" w:rsidR="00FB7391" w:rsidRPr="00EA6BE9" w:rsidRDefault="00FB7391"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ОК 03</w:t>
            </w:r>
          </w:p>
          <w:p w14:paraId="513543BC" w14:textId="77777777" w:rsidR="00FB7391" w:rsidRPr="00EA6BE9" w:rsidRDefault="00FB7391"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ОК 09</w:t>
            </w:r>
          </w:p>
        </w:tc>
      </w:tr>
      <w:tr w:rsidR="00FB7391" w:rsidRPr="00EA6BE9" w14:paraId="28B08DC8" w14:textId="77777777" w:rsidTr="00351703">
        <w:trPr>
          <w:trHeight w:val="20"/>
        </w:trPr>
        <w:tc>
          <w:tcPr>
            <w:tcW w:w="693" w:type="pct"/>
            <w:vMerge/>
            <w:tcBorders>
              <w:left w:val="single" w:sz="4" w:space="0" w:color="000000"/>
              <w:right w:val="single" w:sz="4" w:space="0" w:color="000000"/>
            </w:tcBorders>
          </w:tcPr>
          <w:p w14:paraId="21F4FB96" w14:textId="77777777" w:rsidR="00FB7391" w:rsidRPr="00EA6BE9" w:rsidRDefault="00FB7391" w:rsidP="00FB7391">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3499" w:type="pct"/>
            <w:tcBorders>
              <w:top w:val="single" w:sz="4" w:space="0" w:color="000000"/>
              <w:left w:val="single" w:sz="4" w:space="0" w:color="000000"/>
              <w:right w:val="single" w:sz="4" w:space="0" w:color="000000"/>
            </w:tcBorders>
          </w:tcPr>
          <w:p w14:paraId="4E647C36" w14:textId="1DBF1E79" w:rsidR="00FB7391" w:rsidRPr="00EA6BE9" w:rsidRDefault="00FB7391" w:rsidP="007A4C7E">
            <w:pPr>
              <w:pStyle w:val="a6"/>
              <w:numPr>
                <w:ilvl w:val="0"/>
                <w:numId w:val="8"/>
              </w:numPr>
              <w:autoSpaceDE w:val="0"/>
              <w:autoSpaceDN w:val="0"/>
              <w:adjustRightInd w:val="0"/>
              <w:spacing w:after="0"/>
              <w:ind w:left="34" w:firstLine="0"/>
              <w:jc w:val="both"/>
              <w:rPr>
                <w:rFonts w:ascii="Times New Roman" w:eastAsia="Times New Roman" w:hAnsi="Times New Roman" w:cs="Times New Roman"/>
                <w:sz w:val="24"/>
                <w:szCs w:val="24"/>
              </w:rPr>
            </w:pPr>
            <w:r w:rsidRPr="00EA6BE9">
              <w:rPr>
                <w:rFonts w:ascii="Times New Roman" w:eastAsia="Calibri" w:hAnsi="Times New Roman" w:cs="Times New Roman"/>
                <w:sz w:val="24"/>
                <w:szCs w:val="24"/>
              </w:rPr>
              <w:t>Функционирование рынков. (Рынки труда, капитала, земли, информации. Государственное регулирование рынков. Конкуренция и монополия. Государственная политика по развитию конкуренции. Антимонопольное регулирование в Российской Федерации</w:t>
            </w:r>
          </w:p>
          <w:p w14:paraId="459DD826" w14:textId="77777777" w:rsidR="00FB7391" w:rsidRPr="00EA6BE9" w:rsidRDefault="00FB7391" w:rsidP="00FB7391">
            <w:pPr>
              <w:autoSpaceDE w:val="0"/>
              <w:autoSpaceDN w:val="0"/>
              <w:adjustRightInd w:val="0"/>
              <w:spacing w:after="0"/>
              <w:ind w:left="34"/>
              <w:jc w:val="both"/>
              <w:rPr>
                <w:rFonts w:ascii="Times New Roman" w:eastAsia="Calibri" w:hAnsi="Times New Roman" w:cs="Times New Roman"/>
                <w:sz w:val="24"/>
                <w:szCs w:val="24"/>
              </w:rPr>
            </w:pPr>
            <w:r w:rsidRPr="00EA6BE9">
              <w:rPr>
                <w:rFonts w:ascii="Times New Roman" w:eastAsia="Calibri" w:hAnsi="Times New Roman" w:cs="Times New Roman"/>
                <w:sz w:val="24"/>
                <w:szCs w:val="24"/>
              </w:rPr>
              <w:t>Финансовый рынок. Финансовые институты).</w:t>
            </w:r>
          </w:p>
          <w:p w14:paraId="7FFE11D5" w14:textId="582C55EE" w:rsidR="00FB7391" w:rsidRPr="00EA6BE9" w:rsidRDefault="00FB7391" w:rsidP="007A4C7E">
            <w:pPr>
              <w:pStyle w:val="a6"/>
              <w:numPr>
                <w:ilvl w:val="0"/>
                <w:numId w:val="8"/>
              </w:numPr>
              <w:autoSpaceDE w:val="0"/>
              <w:autoSpaceDN w:val="0"/>
              <w:adjustRightInd w:val="0"/>
              <w:spacing w:after="0"/>
              <w:ind w:left="34" w:firstLine="0"/>
              <w:jc w:val="both"/>
              <w:rPr>
                <w:rFonts w:ascii="Times New Roman" w:eastAsia="Times New Roman" w:hAnsi="Times New Roman" w:cs="Times New Roman"/>
                <w:sz w:val="24"/>
                <w:szCs w:val="24"/>
              </w:rPr>
            </w:pPr>
            <w:r w:rsidRPr="00EA6BE9">
              <w:rPr>
                <w:rFonts w:ascii="Times New Roman" w:eastAsia="Calibri" w:hAnsi="Times New Roman" w:cs="Times New Roman"/>
                <w:sz w:val="24"/>
                <w:szCs w:val="24"/>
              </w:rPr>
              <w:t xml:space="preserve"> Банки. Банковская система. (Центральный банк Российской Федерации: задачи и функции. Монетарная политика Банка России. Инфляция: причины, виды, последствия).</w:t>
            </w:r>
          </w:p>
        </w:tc>
        <w:tc>
          <w:tcPr>
            <w:tcW w:w="329" w:type="pct"/>
            <w:tcBorders>
              <w:top w:val="single" w:sz="4" w:space="0" w:color="000000"/>
              <w:left w:val="single" w:sz="4" w:space="0" w:color="000000"/>
              <w:right w:val="single" w:sz="4" w:space="0" w:color="000000"/>
            </w:tcBorders>
            <w:shd w:val="clear" w:color="auto" w:fill="auto"/>
          </w:tcPr>
          <w:p w14:paraId="50FF2000" w14:textId="77777777" w:rsidR="00FB7391" w:rsidRPr="00EA6BE9" w:rsidRDefault="00FB7391" w:rsidP="00FB7391">
            <w:pPr>
              <w:spacing w:after="0"/>
              <w:jc w:val="center"/>
              <w:rPr>
                <w:rFonts w:ascii="Times New Roman" w:eastAsia="Times New Roman" w:hAnsi="Times New Roman" w:cs="Times New Roman"/>
                <w:sz w:val="24"/>
                <w:szCs w:val="24"/>
              </w:rPr>
            </w:pPr>
          </w:p>
        </w:tc>
        <w:tc>
          <w:tcPr>
            <w:tcW w:w="479" w:type="pct"/>
            <w:vMerge/>
            <w:tcBorders>
              <w:top w:val="single" w:sz="4" w:space="0" w:color="000000"/>
              <w:left w:val="single" w:sz="4" w:space="0" w:color="000000"/>
              <w:bottom w:val="single" w:sz="4" w:space="0" w:color="000000"/>
              <w:right w:val="single" w:sz="4" w:space="0" w:color="000000"/>
            </w:tcBorders>
            <w:vAlign w:val="center"/>
          </w:tcPr>
          <w:p w14:paraId="667B7125" w14:textId="77777777" w:rsidR="00FB7391" w:rsidRPr="00EA6BE9" w:rsidRDefault="00FB7391" w:rsidP="00FB7391">
            <w:pPr>
              <w:spacing w:after="0"/>
              <w:rPr>
                <w:rFonts w:ascii="Times New Roman" w:eastAsia="Times New Roman" w:hAnsi="Times New Roman" w:cs="Times New Roman"/>
                <w:sz w:val="24"/>
                <w:szCs w:val="24"/>
              </w:rPr>
            </w:pPr>
          </w:p>
        </w:tc>
      </w:tr>
      <w:tr w:rsidR="00FB7391" w:rsidRPr="00EA6BE9" w14:paraId="5C2C8C53" w14:textId="77777777" w:rsidTr="00351703">
        <w:trPr>
          <w:trHeight w:val="20"/>
        </w:trPr>
        <w:tc>
          <w:tcPr>
            <w:tcW w:w="693" w:type="pct"/>
            <w:vMerge/>
            <w:tcBorders>
              <w:left w:val="single" w:sz="4" w:space="0" w:color="000000"/>
              <w:right w:val="single" w:sz="4" w:space="0" w:color="000000"/>
            </w:tcBorders>
          </w:tcPr>
          <w:p w14:paraId="183BF65E" w14:textId="77777777" w:rsidR="00FB7391" w:rsidRPr="00EA6BE9" w:rsidRDefault="00FB7391" w:rsidP="00FB7391">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3499" w:type="pct"/>
            <w:tcBorders>
              <w:top w:val="single" w:sz="4" w:space="0" w:color="000000"/>
              <w:left w:val="single" w:sz="4" w:space="0" w:color="000000"/>
              <w:bottom w:val="single" w:sz="4" w:space="0" w:color="000000"/>
              <w:right w:val="single" w:sz="4" w:space="0" w:color="000000"/>
            </w:tcBorders>
          </w:tcPr>
          <w:p w14:paraId="4F673D47" w14:textId="0CAF4793" w:rsidR="00FB7391" w:rsidRPr="00EA6BE9" w:rsidRDefault="00FB7391" w:rsidP="00FB7391">
            <w:pPr>
              <w:spacing w:after="0"/>
              <w:ind w:left="34"/>
              <w:jc w:val="both"/>
              <w:rPr>
                <w:rFonts w:ascii="Times New Roman" w:eastAsia="Times New Roman" w:hAnsi="Times New Roman" w:cs="Times New Roman"/>
                <w:sz w:val="24"/>
                <w:szCs w:val="24"/>
              </w:rPr>
            </w:pPr>
            <w:r w:rsidRPr="00EA6BE9">
              <w:rPr>
                <w:rFonts w:ascii="Times New Roman" w:eastAsia="Times New Roman" w:hAnsi="Times New Roman" w:cs="Times New Roman"/>
                <w:b/>
                <w:sz w:val="24"/>
                <w:szCs w:val="24"/>
              </w:rPr>
              <w:t>Практические занятия</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6A6B16C" w14:textId="77777777" w:rsidR="00FB7391" w:rsidRPr="00EA6BE9" w:rsidRDefault="00FB7391" w:rsidP="00FB7391">
            <w:pPr>
              <w:spacing w:after="0"/>
              <w:jc w:val="center"/>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2</w:t>
            </w:r>
          </w:p>
        </w:tc>
        <w:tc>
          <w:tcPr>
            <w:tcW w:w="479" w:type="pct"/>
            <w:vMerge/>
            <w:tcBorders>
              <w:top w:val="single" w:sz="4" w:space="0" w:color="000000"/>
              <w:left w:val="single" w:sz="4" w:space="0" w:color="000000"/>
              <w:bottom w:val="single" w:sz="4" w:space="0" w:color="000000"/>
              <w:right w:val="single" w:sz="4" w:space="0" w:color="000000"/>
            </w:tcBorders>
            <w:vAlign w:val="center"/>
          </w:tcPr>
          <w:p w14:paraId="03F153E8" w14:textId="77777777" w:rsidR="00FB7391" w:rsidRPr="00EA6BE9" w:rsidRDefault="00FB7391" w:rsidP="00FB7391">
            <w:pPr>
              <w:spacing w:after="0"/>
              <w:jc w:val="center"/>
              <w:rPr>
                <w:rFonts w:ascii="Times New Roman" w:eastAsia="Times New Roman" w:hAnsi="Times New Roman" w:cs="Times New Roman"/>
                <w:sz w:val="24"/>
                <w:szCs w:val="24"/>
              </w:rPr>
            </w:pPr>
          </w:p>
        </w:tc>
      </w:tr>
      <w:tr w:rsidR="00FB7391" w:rsidRPr="00EA6BE9" w14:paraId="169256FB" w14:textId="77777777" w:rsidTr="00351703">
        <w:trPr>
          <w:trHeight w:val="20"/>
        </w:trPr>
        <w:tc>
          <w:tcPr>
            <w:tcW w:w="693" w:type="pct"/>
            <w:vMerge/>
            <w:tcBorders>
              <w:left w:val="single" w:sz="4" w:space="0" w:color="000000"/>
              <w:right w:val="single" w:sz="4" w:space="0" w:color="000000"/>
            </w:tcBorders>
          </w:tcPr>
          <w:p w14:paraId="341029F7" w14:textId="77777777" w:rsidR="00FB7391" w:rsidRPr="00EA6BE9" w:rsidRDefault="00FB7391" w:rsidP="00FB7391">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3499" w:type="pct"/>
            <w:tcBorders>
              <w:top w:val="single" w:sz="4" w:space="0" w:color="000000"/>
              <w:left w:val="single" w:sz="4" w:space="0" w:color="000000"/>
              <w:bottom w:val="single" w:sz="4" w:space="0" w:color="auto"/>
              <w:right w:val="single" w:sz="4" w:space="0" w:color="000000"/>
            </w:tcBorders>
          </w:tcPr>
          <w:p w14:paraId="6B26AC17" w14:textId="7827FAF5" w:rsidR="00FB7391" w:rsidRPr="00EA6BE9" w:rsidRDefault="00985251" w:rsidP="00FB7391">
            <w:pPr>
              <w:spacing w:after="0"/>
              <w:ind w:left="34"/>
              <w:jc w:val="both"/>
              <w:rPr>
                <w:rFonts w:ascii="Times New Roman" w:eastAsia="Calibri" w:hAnsi="Times New Roman" w:cs="Times New Roman"/>
                <w:iCs/>
                <w:sz w:val="24"/>
                <w:szCs w:val="24"/>
              </w:rPr>
            </w:pPr>
            <w:r w:rsidRPr="00EA6BE9">
              <w:rPr>
                <w:rFonts w:ascii="Times New Roman" w:eastAsia="Calibri" w:hAnsi="Times New Roman" w:cs="Times New Roman"/>
                <w:b/>
                <w:sz w:val="24"/>
                <w:szCs w:val="24"/>
              </w:rPr>
              <w:t>П.Р.№10</w:t>
            </w:r>
            <w:r w:rsidR="00FB7391" w:rsidRPr="00EA6BE9">
              <w:rPr>
                <w:rFonts w:ascii="Times New Roman" w:eastAsia="Calibri" w:hAnsi="Times New Roman" w:cs="Times New Roman"/>
                <w:b/>
                <w:sz w:val="24"/>
                <w:szCs w:val="24"/>
              </w:rPr>
              <w:t xml:space="preserve"> Рыночный спрос.</w:t>
            </w:r>
            <w:r w:rsidR="00FB7391" w:rsidRPr="00EA6BE9">
              <w:rPr>
                <w:rFonts w:ascii="Times New Roman" w:eastAsia="Calibri" w:hAnsi="Times New Roman" w:cs="Times New Roman"/>
                <w:sz w:val="24"/>
                <w:szCs w:val="24"/>
              </w:rPr>
              <w:t xml:space="preserve"> (Закон спроса. Эластичность спроса. Рыночное предложение. Закон предложения. Эластичность предложения)</w:t>
            </w:r>
            <w:r w:rsidR="00FB7391" w:rsidRPr="00EA6BE9">
              <w:rPr>
                <w:rFonts w:ascii="Times New Roman" w:eastAsia="Calibri" w:hAnsi="Times New Roman" w:cs="Times New Roman"/>
                <w:iCs/>
                <w:sz w:val="24"/>
                <w:szCs w:val="24"/>
              </w:rPr>
              <w:t xml:space="preserve">. </w:t>
            </w:r>
          </w:p>
          <w:p w14:paraId="45A4D382" w14:textId="626F84BA" w:rsidR="00FB7391" w:rsidRPr="00EA6BE9" w:rsidRDefault="00985251" w:rsidP="00FB7391">
            <w:pPr>
              <w:spacing w:after="0"/>
              <w:ind w:left="34"/>
              <w:jc w:val="both"/>
              <w:rPr>
                <w:rFonts w:ascii="Times New Roman" w:eastAsia="Times New Roman" w:hAnsi="Times New Roman" w:cs="Times New Roman"/>
                <w:sz w:val="24"/>
                <w:szCs w:val="24"/>
              </w:rPr>
            </w:pPr>
            <w:r w:rsidRPr="00EA6BE9">
              <w:rPr>
                <w:rFonts w:ascii="Times New Roman" w:eastAsia="Calibri" w:hAnsi="Times New Roman" w:cs="Times New Roman"/>
                <w:sz w:val="24"/>
                <w:szCs w:val="24"/>
              </w:rPr>
              <w:lastRenderedPageBreak/>
              <w:t>П.Р.№ 11</w:t>
            </w:r>
            <w:r w:rsidR="00FB7391" w:rsidRPr="00EA6BE9">
              <w:rPr>
                <w:rFonts w:ascii="Times New Roman" w:eastAsia="Calibri" w:hAnsi="Times New Roman" w:cs="Times New Roman"/>
                <w:sz w:val="24"/>
                <w:szCs w:val="24"/>
              </w:rPr>
              <w:t xml:space="preserve"> Цифровые финансовые услуги. Финансовые технологии и финансовая безопасность. Денежные агрегаты</w:t>
            </w:r>
          </w:p>
        </w:tc>
        <w:tc>
          <w:tcPr>
            <w:tcW w:w="329" w:type="pct"/>
            <w:tcBorders>
              <w:top w:val="single" w:sz="4" w:space="0" w:color="000000"/>
              <w:left w:val="single" w:sz="4" w:space="0" w:color="000000"/>
              <w:bottom w:val="single" w:sz="4" w:space="0" w:color="auto"/>
              <w:right w:val="single" w:sz="4" w:space="0" w:color="000000"/>
            </w:tcBorders>
            <w:shd w:val="clear" w:color="auto" w:fill="auto"/>
            <w:vAlign w:val="center"/>
          </w:tcPr>
          <w:p w14:paraId="5F530475" w14:textId="77777777" w:rsidR="00FB7391" w:rsidRPr="00EA6BE9" w:rsidRDefault="00FB7391" w:rsidP="00FB7391">
            <w:pPr>
              <w:spacing w:after="0"/>
              <w:jc w:val="center"/>
              <w:rPr>
                <w:rFonts w:ascii="Times New Roman" w:eastAsia="Times New Roman" w:hAnsi="Times New Roman" w:cs="Times New Roman"/>
                <w:sz w:val="24"/>
                <w:szCs w:val="24"/>
              </w:rPr>
            </w:pPr>
          </w:p>
        </w:tc>
        <w:tc>
          <w:tcPr>
            <w:tcW w:w="479" w:type="pct"/>
            <w:vMerge/>
            <w:tcBorders>
              <w:top w:val="single" w:sz="4" w:space="0" w:color="000000"/>
              <w:left w:val="single" w:sz="4" w:space="0" w:color="000000"/>
              <w:bottom w:val="single" w:sz="4" w:space="0" w:color="auto"/>
              <w:right w:val="single" w:sz="4" w:space="0" w:color="000000"/>
            </w:tcBorders>
            <w:vAlign w:val="center"/>
          </w:tcPr>
          <w:p w14:paraId="0EDEDB5E" w14:textId="77777777" w:rsidR="00FB7391" w:rsidRPr="00EA6BE9" w:rsidRDefault="00FB7391" w:rsidP="00FB7391">
            <w:pPr>
              <w:spacing w:after="0"/>
              <w:jc w:val="center"/>
              <w:rPr>
                <w:rFonts w:ascii="Times New Roman" w:eastAsia="Times New Roman" w:hAnsi="Times New Roman" w:cs="Times New Roman"/>
                <w:sz w:val="24"/>
                <w:szCs w:val="24"/>
              </w:rPr>
            </w:pPr>
          </w:p>
        </w:tc>
      </w:tr>
      <w:tr w:rsidR="000F098C" w:rsidRPr="00EA6BE9" w14:paraId="327FC180" w14:textId="77777777" w:rsidTr="00351703">
        <w:trPr>
          <w:trHeight w:val="20"/>
        </w:trPr>
        <w:tc>
          <w:tcPr>
            <w:tcW w:w="693" w:type="pct"/>
            <w:vMerge w:val="restart"/>
            <w:tcBorders>
              <w:top w:val="single" w:sz="4" w:space="0" w:color="000000"/>
              <w:left w:val="single" w:sz="4" w:space="0" w:color="000000"/>
              <w:right w:val="single" w:sz="4" w:space="0" w:color="000000"/>
            </w:tcBorders>
          </w:tcPr>
          <w:p w14:paraId="071F86A5" w14:textId="6498C21D" w:rsidR="000F098C" w:rsidRPr="00EA6BE9" w:rsidRDefault="000F098C" w:rsidP="00FB7391">
            <w:pPr>
              <w:spacing w:after="0"/>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 xml:space="preserve">Тема 3.3. </w:t>
            </w:r>
          </w:p>
          <w:p w14:paraId="5F7D28E7" w14:textId="77777777" w:rsidR="000F098C" w:rsidRPr="00EA6BE9" w:rsidRDefault="000F098C" w:rsidP="00FB7391">
            <w:pPr>
              <w:spacing w:after="0"/>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Рынок труда и безработица.  Рациональное поведение потребителя</w:t>
            </w:r>
          </w:p>
        </w:tc>
        <w:tc>
          <w:tcPr>
            <w:tcW w:w="3499" w:type="pct"/>
            <w:tcBorders>
              <w:top w:val="single" w:sz="4" w:space="0" w:color="000000"/>
              <w:left w:val="single" w:sz="4" w:space="0" w:color="000000"/>
              <w:bottom w:val="single" w:sz="4" w:space="0" w:color="000000"/>
              <w:right w:val="single" w:sz="4" w:space="0" w:color="000000"/>
            </w:tcBorders>
          </w:tcPr>
          <w:p w14:paraId="5F971243" w14:textId="77777777" w:rsidR="000F098C" w:rsidRPr="00EA6BE9" w:rsidRDefault="000F098C" w:rsidP="00FB7391">
            <w:pPr>
              <w:spacing w:after="0"/>
              <w:jc w:val="both"/>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 xml:space="preserve">Основное содержание  учебного материала </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1A48735" w14:textId="375E0653" w:rsidR="000F098C" w:rsidRPr="00EA6BE9" w:rsidRDefault="00EF2FE2"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b/>
                <w:sz w:val="24"/>
                <w:szCs w:val="24"/>
              </w:rPr>
              <w:t>2</w:t>
            </w:r>
          </w:p>
        </w:tc>
        <w:tc>
          <w:tcPr>
            <w:tcW w:w="479" w:type="pct"/>
            <w:vMerge w:val="restart"/>
            <w:tcBorders>
              <w:top w:val="single" w:sz="4" w:space="0" w:color="000000"/>
              <w:left w:val="single" w:sz="4" w:space="0" w:color="000000"/>
              <w:bottom w:val="single" w:sz="4" w:space="0" w:color="000000"/>
              <w:right w:val="single" w:sz="4" w:space="0" w:color="000000"/>
            </w:tcBorders>
            <w:vAlign w:val="center"/>
          </w:tcPr>
          <w:p w14:paraId="375AE9A9" w14:textId="77777777" w:rsidR="00CC4A35" w:rsidRPr="00EA6BE9" w:rsidRDefault="00CC4A35"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ЛР 13, МР 01, МР 03, ПР 01, ОК 02</w:t>
            </w:r>
          </w:p>
          <w:p w14:paraId="14F654D3" w14:textId="77777777" w:rsidR="00CC4A35" w:rsidRPr="00EA6BE9" w:rsidRDefault="00CC4A35" w:rsidP="00FB7391">
            <w:pPr>
              <w:spacing w:after="0"/>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ОК07</w:t>
            </w:r>
          </w:p>
          <w:p w14:paraId="5FE3C130" w14:textId="4920DB26" w:rsidR="000F098C" w:rsidRPr="00EA6BE9" w:rsidRDefault="000F098C" w:rsidP="00FB7391">
            <w:pPr>
              <w:spacing w:after="0"/>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ОК 01</w:t>
            </w:r>
          </w:p>
          <w:p w14:paraId="3F772C79" w14:textId="77777777" w:rsidR="000F098C" w:rsidRPr="00EA6BE9" w:rsidRDefault="000F098C"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ОК 02</w:t>
            </w:r>
          </w:p>
          <w:p w14:paraId="59F1F639" w14:textId="77777777" w:rsidR="000F098C" w:rsidRPr="00EA6BE9" w:rsidRDefault="000F098C"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ОК 03</w:t>
            </w:r>
          </w:p>
        </w:tc>
      </w:tr>
      <w:tr w:rsidR="000F098C" w:rsidRPr="00EA6BE9" w14:paraId="4FF845C1" w14:textId="77777777" w:rsidTr="00351703">
        <w:trPr>
          <w:trHeight w:val="20"/>
        </w:trPr>
        <w:tc>
          <w:tcPr>
            <w:tcW w:w="693" w:type="pct"/>
            <w:vMerge/>
            <w:tcBorders>
              <w:top w:val="single" w:sz="4" w:space="0" w:color="000000"/>
              <w:left w:val="single" w:sz="4" w:space="0" w:color="000000"/>
              <w:right w:val="single" w:sz="4" w:space="0" w:color="000000"/>
            </w:tcBorders>
          </w:tcPr>
          <w:p w14:paraId="6A2F0857" w14:textId="77777777" w:rsidR="000F098C" w:rsidRPr="00EA6BE9" w:rsidRDefault="000F098C" w:rsidP="00FB7391">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3499" w:type="pct"/>
            <w:tcBorders>
              <w:top w:val="single" w:sz="4" w:space="0" w:color="000000"/>
              <w:left w:val="single" w:sz="4" w:space="0" w:color="000000"/>
              <w:right w:val="single" w:sz="4" w:space="0" w:color="000000"/>
            </w:tcBorders>
          </w:tcPr>
          <w:p w14:paraId="295FDE54" w14:textId="008E53D8" w:rsidR="000F098C" w:rsidRPr="00EA6BE9" w:rsidRDefault="000F098C" w:rsidP="007A4C7E">
            <w:pPr>
              <w:pStyle w:val="a6"/>
              <w:numPr>
                <w:ilvl w:val="0"/>
                <w:numId w:val="9"/>
              </w:numPr>
              <w:autoSpaceDE w:val="0"/>
              <w:autoSpaceDN w:val="0"/>
              <w:adjustRightInd w:val="0"/>
              <w:spacing w:after="0"/>
              <w:ind w:left="34" w:firstLine="0"/>
              <w:jc w:val="both"/>
              <w:rPr>
                <w:rFonts w:ascii="Times New Roman" w:eastAsia="Calibri" w:hAnsi="Times New Roman" w:cs="Times New Roman"/>
                <w:sz w:val="24"/>
                <w:szCs w:val="24"/>
              </w:rPr>
            </w:pPr>
            <w:r w:rsidRPr="00EA6BE9">
              <w:rPr>
                <w:rFonts w:ascii="Times New Roman" w:eastAsia="Calibri" w:hAnsi="Times New Roman" w:cs="Times New Roman"/>
                <w:sz w:val="24"/>
                <w:szCs w:val="24"/>
              </w:rPr>
              <w:t>Рынок труда. Заработная плата и стимулирование труда. Занятость и безработица. Причины и виды безработицы. Государственная политика Российской Федерации в области занятости. Особенности труда молодежи. Деятельность профсоюзов.</w:t>
            </w:r>
          </w:p>
          <w:p w14:paraId="5DE1057F" w14:textId="156C2A75" w:rsidR="000F098C" w:rsidRPr="00EA6BE9" w:rsidRDefault="000F098C" w:rsidP="007A4C7E">
            <w:pPr>
              <w:pStyle w:val="a6"/>
              <w:numPr>
                <w:ilvl w:val="0"/>
                <w:numId w:val="9"/>
              </w:numPr>
              <w:autoSpaceDE w:val="0"/>
              <w:autoSpaceDN w:val="0"/>
              <w:adjustRightInd w:val="0"/>
              <w:spacing w:after="0"/>
              <w:ind w:left="34" w:firstLine="0"/>
              <w:jc w:val="both"/>
              <w:rPr>
                <w:rFonts w:ascii="Times New Roman" w:eastAsia="Times New Roman" w:hAnsi="Times New Roman" w:cs="Times New Roman"/>
                <w:sz w:val="24"/>
                <w:szCs w:val="24"/>
              </w:rPr>
            </w:pPr>
            <w:r w:rsidRPr="00EA6BE9">
              <w:rPr>
                <w:rFonts w:ascii="Times New Roman" w:eastAsia="Calibri" w:hAnsi="Times New Roman" w:cs="Times New Roman"/>
                <w:sz w:val="24"/>
                <w:szCs w:val="24"/>
              </w:rPr>
              <w:t>Рациональное экономическое поведение. Экономическая свобода и социальная ответственность. Экономическая деятельность и проблемы устойчивого развития общества</w:t>
            </w:r>
          </w:p>
        </w:tc>
        <w:tc>
          <w:tcPr>
            <w:tcW w:w="329" w:type="pct"/>
            <w:tcBorders>
              <w:top w:val="single" w:sz="4" w:space="0" w:color="000000"/>
              <w:left w:val="single" w:sz="4" w:space="0" w:color="000000"/>
              <w:right w:val="single" w:sz="4" w:space="0" w:color="000000"/>
            </w:tcBorders>
            <w:shd w:val="clear" w:color="auto" w:fill="auto"/>
            <w:vAlign w:val="center"/>
          </w:tcPr>
          <w:p w14:paraId="1C9CAFD5" w14:textId="2D256470" w:rsidR="000F098C" w:rsidRPr="00EA6BE9" w:rsidRDefault="000F098C" w:rsidP="00FB7391">
            <w:pPr>
              <w:spacing w:after="0"/>
              <w:jc w:val="center"/>
              <w:rPr>
                <w:rFonts w:ascii="Times New Roman" w:eastAsia="Times New Roman" w:hAnsi="Times New Roman" w:cs="Times New Roman"/>
                <w:b/>
                <w:sz w:val="24"/>
                <w:szCs w:val="24"/>
              </w:rPr>
            </w:pPr>
          </w:p>
        </w:tc>
        <w:tc>
          <w:tcPr>
            <w:tcW w:w="479" w:type="pct"/>
            <w:vMerge/>
            <w:tcBorders>
              <w:top w:val="single" w:sz="4" w:space="0" w:color="000000"/>
              <w:left w:val="single" w:sz="4" w:space="0" w:color="000000"/>
              <w:bottom w:val="single" w:sz="4" w:space="0" w:color="000000"/>
              <w:right w:val="single" w:sz="4" w:space="0" w:color="000000"/>
            </w:tcBorders>
            <w:vAlign w:val="center"/>
          </w:tcPr>
          <w:p w14:paraId="421237ED" w14:textId="77777777" w:rsidR="000F098C" w:rsidRPr="00EA6BE9" w:rsidRDefault="000F098C" w:rsidP="00FB7391">
            <w:pPr>
              <w:spacing w:after="0"/>
              <w:rPr>
                <w:rFonts w:ascii="Times New Roman" w:eastAsia="Times New Roman" w:hAnsi="Times New Roman" w:cs="Times New Roman"/>
                <w:sz w:val="24"/>
                <w:szCs w:val="24"/>
              </w:rPr>
            </w:pPr>
          </w:p>
        </w:tc>
      </w:tr>
      <w:tr w:rsidR="000F098C" w:rsidRPr="00EA6BE9" w14:paraId="47E61B71" w14:textId="77777777" w:rsidTr="00351703">
        <w:trPr>
          <w:trHeight w:val="20"/>
        </w:trPr>
        <w:tc>
          <w:tcPr>
            <w:tcW w:w="693" w:type="pct"/>
            <w:vMerge/>
            <w:tcBorders>
              <w:top w:val="single" w:sz="4" w:space="0" w:color="000000"/>
              <w:left w:val="single" w:sz="4" w:space="0" w:color="000000"/>
              <w:right w:val="single" w:sz="4" w:space="0" w:color="000000"/>
            </w:tcBorders>
          </w:tcPr>
          <w:p w14:paraId="0298E1F9" w14:textId="77777777" w:rsidR="000F098C" w:rsidRPr="00EA6BE9" w:rsidRDefault="000F098C" w:rsidP="00FB7391">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3499" w:type="pct"/>
            <w:tcBorders>
              <w:top w:val="single" w:sz="4" w:space="0" w:color="000000"/>
              <w:left w:val="single" w:sz="4" w:space="0" w:color="000000"/>
              <w:right w:val="single" w:sz="4" w:space="0" w:color="000000"/>
            </w:tcBorders>
          </w:tcPr>
          <w:p w14:paraId="3E21AD4D" w14:textId="333879EA" w:rsidR="000F098C" w:rsidRPr="00EA6BE9" w:rsidRDefault="00EF2FE2" w:rsidP="00FB7391">
            <w:pPr>
              <w:spacing w:after="0"/>
              <w:jc w:val="both"/>
              <w:rPr>
                <w:rFonts w:ascii="Times New Roman" w:eastAsia="Times New Roman" w:hAnsi="Times New Roman" w:cs="Times New Roman"/>
                <w:sz w:val="24"/>
                <w:szCs w:val="24"/>
              </w:rPr>
            </w:pPr>
            <w:r w:rsidRPr="00EA6BE9">
              <w:rPr>
                <w:rFonts w:ascii="Times New Roman" w:eastAsia="Times New Roman" w:hAnsi="Times New Roman" w:cs="Times New Roman"/>
                <w:b/>
                <w:sz w:val="24"/>
                <w:szCs w:val="24"/>
              </w:rPr>
              <w:t>Практические занятия</w:t>
            </w:r>
          </w:p>
        </w:tc>
        <w:tc>
          <w:tcPr>
            <w:tcW w:w="329" w:type="pct"/>
            <w:tcBorders>
              <w:top w:val="single" w:sz="4" w:space="0" w:color="000000"/>
              <w:left w:val="single" w:sz="4" w:space="0" w:color="000000"/>
              <w:right w:val="single" w:sz="4" w:space="0" w:color="000000"/>
            </w:tcBorders>
            <w:shd w:val="clear" w:color="auto" w:fill="auto"/>
            <w:vAlign w:val="center"/>
          </w:tcPr>
          <w:p w14:paraId="2D024462" w14:textId="77777777" w:rsidR="000F098C" w:rsidRPr="00EA6BE9" w:rsidRDefault="000F098C" w:rsidP="00FB7391">
            <w:pPr>
              <w:spacing w:after="0"/>
              <w:jc w:val="center"/>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2</w:t>
            </w:r>
          </w:p>
        </w:tc>
        <w:tc>
          <w:tcPr>
            <w:tcW w:w="479" w:type="pct"/>
            <w:vMerge/>
            <w:tcBorders>
              <w:top w:val="single" w:sz="4" w:space="0" w:color="000000"/>
              <w:left w:val="single" w:sz="4" w:space="0" w:color="000000"/>
              <w:bottom w:val="single" w:sz="4" w:space="0" w:color="000000"/>
              <w:right w:val="single" w:sz="4" w:space="0" w:color="000000"/>
            </w:tcBorders>
            <w:vAlign w:val="center"/>
          </w:tcPr>
          <w:p w14:paraId="4B06332D" w14:textId="77777777" w:rsidR="000F098C" w:rsidRPr="00EA6BE9" w:rsidRDefault="000F098C" w:rsidP="00FB7391">
            <w:pPr>
              <w:spacing w:after="0"/>
              <w:rPr>
                <w:rFonts w:ascii="Times New Roman" w:eastAsia="Times New Roman" w:hAnsi="Times New Roman" w:cs="Times New Roman"/>
                <w:sz w:val="24"/>
                <w:szCs w:val="24"/>
              </w:rPr>
            </w:pPr>
          </w:p>
        </w:tc>
      </w:tr>
      <w:tr w:rsidR="000F098C" w:rsidRPr="00EA6BE9" w14:paraId="4234836D" w14:textId="77777777" w:rsidTr="00351703">
        <w:trPr>
          <w:trHeight w:val="20"/>
        </w:trPr>
        <w:tc>
          <w:tcPr>
            <w:tcW w:w="693" w:type="pct"/>
            <w:vMerge/>
            <w:tcBorders>
              <w:top w:val="single" w:sz="4" w:space="0" w:color="000000"/>
              <w:left w:val="single" w:sz="4" w:space="0" w:color="000000"/>
              <w:bottom w:val="single" w:sz="4" w:space="0" w:color="000000"/>
              <w:right w:val="single" w:sz="4" w:space="0" w:color="000000"/>
            </w:tcBorders>
          </w:tcPr>
          <w:p w14:paraId="14858C37" w14:textId="77777777" w:rsidR="000F098C" w:rsidRPr="00EA6BE9" w:rsidRDefault="000F098C" w:rsidP="00FB7391">
            <w:pPr>
              <w:spacing w:after="0"/>
              <w:rPr>
                <w:rFonts w:ascii="Times New Roman" w:eastAsia="Times New Roman" w:hAnsi="Times New Roman" w:cs="Times New Roman"/>
                <w:sz w:val="24"/>
                <w:szCs w:val="24"/>
              </w:rPr>
            </w:pPr>
          </w:p>
        </w:tc>
        <w:tc>
          <w:tcPr>
            <w:tcW w:w="3499" w:type="pct"/>
            <w:tcBorders>
              <w:top w:val="single" w:sz="4" w:space="0" w:color="000000"/>
              <w:left w:val="single" w:sz="4" w:space="0" w:color="000000"/>
              <w:right w:val="single" w:sz="4" w:space="0" w:color="000000"/>
            </w:tcBorders>
          </w:tcPr>
          <w:p w14:paraId="5C6F1D2E" w14:textId="5359E65D" w:rsidR="00EF2FE2" w:rsidRPr="00EA6BE9" w:rsidRDefault="00985251" w:rsidP="00FB7391">
            <w:pPr>
              <w:spacing w:after="0"/>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П.Р.№ 12</w:t>
            </w:r>
            <w:r w:rsidR="00EF2FE2" w:rsidRPr="00EA6BE9">
              <w:rPr>
                <w:rFonts w:ascii="Times New Roman" w:eastAsia="Times New Roman" w:hAnsi="Times New Roman" w:cs="Times New Roman"/>
                <w:b/>
                <w:sz w:val="24"/>
                <w:szCs w:val="24"/>
              </w:rPr>
              <w:t xml:space="preserve"> </w:t>
            </w:r>
            <w:r w:rsidR="000F098C" w:rsidRPr="00EA6BE9">
              <w:rPr>
                <w:rFonts w:ascii="Times New Roman" w:eastAsia="Times New Roman" w:hAnsi="Times New Roman" w:cs="Times New Roman"/>
                <w:b/>
                <w:sz w:val="24"/>
                <w:szCs w:val="24"/>
              </w:rPr>
              <w:t>Спрос на труд и его факторы в сфере</w:t>
            </w:r>
            <w:r w:rsidR="00A93F14">
              <w:rPr>
                <w:rFonts w:ascii="Times New Roman" w:eastAsia="Times New Roman" w:hAnsi="Times New Roman" w:cs="Times New Roman"/>
                <w:b/>
                <w:sz w:val="24"/>
                <w:szCs w:val="24"/>
              </w:rPr>
              <w:t xml:space="preserve"> сервиса</w:t>
            </w:r>
          </w:p>
          <w:p w14:paraId="359FFFB9" w14:textId="0D3B6CA2" w:rsidR="000F098C" w:rsidRPr="00EA6BE9" w:rsidRDefault="00985251" w:rsidP="00FB7391">
            <w:pPr>
              <w:spacing w:after="0"/>
              <w:rPr>
                <w:rFonts w:ascii="Times New Roman" w:eastAsia="Times New Roman" w:hAnsi="Times New Roman" w:cs="Times New Roman"/>
                <w:sz w:val="24"/>
                <w:szCs w:val="24"/>
              </w:rPr>
            </w:pPr>
            <w:r w:rsidRPr="00EA6BE9">
              <w:rPr>
                <w:rFonts w:ascii="Times New Roman" w:eastAsia="Times New Roman" w:hAnsi="Times New Roman" w:cs="Times New Roman"/>
                <w:b/>
                <w:sz w:val="24"/>
                <w:szCs w:val="24"/>
              </w:rPr>
              <w:t>П.Р. №13</w:t>
            </w:r>
            <w:r w:rsidR="000F098C" w:rsidRPr="00EA6BE9">
              <w:rPr>
                <w:rFonts w:ascii="Times New Roman" w:eastAsia="Times New Roman" w:hAnsi="Times New Roman" w:cs="Times New Roman"/>
                <w:b/>
                <w:sz w:val="24"/>
                <w:szCs w:val="24"/>
              </w:rPr>
              <w:t xml:space="preserve"> Стратегия поведения при поиске работы. Возможно</w:t>
            </w:r>
            <w:r w:rsidR="00EF005C" w:rsidRPr="00EA6BE9">
              <w:rPr>
                <w:rFonts w:ascii="Times New Roman" w:eastAsia="Times New Roman" w:hAnsi="Times New Roman" w:cs="Times New Roman"/>
                <w:b/>
                <w:sz w:val="24"/>
                <w:szCs w:val="24"/>
              </w:rPr>
              <w:t xml:space="preserve">сти </w:t>
            </w:r>
            <w:r w:rsidR="000F098C" w:rsidRPr="00EA6BE9">
              <w:rPr>
                <w:rFonts w:ascii="Times New Roman" w:eastAsia="Times New Roman" w:hAnsi="Times New Roman" w:cs="Times New Roman"/>
                <w:b/>
                <w:sz w:val="24"/>
                <w:szCs w:val="24"/>
              </w:rPr>
              <w:t>профессиональной переподготовки</w:t>
            </w:r>
          </w:p>
        </w:tc>
        <w:tc>
          <w:tcPr>
            <w:tcW w:w="329" w:type="pct"/>
            <w:tcBorders>
              <w:top w:val="single" w:sz="4" w:space="0" w:color="000000"/>
              <w:left w:val="single" w:sz="4" w:space="0" w:color="000000"/>
              <w:right w:val="single" w:sz="4" w:space="0" w:color="000000"/>
            </w:tcBorders>
            <w:shd w:val="clear" w:color="auto" w:fill="auto"/>
            <w:vAlign w:val="center"/>
          </w:tcPr>
          <w:p w14:paraId="56221F57" w14:textId="77777777" w:rsidR="000F098C" w:rsidRPr="00EA6BE9" w:rsidRDefault="000F098C" w:rsidP="00FB7391">
            <w:pPr>
              <w:spacing w:after="0"/>
              <w:jc w:val="center"/>
              <w:rPr>
                <w:rFonts w:ascii="Times New Roman" w:eastAsia="Times New Roman" w:hAnsi="Times New Roman" w:cs="Times New Roman"/>
                <w:sz w:val="24"/>
                <w:szCs w:val="24"/>
              </w:rPr>
            </w:pPr>
          </w:p>
        </w:tc>
        <w:tc>
          <w:tcPr>
            <w:tcW w:w="479" w:type="pct"/>
            <w:vMerge/>
            <w:tcBorders>
              <w:top w:val="single" w:sz="4" w:space="0" w:color="000000"/>
              <w:left w:val="single" w:sz="4" w:space="0" w:color="000000"/>
              <w:right w:val="single" w:sz="4" w:space="0" w:color="000000"/>
            </w:tcBorders>
            <w:vAlign w:val="center"/>
          </w:tcPr>
          <w:p w14:paraId="76194337" w14:textId="77777777" w:rsidR="000F098C" w:rsidRPr="00EA6BE9" w:rsidRDefault="000F098C" w:rsidP="00FB7391">
            <w:pPr>
              <w:spacing w:after="0"/>
              <w:rPr>
                <w:rFonts w:ascii="Times New Roman" w:eastAsia="Times New Roman" w:hAnsi="Times New Roman" w:cs="Times New Roman"/>
                <w:sz w:val="24"/>
                <w:szCs w:val="24"/>
              </w:rPr>
            </w:pPr>
          </w:p>
        </w:tc>
      </w:tr>
      <w:tr w:rsidR="000F098C" w:rsidRPr="00EA6BE9" w14:paraId="26B20389" w14:textId="77777777" w:rsidTr="00351703">
        <w:trPr>
          <w:trHeight w:val="20"/>
        </w:trPr>
        <w:tc>
          <w:tcPr>
            <w:tcW w:w="693" w:type="pct"/>
            <w:vMerge w:val="restart"/>
            <w:tcBorders>
              <w:top w:val="single" w:sz="4" w:space="0" w:color="000000"/>
              <w:left w:val="single" w:sz="4" w:space="0" w:color="000000"/>
              <w:right w:val="single" w:sz="4" w:space="0" w:color="000000"/>
            </w:tcBorders>
          </w:tcPr>
          <w:p w14:paraId="73A2BC8B" w14:textId="2DBF45AE" w:rsidR="000F098C" w:rsidRPr="00EA6BE9" w:rsidRDefault="000F098C" w:rsidP="00FB7391">
            <w:pPr>
              <w:spacing w:after="0"/>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 xml:space="preserve">Тема 3.4. </w:t>
            </w:r>
          </w:p>
          <w:p w14:paraId="4528196E" w14:textId="77777777" w:rsidR="000F098C" w:rsidRPr="00EA6BE9" w:rsidRDefault="000F098C" w:rsidP="00FB7391">
            <w:pPr>
              <w:spacing w:after="0"/>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Предприятие в экономике</w:t>
            </w:r>
          </w:p>
        </w:tc>
        <w:tc>
          <w:tcPr>
            <w:tcW w:w="3499" w:type="pct"/>
            <w:tcBorders>
              <w:top w:val="single" w:sz="4" w:space="0" w:color="000000"/>
              <w:left w:val="single" w:sz="4" w:space="0" w:color="000000"/>
              <w:bottom w:val="single" w:sz="4" w:space="0" w:color="000000"/>
              <w:right w:val="single" w:sz="4" w:space="0" w:color="000000"/>
            </w:tcBorders>
          </w:tcPr>
          <w:p w14:paraId="2E647165" w14:textId="77777777" w:rsidR="000F098C" w:rsidRPr="00EA6BE9" w:rsidRDefault="000F098C" w:rsidP="00FB7391">
            <w:pPr>
              <w:spacing w:after="0"/>
              <w:jc w:val="both"/>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Основное содержание учебного материала</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5F00C3" w14:textId="64BAD15F" w:rsidR="000F098C" w:rsidRPr="00EA6BE9" w:rsidRDefault="000F098C" w:rsidP="00FB7391">
            <w:pPr>
              <w:spacing w:after="0"/>
              <w:jc w:val="center"/>
              <w:rPr>
                <w:rFonts w:ascii="Times New Roman" w:eastAsia="Times New Roman" w:hAnsi="Times New Roman" w:cs="Times New Roman"/>
                <w:sz w:val="24"/>
                <w:szCs w:val="24"/>
              </w:rPr>
            </w:pPr>
          </w:p>
        </w:tc>
        <w:tc>
          <w:tcPr>
            <w:tcW w:w="479" w:type="pct"/>
            <w:vMerge w:val="restart"/>
            <w:tcBorders>
              <w:top w:val="single" w:sz="4" w:space="0" w:color="000000"/>
              <w:left w:val="single" w:sz="4" w:space="0" w:color="000000"/>
              <w:bottom w:val="single" w:sz="4" w:space="0" w:color="000000"/>
              <w:right w:val="single" w:sz="4" w:space="0" w:color="000000"/>
            </w:tcBorders>
            <w:vAlign w:val="center"/>
          </w:tcPr>
          <w:p w14:paraId="0C841900" w14:textId="77777777" w:rsidR="00CC4A35" w:rsidRPr="00EA6BE9" w:rsidRDefault="00CC4A35"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ЛР 13, МР 01, МР 03, ПР 01, ОК 02</w:t>
            </w:r>
          </w:p>
          <w:p w14:paraId="0C33F04A" w14:textId="77777777" w:rsidR="00CC4A35" w:rsidRPr="00EA6BE9" w:rsidRDefault="00CC4A35" w:rsidP="00FB7391">
            <w:pPr>
              <w:spacing w:after="0"/>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ОК07</w:t>
            </w:r>
          </w:p>
          <w:p w14:paraId="7DAD2735" w14:textId="3F960BD1" w:rsidR="000F098C" w:rsidRPr="00EA6BE9" w:rsidRDefault="000F098C" w:rsidP="00FB7391">
            <w:pPr>
              <w:spacing w:after="0"/>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ОК 01</w:t>
            </w:r>
          </w:p>
          <w:p w14:paraId="76C60B72" w14:textId="77777777" w:rsidR="000F098C" w:rsidRPr="00EA6BE9" w:rsidRDefault="000F098C"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ОК 03</w:t>
            </w:r>
          </w:p>
        </w:tc>
      </w:tr>
      <w:tr w:rsidR="000F098C" w:rsidRPr="00EA6BE9" w14:paraId="245133DA" w14:textId="77777777" w:rsidTr="00351703">
        <w:trPr>
          <w:trHeight w:val="20"/>
        </w:trPr>
        <w:tc>
          <w:tcPr>
            <w:tcW w:w="693" w:type="pct"/>
            <w:vMerge/>
            <w:tcBorders>
              <w:top w:val="single" w:sz="4" w:space="0" w:color="000000"/>
              <w:left w:val="single" w:sz="4" w:space="0" w:color="000000"/>
              <w:right w:val="single" w:sz="4" w:space="0" w:color="000000"/>
            </w:tcBorders>
          </w:tcPr>
          <w:p w14:paraId="163E60A2" w14:textId="77777777" w:rsidR="000F098C" w:rsidRPr="00EA6BE9" w:rsidRDefault="000F098C" w:rsidP="00FB7391">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3499" w:type="pct"/>
            <w:tcBorders>
              <w:top w:val="single" w:sz="4" w:space="0" w:color="000000"/>
              <w:left w:val="single" w:sz="4" w:space="0" w:color="000000"/>
              <w:right w:val="single" w:sz="4" w:space="0" w:color="000000"/>
            </w:tcBorders>
          </w:tcPr>
          <w:p w14:paraId="720DF3BA" w14:textId="76492344" w:rsidR="000F098C" w:rsidRPr="00EA6BE9" w:rsidRDefault="00EF005C" w:rsidP="00FB7391">
            <w:pPr>
              <w:spacing w:after="0"/>
              <w:jc w:val="both"/>
              <w:rPr>
                <w:rFonts w:ascii="Times New Roman" w:eastAsia="Times New Roman" w:hAnsi="Times New Roman" w:cs="Times New Roman"/>
                <w:sz w:val="24"/>
                <w:szCs w:val="24"/>
              </w:rPr>
            </w:pPr>
            <w:r w:rsidRPr="00EA6BE9">
              <w:rPr>
                <w:rFonts w:ascii="Times New Roman" w:eastAsia="Times New Roman" w:hAnsi="Times New Roman" w:cs="Times New Roman"/>
                <w:b/>
                <w:sz w:val="24"/>
                <w:szCs w:val="24"/>
              </w:rPr>
              <w:t>Практические занятия</w:t>
            </w:r>
          </w:p>
        </w:tc>
        <w:tc>
          <w:tcPr>
            <w:tcW w:w="329" w:type="pct"/>
            <w:tcBorders>
              <w:top w:val="single" w:sz="4" w:space="0" w:color="000000"/>
              <w:left w:val="single" w:sz="4" w:space="0" w:color="000000"/>
              <w:right w:val="single" w:sz="4" w:space="0" w:color="000000"/>
            </w:tcBorders>
            <w:shd w:val="clear" w:color="auto" w:fill="auto"/>
            <w:vAlign w:val="center"/>
          </w:tcPr>
          <w:p w14:paraId="1C4C0E59" w14:textId="77777777" w:rsidR="000F098C" w:rsidRPr="00EA6BE9" w:rsidRDefault="000F098C"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b/>
                <w:sz w:val="24"/>
                <w:szCs w:val="24"/>
              </w:rPr>
              <w:t>2</w:t>
            </w:r>
          </w:p>
        </w:tc>
        <w:tc>
          <w:tcPr>
            <w:tcW w:w="479" w:type="pct"/>
            <w:vMerge/>
            <w:tcBorders>
              <w:top w:val="single" w:sz="4" w:space="0" w:color="000000"/>
              <w:left w:val="single" w:sz="4" w:space="0" w:color="000000"/>
              <w:bottom w:val="single" w:sz="4" w:space="0" w:color="000000"/>
              <w:right w:val="single" w:sz="4" w:space="0" w:color="000000"/>
            </w:tcBorders>
            <w:vAlign w:val="center"/>
          </w:tcPr>
          <w:p w14:paraId="2CCF35D7" w14:textId="77777777" w:rsidR="000F098C" w:rsidRPr="00EA6BE9" w:rsidRDefault="000F098C" w:rsidP="00FB7391">
            <w:pPr>
              <w:spacing w:after="0"/>
              <w:rPr>
                <w:rFonts w:ascii="Times New Roman" w:eastAsia="Times New Roman" w:hAnsi="Times New Roman" w:cs="Times New Roman"/>
                <w:sz w:val="24"/>
                <w:szCs w:val="24"/>
              </w:rPr>
            </w:pPr>
          </w:p>
        </w:tc>
      </w:tr>
      <w:tr w:rsidR="004825A8" w:rsidRPr="00EA6BE9" w14:paraId="79CB562B" w14:textId="77777777" w:rsidTr="00351703">
        <w:trPr>
          <w:trHeight w:val="20"/>
        </w:trPr>
        <w:tc>
          <w:tcPr>
            <w:tcW w:w="693" w:type="pct"/>
            <w:vMerge/>
            <w:tcBorders>
              <w:top w:val="single" w:sz="4" w:space="0" w:color="000000"/>
              <w:left w:val="single" w:sz="4" w:space="0" w:color="000000"/>
              <w:right w:val="single" w:sz="4" w:space="0" w:color="000000"/>
            </w:tcBorders>
          </w:tcPr>
          <w:p w14:paraId="5A3EF541" w14:textId="77777777" w:rsidR="004825A8" w:rsidRPr="00EA6BE9" w:rsidRDefault="004825A8" w:rsidP="00FB7391">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3499" w:type="pct"/>
            <w:tcBorders>
              <w:top w:val="single" w:sz="4" w:space="0" w:color="000000"/>
              <w:left w:val="single" w:sz="4" w:space="0" w:color="000000"/>
              <w:right w:val="single" w:sz="4" w:space="0" w:color="000000"/>
            </w:tcBorders>
          </w:tcPr>
          <w:p w14:paraId="3C53AE42" w14:textId="0E20730B" w:rsidR="004825A8" w:rsidRPr="00EA6BE9" w:rsidRDefault="00985251" w:rsidP="00FB7391">
            <w:pPr>
              <w:autoSpaceDE w:val="0"/>
              <w:autoSpaceDN w:val="0"/>
              <w:adjustRightInd w:val="0"/>
              <w:spacing w:after="0"/>
              <w:jc w:val="both"/>
              <w:rPr>
                <w:rFonts w:ascii="Times New Roman" w:eastAsia="Calibri" w:hAnsi="Times New Roman" w:cs="Times New Roman"/>
                <w:sz w:val="24"/>
                <w:szCs w:val="24"/>
              </w:rPr>
            </w:pPr>
            <w:r w:rsidRPr="00EA6BE9">
              <w:rPr>
                <w:rFonts w:ascii="Times New Roman" w:eastAsia="Calibri" w:hAnsi="Times New Roman" w:cs="Times New Roman"/>
                <w:b/>
                <w:sz w:val="24"/>
                <w:szCs w:val="24"/>
              </w:rPr>
              <w:t>П.Р.№14</w:t>
            </w:r>
            <w:r w:rsidR="004825A8" w:rsidRPr="00EA6BE9">
              <w:rPr>
                <w:rFonts w:ascii="Times New Roman" w:eastAsia="Calibri" w:hAnsi="Times New Roman" w:cs="Times New Roman"/>
                <w:b/>
                <w:sz w:val="24"/>
                <w:szCs w:val="24"/>
              </w:rPr>
              <w:t xml:space="preserve"> Предприятие в экономике.</w:t>
            </w:r>
            <w:r w:rsidR="004825A8" w:rsidRPr="00EA6BE9">
              <w:rPr>
                <w:rFonts w:ascii="Times New Roman" w:eastAsia="Calibri" w:hAnsi="Times New Roman" w:cs="Times New Roman"/>
                <w:sz w:val="24"/>
                <w:szCs w:val="24"/>
              </w:rPr>
              <w:t xml:space="preserve"> (Цели предприятия. Факторы производства. Альтернативная стоимость, способы и источники финансирования предприятий. Издержки, их виды. Выручка, прибыль. Поддержка малого и среднего предпринимательства в Российской Федерации. Государственная политика импортозамещения в Российской Федерации).</w:t>
            </w:r>
          </w:p>
          <w:p w14:paraId="479B4223" w14:textId="602E3FFE" w:rsidR="004825A8" w:rsidRPr="00EA6BE9" w:rsidRDefault="00985251" w:rsidP="00FB7391">
            <w:pPr>
              <w:autoSpaceDE w:val="0"/>
              <w:autoSpaceDN w:val="0"/>
              <w:adjustRightInd w:val="0"/>
              <w:spacing w:after="0"/>
              <w:jc w:val="both"/>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П.Р.№15</w:t>
            </w:r>
            <w:r w:rsidR="004825A8" w:rsidRPr="00EA6BE9">
              <w:rPr>
                <w:rFonts w:ascii="Times New Roman" w:eastAsia="Times New Roman" w:hAnsi="Times New Roman" w:cs="Times New Roman"/>
                <w:b/>
                <w:sz w:val="24"/>
                <w:szCs w:val="24"/>
              </w:rPr>
              <w:t xml:space="preserve"> Предпринимательская деятельность в сфере </w:t>
            </w:r>
            <w:r w:rsidR="00A93F14">
              <w:rPr>
                <w:rFonts w:ascii="Times New Roman" w:eastAsia="Times New Roman" w:hAnsi="Times New Roman" w:cs="Times New Roman"/>
                <w:b/>
                <w:sz w:val="24"/>
                <w:szCs w:val="24"/>
              </w:rPr>
              <w:t>сервиса</w:t>
            </w:r>
          </w:p>
        </w:tc>
        <w:tc>
          <w:tcPr>
            <w:tcW w:w="329" w:type="pct"/>
            <w:tcBorders>
              <w:top w:val="single" w:sz="4" w:space="0" w:color="000000"/>
              <w:left w:val="single" w:sz="4" w:space="0" w:color="000000"/>
              <w:right w:val="single" w:sz="4" w:space="0" w:color="000000"/>
            </w:tcBorders>
            <w:shd w:val="clear" w:color="auto" w:fill="auto"/>
            <w:vAlign w:val="center"/>
          </w:tcPr>
          <w:p w14:paraId="2A4500DF" w14:textId="544565BB" w:rsidR="004825A8" w:rsidRPr="00EA6BE9" w:rsidRDefault="004825A8" w:rsidP="00FB7391">
            <w:pPr>
              <w:spacing w:after="0"/>
              <w:jc w:val="center"/>
              <w:rPr>
                <w:rFonts w:ascii="Times New Roman" w:eastAsia="Times New Roman" w:hAnsi="Times New Roman" w:cs="Times New Roman"/>
                <w:sz w:val="24"/>
                <w:szCs w:val="24"/>
              </w:rPr>
            </w:pPr>
          </w:p>
        </w:tc>
        <w:tc>
          <w:tcPr>
            <w:tcW w:w="479" w:type="pct"/>
            <w:vMerge/>
            <w:tcBorders>
              <w:top w:val="single" w:sz="4" w:space="0" w:color="000000"/>
              <w:left w:val="single" w:sz="4" w:space="0" w:color="000000"/>
              <w:bottom w:val="single" w:sz="4" w:space="0" w:color="000000"/>
              <w:right w:val="single" w:sz="4" w:space="0" w:color="000000"/>
            </w:tcBorders>
            <w:vAlign w:val="center"/>
          </w:tcPr>
          <w:p w14:paraId="343F41C8" w14:textId="77777777" w:rsidR="004825A8" w:rsidRPr="00EA6BE9" w:rsidRDefault="004825A8" w:rsidP="00FB7391">
            <w:pPr>
              <w:spacing w:after="0"/>
              <w:rPr>
                <w:rFonts w:ascii="Times New Roman" w:eastAsia="Times New Roman" w:hAnsi="Times New Roman" w:cs="Times New Roman"/>
                <w:sz w:val="24"/>
                <w:szCs w:val="24"/>
              </w:rPr>
            </w:pPr>
          </w:p>
        </w:tc>
      </w:tr>
      <w:tr w:rsidR="000F098C" w:rsidRPr="00EA6BE9" w14:paraId="335E4674" w14:textId="77777777" w:rsidTr="00351703">
        <w:trPr>
          <w:trHeight w:val="20"/>
        </w:trPr>
        <w:tc>
          <w:tcPr>
            <w:tcW w:w="693" w:type="pct"/>
            <w:vMerge w:val="restart"/>
            <w:tcBorders>
              <w:top w:val="single" w:sz="4" w:space="0" w:color="000000"/>
              <w:left w:val="single" w:sz="4" w:space="0" w:color="000000"/>
              <w:right w:val="single" w:sz="4" w:space="0" w:color="000000"/>
            </w:tcBorders>
          </w:tcPr>
          <w:p w14:paraId="7ADD6770" w14:textId="77777777" w:rsidR="000F098C" w:rsidRPr="00EA6BE9" w:rsidRDefault="000F098C" w:rsidP="00FB7391">
            <w:pPr>
              <w:spacing w:after="0"/>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 xml:space="preserve">Тема 3.5. </w:t>
            </w:r>
          </w:p>
          <w:p w14:paraId="1AD633E4" w14:textId="77777777" w:rsidR="000F098C" w:rsidRPr="00EA6BE9" w:rsidRDefault="000F098C" w:rsidP="00FB7391">
            <w:pPr>
              <w:spacing w:after="0"/>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Экономика и государство</w:t>
            </w:r>
          </w:p>
        </w:tc>
        <w:tc>
          <w:tcPr>
            <w:tcW w:w="3499" w:type="pct"/>
            <w:tcBorders>
              <w:top w:val="single" w:sz="4" w:space="0" w:color="000000"/>
              <w:left w:val="single" w:sz="4" w:space="0" w:color="000000"/>
              <w:bottom w:val="single" w:sz="4" w:space="0" w:color="000000"/>
              <w:right w:val="single" w:sz="4" w:space="0" w:color="000000"/>
            </w:tcBorders>
          </w:tcPr>
          <w:p w14:paraId="26918394" w14:textId="77777777" w:rsidR="000F098C" w:rsidRPr="00EA6BE9" w:rsidRDefault="000F098C" w:rsidP="00FB7391">
            <w:pPr>
              <w:spacing w:after="0"/>
              <w:jc w:val="both"/>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Основное содержание учебного материала</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7717EC3" w14:textId="77777777" w:rsidR="000F098C" w:rsidRPr="00EA6BE9" w:rsidRDefault="000F098C"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b/>
                <w:sz w:val="24"/>
                <w:szCs w:val="24"/>
              </w:rPr>
              <w:t>2</w:t>
            </w:r>
          </w:p>
        </w:tc>
        <w:tc>
          <w:tcPr>
            <w:tcW w:w="479" w:type="pct"/>
            <w:vMerge w:val="restart"/>
            <w:tcBorders>
              <w:top w:val="single" w:sz="4" w:space="0" w:color="000000"/>
              <w:left w:val="single" w:sz="4" w:space="0" w:color="000000"/>
              <w:bottom w:val="single" w:sz="4" w:space="0" w:color="000000"/>
              <w:right w:val="single" w:sz="4" w:space="0" w:color="000000"/>
            </w:tcBorders>
            <w:vAlign w:val="center"/>
          </w:tcPr>
          <w:p w14:paraId="69FBFECA" w14:textId="77777777" w:rsidR="00CC4A35" w:rsidRPr="00EA6BE9" w:rsidRDefault="00CC4A35"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ЛР 13, МР 01, МР 03, ПР 01, ОК 02</w:t>
            </w:r>
          </w:p>
          <w:p w14:paraId="273AE508" w14:textId="77777777" w:rsidR="00CC4A35" w:rsidRPr="00EA6BE9" w:rsidRDefault="00CC4A35"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ОК 07</w:t>
            </w:r>
          </w:p>
          <w:p w14:paraId="1818C8F2" w14:textId="19712984" w:rsidR="000F098C" w:rsidRPr="00EA6BE9" w:rsidRDefault="000F098C"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ОК 01</w:t>
            </w:r>
          </w:p>
          <w:p w14:paraId="09E1B80B" w14:textId="77777777" w:rsidR="000F098C" w:rsidRPr="00EA6BE9" w:rsidRDefault="000F098C"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ОК 09</w:t>
            </w:r>
          </w:p>
        </w:tc>
      </w:tr>
      <w:tr w:rsidR="000F098C" w:rsidRPr="00EA6BE9" w14:paraId="20FBCBE8" w14:textId="77777777" w:rsidTr="00351703">
        <w:trPr>
          <w:trHeight w:val="20"/>
        </w:trPr>
        <w:tc>
          <w:tcPr>
            <w:tcW w:w="693" w:type="pct"/>
            <w:vMerge/>
            <w:tcBorders>
              <w:top w:val="single" w:sz="4" w:space="0" w:color="000000"/>
              <w:left w:val="single" w:sz="4" w:space="0" w:color="000000"/>
              <w:right w:val="single" w:sz="4" w:space="0" w:color="000000"/>
            </w:tcBorders>
          </w:tcPr>
          <w:p w14:paraId="42C19C6B" w14:textId="77777777" w:rsidR="000F098C" w:rsidRPr="00EA6BE9" w:rsidRDefault="000F098C" w:rsidP="00FB7391">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3499" w:type="pct"/>
            <w:tcBorders>
              <w:top w:val="single" w:sz="4" w:space="0" w:color="000000"/>
              <w:left w:val="single" w:sz="4" w:space="0" w:color="000000"/>
              <w:right w:val="single" w:sz="4" w:space="0" w:color="000000"/>
            </w:tcBorders>
          </w:tcPr>
          <w:p w14:paraId="2A8D15E1" w14:textId="77777777" w:rsidR="003E7BF7" w:rsidRPr="00EA6BE9" w:rsidRDefault="000F098C" w:rsidP="007A4C7E">
            <w:pPr>
              <w:pStyle w:val="a6"/>
              <w:numPr>
                <w:ilvl w:val="0"/>
                <w:numId w:val="10"/>
              </w:numPr>
              <w:autoSpaceDE w:val="0"/>
              <w:autoSpaceDN w:val="0"/>
              <w:adjustRightInd w:val="0"/>
              <w:spacing w:after="0"/>
              <w:ind w:left="34" w:firstLine="0"/>
              <w:jc w:val="both"/>
              <w:rPr>
                <w:rFonts w:ascii="Times New Roman" w:eastAsia="Times New Roman" w:hAnsi="Times New Roman" w:cs="Times New Roman"/>
                <w:sz w:val="24"/>
                <w:szCs w:val="24"/>
              </w:rPr>
            </w:pPr>
            <w:r w:rsidRPr="00EA6BE9">
              <w:rPr>
                <w:rFonts w:ascii="Times New Roman" w:eastAsia="Calibri" w:hAnsi="Times New Roman" w:cs="Times New Roman"/>
                <w:sz w:val="24"/>
                <w:szCs w:val="24"/>
              </w:rPr>
              <w:t xml:space="preserve">Экономика и государство. Экономические функции государства. Общественные блага. Внешние эффекты. Государственный бюджет. Дефицит и профицит государственного бюджета. Принцип сбалансированности государственного бюджета. Государственный долг. </w:t>
            </w:r>
          </w:p>
          <w:p w14:paraId="189A8B44" w14:textId="018D17E8" w:rsidR="000F098C" w:rsidRPr="00EA6BE9" w:rsidRDefault="000F098C" w:rsidP="007A4C7E">
            <w:pPr>
              <w:pStyle w:val="a6"/>
              <w:numPr>
                <w:ilvl w:val="0"/>
                <w:numId w:val="10"/>
              </w:numPr>
              <w:autoSpaceDE w:val="0"/>
              <w:autoSpaceDN w:val="0"/>
              <w:adjustRightInd w:val="0"/>
              <w:spacing w:after="0"/>
              <w:ind w:left="34" w:firstLine="0"/>
              <w:jc w:val="both"/>
              <w:rPr>
                <w:rFonts w:ascii="Times New Roman" w:eastAsia="Times New Roman" w:hAnsi="Times New Roman" w:cs="Times New Roman"/>
                <w:sz w:val="24"/>
                <w:szCs w:val="24"/>
              </w:rPr>
            </w:pPr>
            <w:r w:rsidRPr="00EA6BE9">
              <w:rPr>
                <w:rFonts w:ascii="Times New Roman" w:eastAsia="Calibri" w:hAnsi="Times New Roman" w:cs="Times New Roman"/>
                <w:sz w:val="24"/>
                <w:szCs w:val="24"/>
              </w:rPr>
              <w:t>Налоговая система Российской Федерации. Функции налогов. Система налогов и сборов в Российской Федерации. Налоговые льготы и вычеты. Фискальная политика государства. Цифровизация экономики в Российской Федерации</w:t>
            </w:r>
          </w:p>
        </w:tc>
        <w:tc>
          <w:tcPr>
            <w:tcW w:w="329" w:type="pct"/>
            <w:tcBorders>
              <w:top w:val="single" w:sz="4" w:space="0" w:color="000000"/>
              <w:left w:val="single" w:sz="4" w:space="0" w:color="000000"/>
              <w:right w:val="single" w:sz="4" w:space="0" w:color="000000"/>
            </w:tcBorders>
            <w:shd w:val="clear" w:color="auto" w:fill="auto"/>
            <w:vAlign w:val="center"/>
          </w:tcPr>
          <w:p w14:paraId="7BDD73BC" w14:textId="77777777" w:rsidR="000F098C" w:rsidRPr="00EA6BE9" w:rsidRDefault="000F098C" w:rsidP="00FB7391">
            <w:pPr>
              <w:spacing w:after="0"/>
              <w:jc w:val="center"/>
              <w:rPr>
                <w:rFonts w:ascii="Times New Roman" w:eastAsia="Times New Roman" w:hAnsi="Times New Roman" w:cs="Times New Roman"/>
                <w:sz w:val="24"/>
                <w:szCs w:val="24"/>
              </w:rPr>
            </w:pPr>
          </w:p>
        </w:tc>
        <w:tc>
          <w:tcPr>
            <w:tcW w:w="479" w:type="pct"/>
            <w:vMerge/>
            <w:tcBorders>
              <w:top w:val="single" w:sz="4" w:space="0" w:color="000000"/>
              <w:left w:val="single" w:sz="4" w:space="0" w:color="000000"/>
              <w:bottom w:val="single" w:sz="4" w:space="0" w:color="000000"/>
              <w:right w:val="single" w:sz="4" w:space="0" w:color="000000"/>
            </w:tcBorders>
            <w:vAlign w:val="center"/>
          </w:tcPr>
          <w:p w14:paraId="79ADF0CC" w14:textId="77777777" w:rsidR="000F098C" w:rsidRPr="00EA6BE9" w:rsidRDefault="000F098C" w:rsidP="00FB7391">
            <w:pPr>
              <w:spacing w:after="0"/>
              <w:rPr>
                <w:rFonts w:ascii="Times New Roman" w:eastAsia="Times New Roman" w:hAnsi="Times New Roman" w:cs="Times New Roman"/>
                <w:sz w:val="24"/>
                <w:szCs w:val="24"/>
              </w:rPr>
            </w:pPr>
          </w:p>
        </w:tc>
      </w:tr>
      <w:tr w:rsidR="000F098C" w:rsidRPr="00EA6BE9" w14:paraId="47BAB305" w14:textId="77777777" w:rsidTr="00351703">
        <w:trPr>
          <w:trHeight w:val="20"/>
        </w:trPr>
        <w:tc>
          <w:tcPr>
            <w:tcW w:w="693" w:type="pct"/>
            <w:vMerge w:val="restart"/>
            <w:tcBorders>
              <w:top w:val="single" w:sz="4" w:space="0" w:color="000000"/>
              <w:left w:val="single" w:sz="4" w:space="0" w:color="000000"/>
              <w:right w:val="single" w:sz="4" w:space="0" w:color="000000"/>
            </w:tcBorders>
          </w:tcPr>
          <w:p w14:paraId="76CA3841" w14:textId="77777777" w:rsidR="000F098C" w:rsidRPr="00EA6BE9" w:rsidRDefault="000F098C" w:rsidP="00FB7391">
            <w:pPr>
              <w:spacing w:after="0"/>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 xml:space="preserve">Тема 3.6. </w:t>
            </w:r>
          </w:p>
          <w:p w14:paraId="46DCFF90" w14:textId="77777777" w:rsidR="000F098C" w:rsidRPr="00EA6BE9" w:rsidRDefault="000F098C" w:rsidP="00FB7391">
            <w:pPr>
              <w:spacing w:after="0"/>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 xml:space="preserve">Основные тенденции развития экономики России и </w:t>
            </w:r>
            <w:r w:rsidRPr="00EA6BE9">
              <w:rPr>
                <w:rFonts w:ascii="Times New Roman" w:eastAsia="Times New Roman" w:hAnsi="Times New Roman" w:cs="Times New Roman"/>
                <w:b/>
                <w:sz w:val="24"/>
                <w:szCs w:val="24"/>
              </w:rPr>
              <w:lastRenderedPageBreak/>
              <w:t>международная экономика</w:t>
            </w:r>
          </w:p>
        </w:tc>
        <w:tc>
          <w:tcPr>
            <w:tcW w:w="3499" w:type="pct"/>
            <w:tcBorders>
              <w:top w:val="single" w:sz="4" w:space="0" w:color="000000"/>
              <w:left w:val="single" w:sz="4" w:space="0" w:color="000000"/>
              <w:bottom w:val="single" w:sz="4" w:space="0" w:color="000000"/>
              <w:right w:val="single" w:sz="4" w:space="0" w:color="000000"/>
            </w:tcBorders>
          </w:tcPr>
          <w:p w14:paraId="27450B29" w14:textId="77777777" w:rsidR="000F098C" w:rsidRPr="00EA6BE9" w:rsidRDefault="000F098C" w:rsidP="00FB7391">
            <w:pPr>
              <w:spacing w:after="0"/>
              <w:jc w:val="both"/>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lastRenderedPageBreak/>
              <w:t>Основное содержание учебного материала</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EC9E130" w14:textId="77777777" w:rsidR="000F098C" w:rsidRPr="00EA6BE9" w:rsidRDefault="000F098C"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b/>
                <w:sz w:val="24"/>
                <w:szCs w:val="24"/>
              </w:rPr>
              <w:t>2</w:t>
            </w:r>
          </w:p>
        </w:tc>
        <w:tc>
          <w:tcPr>
            <w:tcW w:w="479" w:type="pct"/>
            <w:vMerge w:val="restart"/>
            <w:tcBorders>
              <w:top w:val="single" w:sz="4" w:space="0" w:color="000000"/>
              <w:left w:val="single" w:sz="4" w:space="0" w:color="000000"/>
              <w:bottom w:val="single" w:sz="4" w:space="0" w:color="000000"/>
              <w:right w:val="single" w:sz="4" w:space="0" w:color="000000"/>
            </w:tcBorders>
            <w:vAlign w:val="center"/>
          </w:tcPr>
          <w:p w14:paraId="2B911196" w14:textId="77777777" w:rsidR="00CC4A35" w:rsidRPr="00EA6BE9" w:rsidRDefault="00CC4A35"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ЛР 13, МР 01, МР 03, ПР 01, ОК 02</w:t>
            </w:r>
          </w:p>
          <w:p w14:paraId="2F81D217" w14:textId="77777777" w:rsidR="00CC4A35" w:rsidRPr="00EA6BE9" w:rsidRDefault="00CC4A35"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lastRenderedPageBreak/>
              <w:t>ОК 07</w:t>
            </w:r>
          </w:p>
          <w:p w14:paraId="41D0B83E" w14:textId="22659632" w:rsidR="000F098C" w:rsidRPr="00EA6BE9" w:rsidRDefault="000F098C"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ОК 06</w:t>
            </w:r>
          </w:p>
          <w:p w14:paraId="7F38F923" w14:textId="77777777" w:rsidR="000F098C" w:rsidRPr="00EA6BE9" w:rsidRDefault="000F098C"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ОК 09</w:t>
            </w:r>
          </w:p>
        </w:tc>
      </w:tr>
      <w:tr w:rsidR="00480714" w:rsidRPr="00EA6BE9" w14:paraId="77E4CE0D" w14:textId="77777777" w:rsidTr="00351703">
        <w:trPr>
          <w:trHeight w:val="20"/>
        </w:trPr>
        <w:tc>
          <w:tcPr>
            <w:tcW w:w="693" w:type="pct"/>
            <w:vMerge/>
            <w:tcBorders>
              <w:top w:val="single" w:sz="4" w:space="0" w:color="000000"/>
              <w:left w:val="single" w:sz="4" w:space="0" w:color="000000"/>
              <w:right w:val="single" w:sz="4" w:space="0" w:color="000000"/>
            </w:tcBorders>
          </w:tcPr>
          <w:p w14:paraId="607291AB" w14:textId="77777777" w:rsidR="00480714" w:rsidRPr="00EA6BE9" w:rsidRDefault="00480714" w:rsidP="00FB7391">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3499" w:type="pct"/>
            <w:tcBorders>
              <w:top w:val="single" w:sz="4" w:space="0" w:color="000000"/>
              <w:left w:val="single" w:sz="4" w:space="0" w:color="000000"/>
              <w:right w:val="single" w:sz="4" w:space="0" w:color="000000"/>
            </w:tcBorders>
          </w:tcPr>
          <w:p w14:paraId="16D5E619" w14:textId="0EE78B7E" w:rsidR="00480714" w:rsidRPr="00EA6BE9" w:rsidRDefault="00480714" w:rsidP="007A4C7E">
            <w:pPr>
              <w:pStyle w:val="a6"/>
              <w:numPr>
                <w:ilvl w:val="0"/>
                <w:numId w:val="11"/>
              </w:numPr>
              <w:autoSpaceDE w:val="0"/>
              <w:autoSpaceDN w:val="0"/>
              <w:adjustRightInd w:val="0"/>
              <w:spacing w:after="0"/>
              <w:ind w:left="34"/>
              <w:jc w:val="both"/>
              <w:rPr>
                <w:rFonts w:ascii="Times New Roman" w:eastAsia="Times New Roman" w:hAnsi="Times New Roman" w:cs="Times New Roman"/>
                <w:sz w:val="24"/>
                <w:szCs w:val="24"/>
              </w:rPr>
            </w:pPr>
            <w:r w:rsidRPr="00EA6BE9">
              <w:rPr>
                <w:rFonts w:ascii="Times New Roman" w:eastAsia="Calibri" w:hAnsi="Times New Roman" w:cs="Times New Roman"/>
                <w:sz w:val="24"/>
                <w:szCs w:val="24"/>
              </w:rPr>
              <w:t>1. Мировая экономика. Международная экономика. Международное разделение труда. Экспорт и импорт товаров и услуг. Выгоды и убытки от участия в международной торговле. Государственное регулирование внешней торговли</w:t>
            </w:r>
          </w:p>
          <w:p w14:paraId="26E912B1" w14:textId="61BC18B5" w:rsidR="00480714" w:rsidRPr="00EA6BE9" w:rsidRDefault="00480714" w:rsidP="007A4C7E">
            <w:pPr>
              <w:pStyle w:val="a6"/>
              <w:numPr>
                <w:ilvl w:val="0"/>
                <w:numId w:val="11"/>
              </w:numPr>
              <w:spacing w:after="0"/>
              <w:ind w:left="34" w:firstLine="0"/>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lastRenderedPageBreak/>
              <w:t xml:space="preserve">Направления импортозамещения в условиях современной экономической ситуации в сфере </w:t>
            </w:r>
            <w:r w:rsidR="00A93F14">
              <w:rPr>
                <w:rFonts w:ascii="Times New Roman" w:eastAsia="Times New Roman" w:hAnsi="Times New Roman" w:cs="Times New Roman"/>
                <w:b/>
                <w:sz w:val="24"/>
                <w:szCs w:val="24"/>
              </w:rPr>
              <w:t>сервиса</w:t>
            </w:r>
          </w:p>
          <w:p w14:paraId="264B3892" w14:textId="0119418F" w:rsidR="00480714" w:rsidRPr="00EA6BE9" w:rsidRDefault="00480714" w:rsidP="00FB7391">
            <w:pPr>
              <w:spacing w:after="0"/>
              <w:ind w:left="34"/>
              <w:jc w:val="both"/>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Собственное производство как средство устойчивого развития государства</w:t>
            </w:r>
          </w:p>
        </w:tc>
        <w:tc>
          <w:tcPr>
            <w:tcW w:w="329" w:type="pct"/>
            <w:tcBorders>
              <w:top w:val="single" w:sz="4" w:space="0" w:color="000000"/>
              <w:left w:val="single" w:sz="4" w:space="0" w:color="000000"/>
              <w:right w:val="single" w:sz="4" w:space="0" w:color="000000"/>
            </w:tcBorders>
            <w:shd w:val="clear" w:color="auto" w:fill="auto"/>
            <w:vAlign w:val="center"/>
          </w:tcPr>
          <w:p w14:paraId="2EC5FEA6" w14:textId="78FC0E49" w:rsidR="00480714" w:rsidRPr="00EA6BE9" w:rsidRDefault="00480714" w:rsidP="00FB7391">
            <w:pPr>
              <w:spacing w:after="0"/>
              <w:jc w:val="center"/>
              <w:rPr>
                <w:rFonts w:ascii="Times New Roman" w:eastAsia="Times New Roman" w:hAnsi="Times New Roman" w:cs="Times New Roman"/>
                <w:sz w:val="24"/>
                <w:szCs w:val="24"/>
              </w:rPr>
            </w:pPr>
          </w:p>
        </w:tc>
        <w:tc>
          <w:tcPr>
            <w:tcW w:w="479" w:type="pct"/>
            <w:vMerge/>
            <w:tcBorders>
              <w:top w:val="single" w:sz="4" w:space="0" w:color="000000"/>
              <w:left w:val="single" w:sz="4" w:space="0" w:color="000000"/>
              <w:bottom w:val="single" w:sz="4" w:space="0" w:color="000000"/>
              <w:right w:val="single" w:sz="4" w:space="0" w:color="000000"/>
            </w:tcBorders>
            <w:vAlign w:val="center"/>
          </w:tcPr>
          <w:p w14:paraId="7CC6F653" w14:textId="77777777" w:rsidR="00480714" w:rsidRPr="00EA6BE9" w:rsidRDefault="00480714" w:rsidP="00FB7391">
            <w:pPr>
              <w:spacing w:after="0"/>
              <w:rPr>
                <w:rFonts w:ascii="Times New Roman" w:eastAsia="Times New Roman" w:hAnsi="Times New Roman" w:cs="Times New Roman"/>
                <w:sz w:val="24"/>
                <w:szCs w:val="24"/>
              </w:rPr>
            </w:pPr>
          </w:p>
        </w:tc>
      </w:tr>
      <w:tr w:rsidR="000F098C" w:rsidRPr="00EA6BE9" w14:paraId="489B690F" w14:textId="77777777" w:rsidTr="00351703">
        <w:trPr>
          <w:trHeight w:val="20"/>
        </w:trPr>
        <w:tc>
          <w:tcPr>
            <w:tcW w:w="4192" w:type="pct"/>
            <w:gridSpan w:val="2"/>
            <w:tcBorders>
              <w:top w:val="single" w:sz="4" w:space="0" w:color="000000"/>
              <w:left w:val="single" w:sz="4" w:space="0" w:color="000000"/>
              <w:bottom w:val="single" w:sz="4" w:space="0" w:color="000000"/>
              <w:right w:val="single" w:sz="4" w:space="0" w:color="000000"/>
            </w:tcBorders>
            <w:vAlign w:val="center"/>
          </w:tcPr>
          <w:p w14:paraId="79130D14" w14:textId="77777777" w:rsidR="000F098C" w:rsidRPr="00EA6BE9" w:rsidRDefault="000F098C" w:rsidP="00FB7391">
            <w:pPr>
              <w:spacing w:after="0"/>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Раздел 4. Социальная сфера</w:t>
            </w:r>
          </w:p>
        </w:tc>
        <w:tc>
          <w:tcPr>
            <w:tcW w:w="329" w:type="pct"/>
            <w:tcBorders>
              <w:top w:val="single" w:sz="4" w:space="0" w:color="000000"/>
              <w:left w:val="single" w:sz="4" w:space="0" w:color="000000"/>
              <w:right w:val="single" w:sz="4" w:space="0" w:color="000000"/>
            </w:tcBorders>
            <w:shd w:val="clear" w:color="auto" w:fill="auto"/>
            <w:vAlign w:val="center"/>
          </w:tcPr>
          <w:p w14:paraId="6AE9A6A2" w14:textId="3EED8840" w:rsidR="000F098C" w:rsidRPr="00EA6BE9" w:rsidRDefault="000F098C" w:rsidP="00FB7391">
            <w:pPr>
              <w:widowControl w:val="0"/>
              <w:pBdr>
                <w:top w:val="nil"/>
                <w:left w:val="nil"/>
                <w:bottom w:val="nil"/>
                <w:right w:val="nil"/>
                <w:between w:val="nil"/>
              </w:pBdr>
              <w:spacing w:after="0"/>
              <w:jc w:val="center"/>
              <w:rPr>
                <w:rFonts w:ascii="Times New Roman" w:eastAsia="Times New Roman" w:hAnsi="Times New Roman" w:cs="Times New Roman"/>
                <w:b/>
                <w:sz w:val="24"/>
                <w:szCs w:val="24"/>
              </w:rPr>
            </w:pPr>
          </w:p>
        </w:tc>
        <w:tc>
          <w:tcPr>
            <w:tcW w:w="479" w:type="pct"/>
            <w:tcBorders>
              <w:top w:val="single" w:sz="4" w:space="0" w:color="000000"/>
              <w:left w:val="single" w:sz="4" w:space="0" w:color="000000"/>
              <w:bottom w:val="single" w:sz="4" w:space="0" w:color="000000"/>
              <w:right w:val="single" w:sz="4" w:space="0" w:color="000000"/>
            </w:tcBorders>
            <w:vAlign w:val="center"/>
          </w:tcPr>
          <w:p w14:paraId="20AA841F" w14:textId="77777777" w:rsidR="000F098C" w:rsidRPr="00EA6BE9" w:rsidRDefault="000F098C" w:rsidP="00FB7391">
            <w:pPr>
              <w:spacing w:after="0"/>
              <w:rPr>
                <w:rFonts w:ascii="Times New Roman" w:eastAsia="Times New Roman" w:hAnsi="Times New Roman" w:cs="Times New Roman"/>
                <w:sz w:val="24"/>
                <w:szCs w:val="24"/>
              </w:rPr>
            </w:pPr>
          </w:p>
        </w:tc>
      </w:tr>
      <w:tr w:rsidR="00FB7391" w:rsidRPr="00EA6BE9" w14:paraId="340120D8" w14:textId="77777777" w:rsidTr="00351703">
        <w:trPr>
          <w:trHeight w:val="20"/>
        </w:trPr>
        <w:tc>
          <w:tcPr>
            <w:tcW w:w="693" w:type="pct"/>
            <w:vMerge w:val="restart"/>
            <w:tcBorders>
              <w:top w:val="single" w:sz="4" w:space="0" w:color="000000"/>
              <w:left w:val="single" w:sz="4" w:space="0" w:color="000000"/>
              <w:right w:val="single" w:sz="4" w:space="0" w:color="000000"/>
            </w:tcBorders>
          </w:tcPr>
          <w:p w14:paraId="0D1A4F73" w14:textId="77777777" w:rsidR="00FB7391" w:rsidRPr="00EA6BE9" w:rsidRDefault="00FB7391" w:rsidP="00FB7391">
            <w:pPr>
              <w:spacing w:after="0"/>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 xml:space="preserve">Тема 4.1. </w:t>
            </w:r>
          </w:p>
          <w:p w14:paraId="4566B0F0" w14:textId="77777777" w:rsidR="00FB7391" w:rsidRPr="00EA6BE9" w:rsidRDefault="00FB7391" w:rsidP="00FB7391">
            <w:pPr>
              <w:spacing w:after="0"/>
              <w:rPr>
                <w:rFonts w:ascii="Times New Roman" w:eastAsia="Times New Roman" w:hAnsi="Times New Roman" w:cs="Times New Roman"/>
                <w:sz w:val="24"/>
                <w:szCs w:val="24"/>
              </w:rPr>
            </w:pPr>
            <w:r w:rsidRPr="00EA6BE9">
              <w:rPr>
                <w:rFonts w:ascii="Times New Roman" w:eastAsia="Times New Roman" w:hAnsi="Times New Roman" w:cs="Times New Roman"/>
                <w:b/>
                <w:sz w:val="24"/>
                <w:szCs w:val="24"/>
              </w:rPr>
              <w:t>Социальная структура общества. Положение личности в обществе</w:t>
            </w:r>
          </w:p>
        </w:tc>
        <w:tc>
          <w:tcPr>
            <w:tcW w:w="3499" w:type="pct"/>
            <w:tcBorders>
              <w:top w:val="single" w:sz="4" w:space="0" w:color="000000"/>
              <w:left w:val="single" w:sz="4" w:space="0" w:color="000000"/>
              <w:bottom w:val="single" w:sz="4" w:space="0" w:color="000000"/>
              <w:right w:val="single" w:sz="4" w:space="0" w:color="000000"/>
            </w:tcBorders>
          </w:tcPr>
          <w:p w14:paraId="0F9ECFF1" w14:textId="77777777" w:rsidR="00FB7391" w:rsidRPr="00EA6BE9" w:rsidRDefault="00FB7391" w:rsidP="00FB7391">
            <w:pPr>
              <w:spacing w:after="0"/>
              <w:jc w:val="both"/>
              <w:rPr>
                <w:rFonts w:ascii="Times New Roman" w:eastAsia="Times New Roman" w:hAnsi="Times New Roman" w:cs="Times New Roman"/>
                <w:sz w:val="24"/>
                <w:szCs w:val="24"/>
              </w:rPr>
            </w:pPr>
            <w:r w:rsidRPr="00EA6BE9">
              <w:rPr>
                <w:rFonts w:ascii="Times New Roman" w:eastAsia="Times New Roman" w:hAnsi="Times New Roman" w:cs="Times New Roman"/>
                <w:b/>
                <w:sz w:val="24"/>
                <w:szCs w:val="24"/>
              </w:rPr>
              <w:t>Основное содержание учебного материала</w:t>
            </w:r>
          </w:p>
        </w:tc>
        <w:tc>
          <w:tcPr>
            <w:tcW w:w="329" w:type="pct"/>
            <w:tcBorders>
              <w:top w:val="single" w:sz="4" w:space="0" w:color="000000"/>
              <w:left w:val="single" w:sz="4" w:space="0" w:color="000000"/>
              <w:right w:val="single" w:sz="4" w:space="0" w:color="000000"/>
            </w:tcBorders>
            <w:shd w:val="clear" w:color="auto" w:fill="auto"/>
            <w:vAlign w:val="center"/>
          </w:tcPr>
          <w:p w14:paraId="5A9C017A" w14:textId="77777777" w:rsidR="00FB7391" w:rsidRPr="00EA6BE9" w:rsidRDefault="00FB7391" w:rsidP="00FB7391">
            <w:pPr>
              <w:spacing w:after="0"/>
              <w:jc w:val="center"/>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2</w:t>
            </w:r>
          </w:p>
        </w:tc>
        <w:tc>
          <w:tcPr>
            <w:tcW w:w="479" w:type="pct"/>
            <w:vMerge w:val="restart"/>
            <w:tcBorders>
              <w:top w:val="single" w:sz="4" w:space="0" w:color="000000"/>
              <w:left w:val="single" w:sz="4" w:space="0" w:color="000000"/>
              <w:bottom w:val="single" w:sz="4" w:space="0" w:color="000000"/>
              <w:right w:val="single" w:sz="4" w:space="0" w:color="000000"/>
            </w:tcBorders>
            <w:vAlign w:val="center"/>
          </w:tcPr>
          <w:p w14:paraId="71C16A21" w14:textId="77777777" w:rsidR="00FB7391" w:rsidRPr="00EA6BE9" w:rsidRDefault="00FB7391"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ЛР 04, ЛР 06, МР 02, ПР 02, ПР 05, ПР 07</w:t>
            </w:r>
          </w:p>
          <w:p w14:paraId="2DF1969D" w14:textId="17B0B94C" w:rsidR="00FB7391" w:rsidRPr="00EA6BE9" w:rsidRDefault="00FB7391"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ОК 01</w:t>
            </w:r>
          </w:p>
          <w:p w14:paraId="282BD117" w14:textId="77777777" w:rsidR="00FB7391" w:rsidRPr="00EA6BE9" w:rsidRDefault="00FB7391"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ОК 05</w:t>
            </w:r>
          </w:p>
        </w:tc>
      </w:tr>
      <w:tr w:rsidR="00FB7391" w:rsidRPr="00EA6BE9" w14:paraId="0C0C4BEF" w14:textId="77777777" w:rsidTr="00351703">
        <w:trPr>
          <w:trHeight w:val="20"/>
        </w:trPr>
        <w:tc>
          <w:tcPr>
            <w:tcW w:w="693" w:type="pct"/>
            <w:vMerge/>
            <w:tcBorders>
              <w:left w:val="single" w:sz="4" w:space="0" w:color="000000"/>
              <w:right w:val="single" w:sz="4" w:space="0" w:color="000000"/>
            </w:tcBorders>
          </w:tcPr>
          <w:p w14:paraId="2A55CEDE" w14:textId="241165CE" w:rsidR="00FB7391" w:rsidRPr="00EA6BE9" w:rsidRDefault="00FB7391" w:rsidP="00FB7391">
            <w:pPr>
              <w:spacing w:after="0"/>
              <w:rPr>
                <w:rFonts w:ascii="Times New Roman" w:eastAsia="Times New Roman" w:hAnsi="Times New Roman" w:cs="Times New Roman"/>
                <w:sz w:val="24"/>
                <w:szCs w:val="24"/>
              </w:rPr>
            </w:pPr>
          </w:p>
        </w:tc>
        <w:tc>
          <w:tcPr>
            <w:tcW w:w="3499" w:type="pct"/>
            <w:tcBorders>
              <w:top w:val="single" w:sz="4" w:space="0" w:color="000000"/>
              <w:left w:val="single" w:sz="4" w:space="0" w:color="000000"/>
              <w:bottom w:val="single" w:sz="4" w:space="0" w:color="auto"/>
              <w:right w:val="single" w:sz="4" w:space="0" w:color="000000"/>
            </w:tcBorders>
          </w:tcPr>
          <w:p w14:paraId="38EDF0AB" w14:textId="084E4C5E" w:rsidR="00FB7391" w:rsidRPr="00EA6BE9" w:rsidRDefault="00FB7391" w:rsidP="007A4C7E">
            <w:pPr>
              <w:pStyle w:val="a6"/>
              <w:numPr>
                <w:ilvl w:val="0"/>
                <w:numId w:val="12"/>
              </w:numPr>
              <w:autoSpaceDE w:val="0"/>
              <w:autoSpaceDN w:val="0"/>
              <w:adjustRightInd w:val="0"/>
              <w:spacing w:after="0"/>
              <w:ind w:left="34" w:firstLine="0"/>
              <w:jc w:val="both"/>
              <w:rPr>
                <w:rFonts w:ascii="Times New Roman" w:eastAsia="Calibri" w:hAnsi="Times New Roman" w:cs="Times New Roman"/>
                <w:sz w:val="24"/>
                <w:szCs w:val="24"/>
              </w:rPr>
            </w:pPr>
            <w:r w:rsidRPr="00EA6BE9">
              <w:rPr>
                <w:rFonts w:ascii="Times New Roman" w:eastAsia="Calibri" w:hAnsi="Times New Roman" w:cs="Times New Roman"/>
                <w:sz w:val="24"/>
                <w:szCs w:val="24"/>
              </w:rPr>
              <w:t>Социальные общности, группы, их типы. Социальная стратификация, ее критерии. Социальное неравенство. Социальная структура российского общества. Государственная поддержка социально незащищенных слоев общества в Российской Федерации.</w:t>
            </w:r>
          </w:p>
          <w:p w14:paraId="2DDC967A" w14:textId="77777777" w:rsidR="00FB7391" w:rsidRPr="00EA6BE9" w:rsidRDefault="00FB7391" w:rsidP="00FB7391">
            <w:pPr>
              <w:autoSpaceDE w:val="0"/>
              <w:autoSpaceDN w:val="0"/>
              <w:adjustRightInd w:val="0"/>
              <w:spacing w:after="0"/>
              <w:ind w:left="34"/>
              <w:jc w:val="both"/>
              <w:rPr>
                <w:rFonts w:ascii="Times New Roman" w:eastAsia="Times New Roman" w:hAnsi="Times New Roman" w:cs="Times New Roman"/>
                <w:sz w:val="24"/>
                <w:szCs w:val="24"/>
              </w:rPr>
            </w:pPr>
            <w:r w:rsidRPr="00EA6BE9">
              <w:rPr>
                <w:rFonts w:ascii="Times New Roman" w:eastAsia="Calibri" w:hAnsi="Times New Roman" w:cs="Times New Roman"/>
                <w:sz w:val="24"/>
                <w:szCs w:val="24"/>
              </w:rPr>
              <w:t>Положение индивида в обществе. Социальные статусы и роли. Социальная мобильность, ее формы и каналы в современном российском обществе</w:t>
            </w:r>
          </w:p>
          <w:p w14:paraId="1B3697AE" w14:textId="3FDA3BB9" w:rsidR="00FB7391" w:rsidRPr="00EA6BE9" w:rsidRDefault="00FB7391" w:rsidP="007A4C7E">
            <w:pPr>
              <w:pStyle w:val="a6"/>
              <w:numPr>
                <w:ilvl w:val="0"/>
                <w:numId w:val="12"/>
              </w:numPr>
              <w:spacing w:after="0"/>
              <w:ind w:left="34" w:firstLine="0"/>
              <w:rPr>
                <w:rFonts w:ascii="Times New Roman" w:eastAsia="Times New Roman" w:hAnsi="Times New Roman" w:cs="Times New Roman"/>
                <w:sz w:val="24"/>
                <w:szCs w:val="24"/>
              </w:rPr>
            </w:pPr>
            <w:r w:rsidRPr="00EA6BE9">
              <w:rPr>
                <w:rFonts w:ascii="Times New Roman" w:eastAsia="Times New Roman" w:hAnsi="Times New Roman" w:cs="Times New Roman"/>
                <w:b/>
                <w:sz w:val="24"/>
                <w:szCs w:val="24"/>
              </w:rPr>
              <w:t>Престиж профессиональной деятельности. Социальные роли человека в трудовом коллективе. Возможности профессионального роста.</w:t>
            </w:r>
          </w:p>
        </w:tc>
        <w:tc>
          <w:tcPr>
            <w:tcW w:w="329" w:type="pct"/>
            <w:tcBorders>
              <w:top w:val="single" w:sz="4" w:space="0" w:color="000000"/>
              <w:left w:val="single" w:sz="4" w:space="0" w:color="000000"/>
              <w:bottom w:val="single" w:sz="4" w:space="0" w:color="auto"/>
              <w:right w:val="single" w:sz="4" w:space="0" w:color="000000"/>
            </w:tcBorders>
            <w:shd w:val="clear" w:color="auto" w:fill="auto"/>
            <w:vAlign w:val="center"/>
          </w:tcPr>
          <w:p w14:paraId="1865B399" w14:textId="2527E30B" w:rsidR="00FB7391" w:rsidRPr="00EA6BE9" w:rsidRDefault="00FB7391" w:rsidP="00FB7391">
            <w:pPr>
              <w:spacing w:after="0"/>
              <w:jc w:val="center"/>
              <w:rPr>
                <w:rFonts w:ascii="Times New Roman" w:eastAsia="Times New Roman" w:hAnsi="Times New Roman" w:cs="Times New Roman"/>
                <w:sz w:val="24"/>
                <w:szCs w:val="24"/>
              </w:rPr>
            </w:pPr>
          </w:p>
        </w:tc>
        <w:tc>
          <w:tcPr>
            <w:tcW w:w="479" w:type="pct"/>
            <w:vMerge/>
            <w:tcBorders>
              <w:top w:val="single" w:sz="4" w:space="0" w:color="000000"/>
              <w:left w:val="single" w:sz="4" w:space="0" w:color="000000"/>
              <w:bottom w:val="single" w:sz="4" w:space="0" w:color="auto"/>
              <w:right w:val="single" w:sz="4" w:space="0" w:color="000000"/>
            </w:tcBorders>
            <w:vAlign w:val="center"/>
          </w:tcPr>
          <w:p w14:paraId="10A7AFB4" w14:textId="77777777" w:rsidR="00FB7391" w:rsidRPr="00EA6BE9" w:rsidRDefault="00FB7391" w:rsidP="00FB7391">
            <w:pPr>
              <w:spacing w:after="0"/>
              <w:rPr>
                <w:rFonts w:ascii="Times New Roman" w:eastAsia="Times New Roman" w:hAnsi="Times New Roman" w:cs="Times New Roman"/>
                <w:sz w:val="24"/>
                <w:szCs w:val="24"/>
              </w:rPr>
            </w:pPr>
          </w:p>
        </w:tc>
      </w:tr>
      <w:tr w:rsidR="00FB7391" w:rsidRPr="00EA6BE9" w14:paraId="55AE6660" w14:textId="77777777" w:rsidTr="00351703">
        <w:trPr>
          <w:trHeight w:val="20"/>
        </w:trPr>
        <w:tc>
          <w:tcPr>
            <w:tcW w:w="693" w:type="pct"/>
            <w:vMerge/>
            <w:tcBorders>
              <w:left w:val="single" w:sz="4" w:space="0" w:color="000000"/>
              <w:bottom w:val="single" w:sz="4" w:space="0" w:color="000000"/>
              <w:right w:val="single" w:sz="4" w:space="0" w:color="000000"/>
            </w:tcBorders>
          </w:tcPr>
          <w:p w14:paraId="6DC9CEA4" w14:textId="77777777" w:rsidR="00FB7391" w:rsidRPr="00EA6BE9" w:rsidRDefault="00FB7391" w:rsidP="00FB7391">
            <w:pPr>
              <w:spacing w:after="0"/>
              <w:rPr>
                <w:rFonts w:ascii="Times New Roman" w:eastAsia="Times New Roman" w:hAnsi="Times New Roman" w:cs="Times New Roman"/>
                <w:sz w:val="24"/>
                <w:szCs w:val="24"/>
              </w:rPr>
            </w:pPr>
          </w:p>
        </w:tc>
        <w:tc>
          <w:tcPr>
            <w:tcW w:w="3499" w:type="pct"/>
            <w:tcBorders>
              <w:top w:val="single" w:sz="4" w:space="0" w:color="auto"/>
              <w:left w:val="single" w:sz="4" w:space="0" w:color="000000"/>
              <w:right w:val="single" w:sz="4" w:space="0" w:color="000000"/>
            </w:tcBorders>
          </w:tcPr>
          <w:p w14:paraId="3231F3BC" w14:textId="77777777" w:rsidR="00FB7391" w:rsidRPr="00EA6BE9" w:rsidRDefault="00FB7391" w:rsidP="00FB7391">
            <w:pPr>
              <w:pStyle w:val="a6"/>
              <w:spacing w:after="0"/>
              <w:ind w:left="34"/>
              <w:rPr>
                <w:rFonts w:ascii="Times New Roman" w:eastAsia="Calibri" w:hAnsi="Times New Roman" w:cs="Times New Roman"/>
                <w:b/>
                <w:sz w:val="24"/>
                <w:szCs w:val="24"/>
              </w:rPr>
            </w:pPr>
            <w:r w:rsidRPr="00EA6BE9">
              <w:rPr>
                <w:rFonts w:ascii="Times New Roman" w:eastAsia="Calibri" w:hAnsi="Times New Roman" w:cs="Times New Roman"/>
                <w:b/>
                <w:sz w:val="24"/>
                <w:szCs w:val="24"/>
              </w:rPr>
              <w:t>Самостоятельная работа</w:t>
            </w:r>
          </w:p>
          <w:p w14:paraId="72094C42" w14:textId="1B374E76" w:rsidR="00FB7391" w:rsidRPr="00EA6BE9" w:rsidRDefault="00FB7391" w:rsidP="00FB7391">
            <w:pPr>
              <w:pStyle w:val="a6"/>
              <w:spacing w:after="0"/>
              <w:ind w:left="34"/>
              <w:rPr>
                <w:rFonts w:ascii="Times New Roman" w:eastAsia="Calibri" w:hAnsi="Times New Roman" w:cs="Times New Roman"/>
                <w:sz w:val="24"/>
                <w:szCs w:val="24"/>
              </w:rPr>
            </w:pPr>
            <w:r w:rsidRPr="00EA6BE9">
              <w:rPr>
                <w:rFonts w:ascii="Times New Roman" w:eastAsia="Calibri" w:hAnsi="Times New Roman" w:cs="Times New Roman"/>
                <w:sz w:val="24"/>
                <w:szCs w:val="24"/>
              </w:rPr>
              <w:t>Конспектирование отдельных вопросов. Доклады, сообщения по теме: «Социальный статус личности», «Социальные нормы и отклоняющееся поведение». Конспектирование отдельных вопросов. Доклады, сообщения по теме: «Социальный статус личности», «Социальные нормы и отклоняющееся поведение». Выполнение индивидуального</w:t>
            </w:r>
          </w:p>
        </w:tc>
        <w:tc>
          <w:tcPr>
            <w:tcW w:w="329" w:type="pct"/>
            <w:tcBorders>
              <w:top w:val="single" w:sz="4" w:space="0" w:color="auto"/>
              <w:left w:val="single" w:sz="4" w:space="0" w:color="000000"/>
              <w:right w:val="single" w:sz="4" w:space="0" w:color="000000"/>
            </w:tcBorders>
            <w:shd w:val="clear" w:color="auto" w:fill="auto"/>
            <w:vAlign w:val="center"/>
          </w:tcPr>
          <w:p w14:paraId="69BF625B" w14:textId="5051F565" w:rsidR="00FB7391" w:rsidRPr="00EA6BE9" w:rsidRDefault="00F81B0B"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6</w:t>
            </w:r>
          </w:p>
        </w:tc>
        <w:tc>
          <w:tcPr>
            <w:tcW w:w="479" w:type="pct"/>
            <w:tcBorders>
              <w:top w:val="single" w:sz="4" w:space="0" w:color="auto"/>
              <w:left w:val="single" w:sz="4" w:space="0" w:color="000000"/>
              <w:bottom w:val="single" w:sz="4" w:space="0" w:color="000000"/>
              <w:right w:val="single" w:sz="4" w:space="0" w:color="000000"/>
            </w:tcBorders>
            <w:vAlign w:val="center"/>
          </w:tcPr>
          <w:p w14:paraId="6E2D29ED" w14:textId="77777777" w:rsidR="00FB7391" w:rsidRPr="00EA6BE9" w:rsidRDefault="00FB7391" w:rsidP="00FB7391">
            <w:pPr>
              <w:spacing w:after="0"/>
              <w:jc w:val="center"/>
              <w:rPr>
                <w:rFonts w:ascii="Times New Roman" w:eastAsia="Times New Roman" w:hAnsi="Times New Roman" w:cs="Times New Roman"/>
                <w:sz w:val="24"/>
                <w:szCs w:val="24"/>
              </w:rPr>
            </w:pPr>
          </w:p>
        </w:tc>
      </w:tr>
      <w:tr w:rsidR="000F098C" w:rsidRPr="00EA6BE9" w14:paraId="05928690" w14:textId="77777777" w:rsidTr="00351703">
        <w:trPr>
          <w:trHeight w:val="20"/>
        </w:trPr>
        <w:tc>
          <w:tcPr>
            <w:tcW w:w="693" w:type="pct"/>
            <w:vMerge w:val="restart"/>
            <w:tcBorders>
              <w:top w:val="single" w:sz="4" w:space="0" w:color="000000"/>
              <w:left w:val="single" w:sz="4" w:space="0" w:color="000000"/>
              <w:right w:val="single" w:sz="4" w:space="0" w:color="000000"/>
            </w:tcBorders>
          </w:tcPr>
          <w:p w14:paraId="25B40CAB" w14:textId="416050BC" w:rsidR="000F098C" w:rsidRPr="00EA6BE9" w:rsidRDefault="000F098C" w:rsidP="00FB7391">
            <w:pPr>
              <w:spacing w:after="0"/>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 xml:space="preserve">Тема 4.2. </w:t>
            </w:r>
          </w:p>
          <w:p w14:paraId="0756C94D" w14:textId="77777777" w:rsidR="000F098C" w:rsidRPr="00EA6BE9" w:rsidRDefault="000F098C" w:rsidP="00FB7391">
            <w:pPr>
              <w:spacing w:after="0"/>
              <w:rPr>
                <w:rFonts w:ascii="Times New Roman" w:eastAsia="Times New Roman" w:hAnsi="Times New Roman" w:cs="Times New Roman"/>
                <w:strike/>
                <w:color w:val="FF0000"/>
                <w:sz w:val="24"/>
                <w:szCs w:val="24"/>
              </w:rPr>
            </w:pPr>
            <w:r w:rsidRPr="00EA6BE9">
              <w:rPr>
                <w:rFonts w:ascii="Times New Roman" w:eastAsia="Times New Roman" w:hAnsi="Times New Roman" w:cs="Times New Roman"/>
                <w:b/>
                <w:sz w:val="24"/>
                <w:szCs w:val="24"/>
              </w:rPr>
              <w:t>Семья в современном мире</w:t>
            </w:r>
          </w:p>
        </w:tc>
        <w:tc>
          <w:tcPr>
            <w:tcW w:w="3499" w:type="pct"/>
            <w:tcBorders>
              <w:top w:val="single" w:sz="4" w:space="0" w:color="000000"/>
              <w:left w:val="single" w:sz="4" w:space="0" w:color="000000"/>
              <w:bottom w:val="single" w:sz="4" w:space="0" w:color="000000"/>
              <w:right w:val="single" w:sz="4" w:space="0" w:color="000000"/>
            </w:tcBorders>
          </w:tcPr>
          <w:p w14:paraId="277545E6" w14:textId="77777777" w:rsidR="000F098C" w:rsidRPr="00EA6BE9" w:rsidRDefault="000F098C" w:rsidP="00FB7391">
            <w:pPr>
              <w:spacing w:after="0"/>
              <w:jc w:val="both"/>
              <w:rPr>
                <w:rFonts w:ascii="Times New Roman" w:eastAsia="Times New Roman" w:hAnsi="Times New Roman" w:cs="Times New Roman"/>
                <w:sz w:val="24"/>
                <w:szCs w:val="24"/>
              </w:rPr>
            </w:pPr>
            <w:r w:rsidRPr="00EA6BE9">
              <w:rPr>
                <w:rFonts w:ascii="Times New Roman" w:eastAsia="Times New Roman" w:hAnsi="Times New Roman" w:cs="Times New Roman"/>
                <w:b/>
                <w:sz w:val="24"/>
                <w:szCs w:val="24"/>
              </w:rPr>
              <w:t>Основное содержание учебного материала</w:t>
            </w:r>
          </w:p>
        </w:tc>
        <w:tc>
          <w:tcPr>
            <w:tcW w:w="329" w:type="pct"/>
            <w:tcBorders>
              <w:top w:val="single" w:sz="4" w:space="0" w:color="000000"/>
              <w:left w:val="single" w:sz="4" w:space="0" w:color="000000"/>
              <w:right w:val="single" w:sz="4" w:space="0" w:color="000000"/>
            </w:tcBorders>
            <w:shd w:val="clear" w:color="auto" w:fill="auto"/>
            <w:vAlign w:val="center"/>
          </w:tcPr>
          <w:p w14:paraId="59074180" w14:textId="063DDE43" w:rsidR="000F098C" w:rsidRPr="00EA6BE9" w:rsidRDefault="000F098C" w:rsidP="00FB7391">
            <w:pPr>
              <w:spacing w:after="0"/>
              <w:jc w:val="center"/>
              <w:rPr>
                <w:rFonts w:ascii="Times New Roman" w:eastAsia="Times New Roman" w:hAnsi="Times New Roman" w:cs="Times New Roman"/>
                <w:b/>
                <w:sz w:val="24"/>
                <w:szCs w:val="24"/>
              </w:rPr>
            </w:pPr>
          </w:p>
        </w:tc>
        <w:tc>
          <w:tcPr>
            <w:tcW w:w="479" w:type="pct"/>
            <w:vMerge w:val="restart"/>
            <w:tcBorders>
              <w:top w:val="single" w:sz="4" w:space="0" w:color="000000"/>
              <w:left w:val="single" w:sz="4" w:space="0" w:color="000000"/>
              <w:right w:val="single" w:sz="4" w:space="0" w:color="000000"/>
            </w:tcBorders>
            <w:vAlign w:val="center"/>
          </w:tcPr>
          <w:p w14:paraId="4A7B6661" w14:textId="77777777" w:rsidR="00CC4A35" w:rsidRPr="00EA6BE9" w:rsidRDefault="00CC4A35"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ЛР 01, ЛР 02,</w:t>
            </w:r>
          </w:p>
          <w:p w14:paraId="0668A724" w14:textId="759C4162" w:rsidR="000F098C" w:rsidRPr="00EA6BE9" w:rsidRDefault="00CC4A35"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 xml:space="preserve">ЛР 04, ЛР 06, ЛР 07, ЛР 08, МР 02, МР 03, ПР 01, ПР 06, </w:t>
            </w:r>
            <w:r w:rsidR="000F098C" w:rsidRPr="00EA6BE9">
              <w:rPr>
                <w:rFonts w:ascii="Times New Roman" w:eastAsia="Times New Roman" w:hAnsi="Times New Roman" w:cs="Times New Roman"/>
                <w:sz w:val="24"/>
                <w:szCs w:val="24"/>
              </w:rPr>
              <w:t>ОК 05</w:t>
            </w:r>
          </w:p>
          <w:p w14:paraId="77E0C92C" w14:textId="77777777" w:rsidR="000F098C" w:rsidRPr="00EA6BE9" w:rsidRDefault="000F098C" w:rsidP="00FB7391">
            <w:pPr>
              <w:spacing w:after="0"/>
              <w:jc w:val="center"/>
              <w:rPr>
                <w:rFonts w:ascii="Times New Roman" w:eastAsia="Times New Roman" w:hAnsi="Times New Roman" w:cs="Times New Roman"/>
                <w:strike/>
                <w:sz w:val="24"/>
                <w:szCs w:val="24"/>
              </w:rPr>
            </w:pPr>
            <w:r w:rsidRPr="00EA6BE9">
              <w:rPr>
                <w:rFonts w:ascii="Times New Roman" w:eastAsia="Times New Roman" w:hAnsi="Times New Roman" w:cs="Times New Roman"/>
                <w:sz w:val="24"/>
                <w:szCs w:val="24"/>
              </w:rPr>
              <w:t>ОК 06</w:t>
            </w:r>
          </w:p>
        </w:tc>
      </w:tr>
      <w:tr w:rsidR="000F098C" w:rsidRPr="00EA6BE9" w14:paraId="5624A411" w14:textId="77777777" w:rsidTr="00351703">
        <w:trPr>
          <w:trHeight w:val="20"/>
        </w:trPr>
        <w:tc>
          <w:tcPr>
            <w:tcW w:w="693" w:type="pct"/>
            <w:vMerge/>
            <w:tcBorders>
              <w:left w:val="single" w:sz="4" w:space="0" w:color="000000"/>
              <w:bottom w:val="single" w:sz="4" w:space="0" w:color="000000"/>
              <w:right w:val="single" w:sz="4" w:space="0" w:color="000000"/>
            </w:tcBorders>
          </w:tcPr>
          <w:p w14:paraId="6140F33D" w14:textId="7B136935" w:rsidR="000F098C" w:rsidRPr="00EA6BE9" w:rsidRDefault="000F098C" w:rsidP="00FB7391">
            <w:pPr>
              <w:spacing w:after="0"/>
              <w:rPr>
                <w:rFonts w:ascii="Times New Roman" w:eastAsia="Times New Roman" w:hAnsi="Times New Roman" w:cs="Times New Roman"/>
                <w:b/>
                <w:sz w:val="24"/>
                <w:szCs w:val="24"/>
              </w:rPr>
            </w:pPr>
          </w:p>
        </w:tc>
        <w:tc>
          <w:tcPr>
            <w:tcW w:w="3499" w:type="pct"/>
            <w:tcBorders>
              <w:top w:val="single" w:sz="4" w:space="0" w:color="000000"/>
              <w:left w:val="single" w:sz="4" w:space="0" w:color="000000"/>
              <w:bottom w:val="single" w:sz="4" w:space="0" w:color="000000"/>
              <w:right w:val="single" w:sz="4" w:space="0" w:color="000000"/>
            </w:tcBorders>
          </w:tcPr>
          <w:p w14:paraId="13C05C74" w14:textId="5FA66E6F" w:rsidR="000F098C" w:rsidRPr="00EA6BE9" w:rsidRDefault="00480714" w:rsidP="00FB7391">
            <w:pPr>
              <w:spacing w:after="0"/>
              <w:jc w:val="both"/>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Практические занятия</w:t>
            </w:r>
          </w:p>
        </w:tc>
        <w:tc>
          <w:tcPr>
            <w:tcW w:w="329" w:type="pct"/>
            <w:tcBorders>
              <w:top w:val="single" w:sz="4" w:space="0" w:color="000000"/>
              <w:left w:val="single" w:sz="4" w:space="0" w:color="000000"/>
              <w:right w:val="single" w:sz="4" w:space="0" w:color="000000"/>
            </w:tcBorders>
            <w:shd w:val="clear" w:color="auto" w:fill="auto"/>
            <w:vAlign w:val="center"/>
          </w:tcPr>
          <w:p w14:paraId="55A79A31" w14:textId="77777777" w:rsidR="000F098C" w:rsidRPr="00EA6BE9" w:rsidRDefault="000F098C" w:rsidP="00FB7391">
            <w:pPr>
              <w:spacing w:after="0"/>
              <w:jc w:val="center"/>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2</w:t>
            </w:r>
          </w:p>
        </w:tc>
        <w:tc>
          <w:tcPr>
            <w:tcW w:w="479" w:type="pct"/>
            <w:vMerge/>
            <w:tcBorders>
              <w:left w:val="single" w:sz="4" w:space="0" w:color="000000"/>
              <w:right w:val="single" w:sz="4" w:space="0" w:color="000000"/>
            </w:tcBorders>
            <w:vAlign w:val="center"/>
          </w:tcPr>
          <w:p w14:paraId="19D331A7" w14:textId="77777777" w:rsidR="000F098C" w:rsidRPr="00EA6BE9" w:rsidRDefault="000F098C" w:rsidP="00FB7391">
            <w:pPr>
              <w:spacing w:after="0"/>
              <w:rPr>
                <w:rFonts w:ascii="Times New Roman" w:eastAsia="Times New Roman" w:hAnsi="Times New Roman" w:cs="Times New Roman"/>
                <w:strike/>
                <w:sz w:val="24"/>
                <w:szCs w:val="24"/>
              </w:rPr>
            </w:pPr>
          </w:p>
        </w:tc>
      </w:tr>
      <w:tr w:rsidR="000F098C" w:rsidRPr="00EA6BE9" w14:paraId="5AC32025" w14:textId="77777777" w:rsidTr="00351703">
        <w:trPr>
          <w:trHeight w:val="20"/>
        </w:trPr>
        <w:tc>
          <w:tcPr>
            <w:tcW w:w="693" w:type="pct"/>
            <w:vMerge/>
            <w:tcBorders>
              <w:left w:val="single" w:sz="4" w:space="0" w:color="000000"/>
              <w:bottom w:val="single" w:sz="4" w:space="0" w:color="000000"/>
              <w:right w:val="single" w:sz="4" w:space="0" w:color="000000"/>
            </w:tcBorders>
          </w:tcPr>
          <w:p w14:paraId="56B6F631" w14:textId="77777777" w:rsidR="000F098C" w:rsidRPr="00EA6BE9" w:rsidRDefault="000F098C" w:rsidP="00FB7391">
            <w:pPr>
              <w:spacing w:after="0"/>
              <w:rPr>
                <w:rFonts w:ascii="Times New Roman" w:eastAsia="Times New Roman" w:hAnsi="Times New Roman" w:cs="Times New Roman"/>
                <w:b/>
                <w:sz w:val="24"/>
                <w:szCs w:val="24"/>
              </w:rPr>
            </w:pPr>
          </w:p>
        </w:tc>
        <w:tc>
          <w:tcPr>
            <w:tcW w:w="3499" w:type="pct"/>
            <w:tcBorders>
              <w:top w:val="single" w:sz="4" w:space="0" w:color="000000"/>
              <w:left w:val="single" w:sz="4" w:space="0" w:color="000000"/>
              <w:bottom w:val="single" w:sz="4" w:space="0" w:color="000000"/>
              <w:right w:val="single" w:sz="4" w:space="0" w:color="000000"/>
            </w:tcBorders>
          </w:tcPr>
          <w:p w14:paraId="7D4EDC7D" w14:textId="1215FC5D" w:rsidR="00480714" w:rsidRPr="00EA6BE9" w:rsidRDefault="00985251" w:rsidP="00FB7391">
            <w:pPr>
              <w:pStyle w:val="a6"/>
              <w:autoSpaceDE w:val="0"/>
              <w:autoSpaceDN w:val="0"/>
              <w:adjustRightInd w:val="0"/>
              <w:spacing w:after="0"/>
              <w:ind w:left="34"/>
              <w:jc w:val="both"/>
              <w:rPr>
                <w:rFonts w:ascii="Times New Roman" w:eastAsia="Times New Roman" w:hAnsi="Times New Roman" w:cs="Times New Roman"/>
                <w:sz w:val="24"/>
                <w:szCs w:val="24"/>
              </w:rPr>
            </w:pPr>
            <w:r w:rsidRPr="00EA6BE9">
              <w:rPr>
                <w:rFonts w:ascii="Times New Roman" w:eastAsia="Calibri" w:hAnsi="Times New Roman" w:cs="Times New Roman"/>
                <w:sz w:val="24"/>
                <w:szCs w:val="24"/>
                <w:shd w:val="clear" w:color="auto" w:fill="FFFFFF"/>
              </w:rPr>
              <w:t>П.Р. № 16</w:t>
            </w:r>
            <w:r w:rsidR="00480714" w:rsidRPr="00EA6BE9">
              <w:rPr>
                <w:rFonts w:ascii="Times New Roman" w:eastAsia="Calibri" w:hAnsi="Times New Roman" w:cs="Times New Roman"/>
                <w:sz w:val="24"/>
                <w:szCs w:val="24"/>
                <w:shd w:val="clear" w:color="auto" w:fill="FFFFFF"/>
              </w:rPr>
              <w:t xml:space="preserve"> </w:t>
            </w:r>
            <w:r w:rsidR="000F098C" w:rsidRPr="00EA6BE9">
              <w:rPr>
                <w:rFonts w:ascii="Times New Roman" w:eastAsia="Calibri" w:hAnsi="Times New Roman" w:cs="Times New Roman"/>
                <w:sz w:val="24"/>
                <w:szCs w:val="24"/>
                <w:shd w:val="clear" w:color="auto" w:fill="FFFFFF"/>
              </w:rPr>
              <w:t xml:space="preserve">Семья и брак. </w:t>
            </w:r>
            <w:r w:rsidR="00480714" w:rsidRPr="00EA6BE9">
              <w:rPr>
                <w:rFonts w:ascii="Times New Roman" w:eastAsia="Calibri" w:hAnsi="Times New Roman" w:cs="Times New Roman"/>
                <w:sz w:val="24"/>
                <w:szCs w:val="24"/>
                <w:shd w:val="clear" w:color="auto" w:fill="FFFFFF"/>
              </w:rPr>
              <w:t>(</w:t>
            </w:r>
            <w:r w:rsidR="000F098C" w:rsidRPr="00EA6BE9">
              <w:rPr>
                <w:rFonts w:ascii="Times New Roman" w:eastAsia="Calibri" w:hAnsi="Times New Roman" w:cs="Times New Roman"/>
                <w:sz w:val="24"/>
                <w:szCs w:val="24"/>
                <w:shd w:val="clear" w:color="auto" w:fill="FFFFFF"/>
              </w:rPr>
              <w:t>Функции и типы семьи. Семья как важнейший социальный институт. Тенденции развития се</w:t>
            </w:r>
            <w:r w:rsidR="00480714" w:rsidRPr="00EA6BE9">
              <w:rPr>
                <w:rFonts w:ascii="Times New Roman" w:eastAsia="Calibri" w:hAnsi="Times New Roman" w:cs="Times New Roman"/>
                <w:sz w:val="24"/>
                <w:szCs w:val="24"/>
                <w:shd w:val="clear" w:color="auto" w:fill="FFFFFF"/>
              </w:rPr>
              <w:t>мьи в современном мире).</w:t>
            </w:r>
            <w:r w:rsidR="000F098C" w:rsidRPr="00EA6BE9">
              <w:rPr>
                <w:rFonts w:ascii="Times New Roman" w:eastAsia="Calibri" w:hAnsi="Times New Roman" w:cs="Times New Roman"/>
                <w:sz w:val="24"/>
                <w:szCs w:val="24"/>
                <w:shd w:val="clear" w:color="auto" w:fill="FFFFFF"/>
              </w:rPr>
              <w:t xml:space="preserve"> </w:t>
            </w:r>
          </w:p>
          <w:p w14:paraId="440FA3B8" w14:textId="24E37355" w:rsidR="000F098C" w:rsidRPr="00EA6BE9" w:rsidRDefault="00985251" w:rsidP="00FB7391">
            <w:pPr>
              <w:pStyle w:val="a6"/>
              <w:autoSpaceDE w:val="0"/>
              <w:autoSpaceDN w:val="0"/>
              <w:adjustRightInd w:val="0"/>
              <w:spacing w:after="0"/>
              <w:ind w:left="34"/>
              <w:jc w:val="both"/>
              <w:rPr>
                <w:rFonts w:ascii="Times New Roman" w:eastAsia="Times New Roman" w:hAnsi="Times New Roman" w:cs="Times New Roman"/>
                <w:sz w:val="24"/>
                <w:szCs w:val="24"/>
              </w:rPr>
            </w:pPr>
            <w:r w:rsidRPr="00EA6BE9">
              <w:rPr>
                <w:rFonts w:ascii="Times New Roman" w:eastAsia="Calibri" w:hAnsi="Times New Roman" w:cs="Times New Roman"/>
                <w:sz w:val="24"/>
                <w:szCs w:val="24"/>
                <w:shd w:val="clear" w:color="auto" w:fill="FFFFFF"/>
              </w:rPr>
              <w:t>П.Р.  №17</w:t>
            </w:r>
            <w:r w:rsidR="00480714" w:rsidRPr="00EA6BE9">
              <w:rPr>
                <w:rFonts w:ascii="Times New Roman" w:eastAsia="Calibri" w:hAnsi="Times New Roman" w:cs="Times New Roman"/>
                <w:sz w:val="24"/>
                <w:szCs w:val="24"/>
                <w:shd w:val="clear" w:color="auto" w:fill="FFFFFF"/>
              </w:rPr>
              <w:t xml:space="preserve"> </w:t>
            </w:r>
            <w:r w:rsidR="000F098C" w:rsidRPr="00EA6BE9">
              <w:rPr>
                <w:rFonts w:ascii="Times New Roman" w:eastAsia="Calibri" w:hAnsi="Times New Roman" w:cs="Times New Roman"/>
                <w:sz w:val="24"/>
                <w:szCs w:val="24"/>
                <w:shd w:val="clear" w:color="auto" w:fill="FFFFFF"/>
              </w:rPr>
              <w:t>Меры социальной поддержки</w:t>
            </w:r>
            <w:r w:rsidR="000F098C" w:rsidRPr="00EA6BE9">
              <w:rPr>
                <w:rFonts w:ascii="Times New Roman" w:eastAsia="Calibri" w:hAnsi="Times New Roman" w:cs="Times New Roman"/>
                <w:sz w:val="24"/>
                <w:szCs w:val="24"/>
              </w:rPr>
              <w:t xml:space="preserve"> семьи в Российской Федерации. </w:t>
            </w:r>
            <w:r w:rsidR="00480714" w:rsidRPr="00EA6BE9">
              <w:rPr>
                <w:rFonts w:ascii="Times New Roman" w:eastAsia="Calibri" w:hAnsi="Times New Roman" w:cs="Times New Roman"/>
                <w:sz w:val="24"/>
                <w:szCs w:val="24"/>
              </w:rPr>
              <w:t>(</w:t>
            </w:r>
            <w:r w:rsidR="000F098C" w:rsidRPr="00EA6BE9">
              <w:rPr>
                <w:rFonts w:ascii="Times New Roman" w:eastAsia="Calibri" w:hAnsi="Times New Roman" w:cs="Times New Roman"/>
                <w:sz w:val="24"/>
                <w:szCs w:val="24"/>
              </w:rPr>
              <w:t>Помощь государства многодетным семьям</w:t>
            </w:r>
            <w:r w:rsidR="00480714" w:rsidRPr="00EA6BE9">
              <w:rPr>
                <w:rFonts w:ascii="Times New Roman" w:eastAsia="Calibri" w:hAnsi="Times New Roman" w:cs="Times New Roman"/>
                <w:sz w:val="24"/>
                <w:szCs w:val="24"/>
              </w:rPr>
              <w:t xml:space="preserve">). </w:t>
            </w:r>
          </w:p>
        </w:tc>
        <w:tc>
          <w:tcPr>
            <w:tcW w:w="329" w:type="pct"/>
            <w:tcBorders>
              <w:top w:val="single" w:sz="4" w:space="0" w:color="000000"/>
              <w:left w:val="single" w:sz="4" w:space="0" w:color="000000"/>
              <w:right w:val="single" w:sz="4" w:space="0" w:color="000000"/>
            </w:tcBorders>
            <w:shd w:val="clear" w:color="auto" w:fill="auto"/>
            <w:vAlign w:val="center"/>
          </w:tcPr>
          <w:p w14:paraId="2708B598" w14:textId="77777777" w:rsidR="000F098C" w:rsidRPr="00EA6BE9" w:rsidRDefault="000F098C" w:rsidP="00FB7391">
            <w:pPr>
              <w:spacing w:after="0"/>
              <w:jc w:val="center"/>
              <w:rPr>
                <w:rFonts w:ascii="Times New Roman" w:eastAsia="Times New Roman" w:hAnsi="Times New Roman" w:cs="Times New Roman"/>
                <w:b/>
                <w:sz w:val="24"/>
                <w:szCs w:val="24"/>
              </w:rPr>
            </w:pPr>
          </w:p>
        </w:tc>
        <w:tc>
          <w:tcPr>
            <w:tcW w:w="479" w:type="pct"/>
            <w:vMerge/>
            <w:tcBorders>
              <w:left w:val="single" w:sz="4" w:space="0" w:color="000000"/>
              <w:bottom w:val="single" w:sz="4" w:space="0" w:color="000000"/>
              <w:right w:val="single" w:sz="4" w:space="0" w:color="000000"/>
            </w:tcBorders>
            <w:vAlign w:val="center"/>
          </w:tcPr>
          <w:p w14:paraId="142B4357" w14:textId="77777777" w:rsidR="000F098C" w:rsidRPr="00EA6BE9" w:rsidRDefault="000F098C" w:rsidP="00FB7391">
            <w:pPr>
              <w:spacing w:after="0"/>
              <w:rPr>
                <w:rFonts w:ascii="Times New Roman" w:eastAsia="Times New Roman" w:hAnsi="Times New Roman" w:cs="Times New Roman"/>
                <w:sz w:val="24"/>
                <w:szCs w:val="24"/>
              </w:rPr>
            </w:pPr>
          </w:p>
        </w:tc>
      </w:tr>
      <w:tr w:rsidR="00FB7391" w:rsidRPr="00EA6BE9" w14:paraId="1B7F0EC0" w14:textId="77777777" w:rsidTr="00351703">
        <w:trPr>
          <w:trHeight w:val="20"/>
        </w:trPr>
        <w:tc>
          <w:tcPr>
            <w:tcW w:w="693" w:type="pct"/>
            <w:vMerge w:val="restart"/>
            <w:tcBorders>
              <w:top w:val="single" w:sz="4" w:space="0" w:color="000000"/>
              <w:left w:val="single" w:sz="4" w:space="0" w:color="000000"/>
              <w:right w:val="single" w:sz="4" w:space="0" w:color="000000"/>
            </w:tcBorders>
          </w:tcPr>
          <w:p w14:paraId="0AB5067C" w14:textId="77777777" w:rsidR="00FB7391" w:rsidRPr="00EA6BE9" w:rsidRDefault="00FB7391" w:rsidP="00FB7391">
            <w:pPr>
              <w:spacing w:after="0"/>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 xml:space="preserve">Тема 4.3. </w:t>
            </w:r>
          </w:p>
          <w:p w14:paraId="5DC66AC2" w14:textId="77777777" w:rsidR="00FB7391" w:rsidRPr="00EA6BE9" w:rsidRDefault="00FB7391" w:rsidP="00FB7391">
            <w:pPr>
              <w:spacing w:after="0"/>
              <w:rPr>
                <w:rFonts w:ascii="Times New Roman" w:eastAsia="Times New Roman" w:hAnsi="Times New Roman" w:cs="Times New Roman"/>
                <w:sz w:val="24"/>
                <w:szCs w:val="24"/>
              </w:rPr>
            </w:pPr>
            <w:r w:rsidRPr="00EA6BE9">
              <w:rPr>
                <w:rFonts w:ascii="Times New Roman" w:eastAsia="Times New Roman" w:hAnsi="Times New Roman" w:cs="Times New Roman"/>
                <w:b/>
                <w:sz w:val="24"/>
                <w:szCs w:val="24"/>
              </w:rPr>
              <w:t>Этнические общности и нации</w:t>
            </w:r>
          </w:p>
        </w:tc>
        <w:tc>
          <w:tcPr>
            <w:tcW w:w="3499" w:type="pct"/>
            <w:tcBorders>
              <w:top w:val="single" w:sz="4" w:space="0" w:color="000000"/>
              <w:left w:val="single" w:sz="4" w:space="0" w:color="000000"/>
              <w:bottom w:val="single" w:sz="4" w:space="0" w:color="000000"/>
              <w:right w:val="single" w:sz="4" w:space="0" w:color="000000"/>
            </w:tcBorders>
          </w:tcPr>
          <w:p w14:paraId="1FFA78A8" w14:textId="77777777" w:rsidR="00FB7391" w:rsidRPr="00EA6BE9" w:rsidRDefault="00FB7391" w:rsidP="00FB7391">
            <w:pPr>
              <w:spacing w:after="0"/>
              <w:jc w:val="both"/>
              <w:rPr>
                <w:rFonts w:ascii="Times New Roman" w:eastAsia="Times New Roman" w:hAnsi="Times New Roman" w:cs="Times New Roman"/>
                <w:sz w:val="24"/>
                <w:szCs w:val="24"/>
              </w:rPr>
            </w:pPr>
            <w:r w:rsidRPr="00EA6BE9">
              <w:rPr>
                <w:rFonts w:ascii="Times New Roman" w:eastAsia="Times New Roman" w:hAnsi="Times New Roman" w:cs="Times New Roman"/>
                <w:b/>
                <w:sz w:val="24"/>
                <w:szCs w:val="24"/>
              </w:rPr>
              <w:t>Основное содержание учебного материала</w:t>
            </w:r>
          </w:p>
        </w:tc>
        <w:tc>
          <w:tcPr>
            <w:tcW w:w="329" w:type="pct"/>
            <w:tcBorders>
              <w:top w:val="single" w:sz="4" w:space="0" w:color="000000"/>
              <w:left w:val="single" w:sz="4" w:space="0" w:color="000000"/>
              <w:right w:val="single" w:sz="4" w:space="0" w:color="000000"/>
            </w:tcBorders>
            <w:shd w:val="clear" w:color="auto" w:fill="auto"/>
            <w:vAlign w:val="center"/>
          </w:tcPr>
          <w:p w14:paraId="66F39940" w14:textId="77777777" w:rsidR="00FB7391" w:rsidRPr="00EA6BE9" w:rsidRDefault="00FB7391" w:rsidP="00FB7391">
            <w:pPr>
              <w:spacing w:after="0"/>
              <w:jc w:val="center"/>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2</w:t>
            </w:r>
          </w:p>
        </w:tc>
        <w:tc>
          <w:tcPr>
            <w:tcW w:w="479" w:type="pct"/>
            <w:vMerge w:val="restart"/>
            <w:tcBorders>
              <w:top w:val="single" w:sz="4" w:space="0" w:color="000000"/>
              <w:left w:val="single" w:sz="4" w:space="0" w:color="000000"/>
              <w:right w:val="single" w:sz="4" w:space="0" w:color="000000"/>
            </w:tcBorders>
            <w:vAlign w:val="center"/>
          </w:tcPr>
          <w:p w14:paraId="1092FE61" w14:textId="77777777" w:rsidR="00FB7391" w:rsidRPr="00EA6BE9" w:rsidRDefault="00FB7391"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ЛР 01, ЛР 02,</w:t>
            </w:r>
          </w:p>
          <w:p w14:paraId="72358855" w14:textId="77777777" w:rsidR="00FB7391" w:rsidRPr="00EA6BE9" w:rsidRDefault="00FB7391"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 xml:space="preserve">ЛР 04, ЛР 06, ЛР 07, </w:t>
            </w:r>
            <w:r w:rsidRPr="00EA6BE9">
              <w:rPr>
                <w:rFonts w:ascii="Times New Roman" w:eastAsia="Times New Roman" w:hAnsi="Times New Roman" w:cs="Times New Roman"/>
                <w:sz w:val="24"/>
                <w:szCs w:val="24"/>
              </w:rPr>
              <w:lastRenderedPageBreak/>
              <w:t>ЛР 08, МР 02, МР 03, ПР 01, ПР 06, ОК 05</w:t>
            </w:r>
          </w:p>
          <w:p w14:paraId="1C26E72B" w14:textId="0ABC0E75" w:rsidR="00FB7391" w:rsidRPr="00EA6BE9" w:rsidRDefault="00FB7391"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ОК 06</w:t>
            </w:r>
          </w:p>
        </w:tc>
      </w:tr>
      <w:tr w:rsidR="00FB7391" w:rsidRPr="00EA6BE9" w14:paraId="42E6CD98" w14:textId="77777777" w:rsidTr="00351703">
        <w:trPr>
          <w:trHeight w:val="20"/>
        </w:trPr>
        <w:tc>
          <w:tcPr>
            <w:tcW w:w="693" w:type="pct"/>
            <w:vMerge/>
            <w:tcBorders>
              <w:left w:val="single" w:sz="4" w:space="0" w:color="000000"/>
              <w:right w:val="single" w:sz="4" w:space="0" w:color="000000"/>
            </w:tcBorders>
          </w:tcPr>
          <w:p w14:paraId="7465A314" w14:textId="77777777" w:rsidR="00FB7391" w:rsidRPr="00EA6BE9" w:rsidRDefault="00FB7391" w:rsidP="00FB7391">
            <w:pPr>
              <w:spacing w:after="0"/>
              <w:rPr>
                <w:rFonts w:ascii="Times New Roman" w:eastAsia="Times New Roman" w:hAnsi="Times New Roman" w:cs="Times New Roman"/>
                <w:sz w:val="24"/>
                <w:szCs w:val="24"/>
              </w:rPr>
            </w:pPr>
          </w:p>
        </w:tc>
        <w:tc>
          <w:tcPr>
            <w:tcW w:w="3499" w:type="pct"/>
            <w:tcBorders>
              <w:top w:val="single" w:sz="4" w:space="0" w:color="000000"/>
              <w:left w:val="single" w:sz="4" w:space="0" w:color="000000"/>
              <w:bottom w:val="single" w:sz="4" w:space="0" w:color="auto"/>
              <w:right w:val="single" w:sz="4" w:space="0" w:color="000000"/>
            </w:tcBorders>
          </w:tcPr>
          <w:p w14:paraId="373297D5" w14:textId="77777777" w:rsidR="00FB7391" w:rsidRPr="00EA6BE9" w:rsidRDefault="00FB7391" w:rsidP="007A4C7E">
            <w:pPr>
              <w:pStyle w:val="a6"/>
              <w:numPr>
                <w:ilvl w:val="0"/>
                <w:numId w:val="13"/>
              </w:numPr>
              <w:autoSpaceDE w:val="0"/>
              <w:autoSpaceDN w:val="0"/>
              <w:adjustRightInd w:val="0"/>
              <w:spacing w:after="0"/>
              <w:ind w:left="34" w:firstLine="0"/>
              <w:jc w:val="both"/>
              <w:rPr>
                <w:rFonts w:ascii="Times New Roman" w:eastAsia="Times New Roman" w:hAnsi="Times New Roman" w:cs="Times New Roman"/>
                <w:sz w:val="24"/>
                <w:szCs w:val="24"/>
              </w:rPr>
            </w:pPr>
            <w:r w:rsidRPr="00EA6BE9">
              <w:rPr>
                <w:rFonts w:ascii="Times New Roman" w:eastAsia="Calibri" w:hAnsi="Times New Roman" w:cs="Times New Roman"/>
                <w:sz w:val="24"/>
                <w:szCs w:val="24"/>
              </w:rPr>
              <w:t xml:space="preserve">Миграционные процессы в современном мире. </w:t>
            </w:r>
            <w:r w:rsidRPr="00EA6BE9">
              <w:rPr>
                <w:rFonts w:ascii="Times New Roman" w:eastAsia="Calibri" w:hAnsi="Times New Roman" w:cs="Times New Roman"/>
                <w:sz w:val="24"/>
                <w:szCs w:val="24"/>
                <w:shd w:val="clear" w:color="auto" w:fill="FFFFFF"/>
              </w:rPr>
              <w:t xml:space="preserve">Этнические общности. Нации и межнациональные отношения. </w:t>
            </w:r>
          </w:p>
          <w:p w14:paraId="7A2E3378" w14:textId="2AF7A11E" w:rsidR="00FB7391" w:rsidRPr="00EA6BE9" w:rsidRDefault="00FB7391" w:rsidP="007A4C7E">
            <w:pPr>
              <w:pStyle w:val="a6"/>
              <w:numPr>
                <w:ilvl w:val="0"/>
                <w:numId w:val="13"/>
              </w:numPr>
              <w:autoSpaceDE w:val="0"/>
              <w:autoSpaceDN w:val="0"/>
              <w:adjustRightInd w:val="0"/>
              <w:spacing w:after="0"/>
              <w:ind w:left="34" w:firstLine="0"/>
              <w:jc w:val="both"/>
              <w:rPr>
                <w:rFonts w:ascii="Times New Roman" w:eastAsia="Times New Roman" w:hAnsi="Times New Roman" w:cs="Times New Roman"/>
                <w:sz w:val="24"/>
                <w:szCs w:val="24"/>
              </w:rPr>
            </w:pPr>
            <w:r w:rsidRPr="00EA6BE9">
              <w:rPr>
                <w:rFonts w:ascii="Times New Roman" w:eastAsia="Calibri" w:hAnsi="Times New Roman" w:cs="Times New Roman"/>
                <w:sz w:val="24"/>
                <w:szCs w:val="24"/>
                <w:shd w:val="clear" w:color="auto" w:fill="FFFFFF"/>
              </w:rPr>
              <w:lastRenderedPageBreak/>
              <w:t>Этносоциальные конфликты, способы их предотвращения и пути разрешения. Конституционные принципы национальной</w:t>
            </w:r>
            <w:r w:rsidRPr="00EA6BE9">
              <w:rPr>
                <w:rFonts w:ascii="Times New Roman" w:eastAsia="Calibri" w:hAnsi="Times New Roman" w:cs="Times New Roman"/>
                <w:sz w:val="24"/>
                <w:szCs w:val="24"/>
              </w:rPr>
              <w:t xml:space="preserve"> политики в Российской Федерации</w:t>
            </w:r>
          </w:p>
        </w:tc>
        <w:tc>
          <w:tcPr>
            <w:tcW w:w="329" w:type="pct"/>
            <w:tcBorders>
              <w:left w:val="single" w:sz="4" w:space="0" w:color="000000"/>
              <w:bottom w:val="single" w:sz="4" w:space="0" w:color="auto"/>
              <w:right w:val="single" w:sz="4" w:space="0" w:color="000000"/>
            </w:tcBorders>
            <w:shd w:val="clear" w:color="auto" w:fill="auto"/>
            <w:vAlign w:val="center"/>
          </w:tcPr>
          <w:p w14:paraId="59797083" w14:textId="77777777" w:rsidR="00FB7391" w:rsidRPr="00EA6BE9" w:rsidRDefault="00FB7391" w:rsidP="00FB7391">
            <w:pPr>
              <w:spacing w:after="0"/>
              <w:jc w:val="center"/>
              <w:rPr>
                <w:rFonts w:ascii="Times New Roman" w:eastAsia="Times New Roman" w:hAnsi="Times New Roman" w:cs="Times New Roman"/>
                <w:sz w:val="24"/>
                <w:szCs w:val="24"/>
              </w:rPr>
            </w:pPr>
          </w:p>
        </w:tc>
        <w:tc>
          <w:tcPr>
            <w:tcW w:w="479" w:type="pct"/>
            <w:vMerge/>
            <w:tcBorders>
              <w:left w:val="single" w:sz="4" w:space="0" w:color="000000"/>
              <w:right w:val="single" w:sz="4" w:space="0" w:color="000000"/>
            </w:tcBorders>
            <w:vAlign w:val="center"/>
          </w:tcPr>
          <w:p w14:paraId="22DE3D6A" w14:textId="77777777" w:rsidR="00FB7391" w:rsidRPr="00EA6BE9" w:rsidRDefault="00FB7391" w:rsidP="00FB7391">
            <w:pPr>
              <w:spacing w:after="0"/>
              <w:rPr>
                <w:rFonts w:ascii="Times New Roman" w:eastAsia="Times New Roman" w:hAnsi="Times New Roman" w:cs="Times New Roman"/>
                <w:sz w:val="24"/>
                <w:szCs w:val="24"/>
              </w:rPr>
            </w:pPr>
          </w:p>
        </w:tc>
      </w:tr>
      <w:tr w:rsidR="000F098C" w:rsidRPr="00EA6BE9" w14:paraId="12BE5416" w14:textId="77777777" w:rsidTr="00351703">
        <w:trPr>
          <w:trHeight w:val="20"/>
        </w:trPr>
        <w:tc>
          <w:tcPr>
            <w:tcW w:w="693" w:type="pct"/>
            <w:vMerge w:val="restart"/>
            <w:tcBorders>
              <w:top w:val="single" w:sz="4" w:space="0" w:color="000000"/>
              <w:left w:val="single" w:sz="4" w:space="0" w:color="000000"/>
              <w:bottom w:val="single" w:sz="4" w:space="0" w:color="000000"/>
              <w:right w:val="single" w:sz="4" w:space="0" w:color="000000"/>
            </w:tcBorders>
          </w:tcPr>
          <w:p w14:paraId="2B6A2200" w14:textId="72B2CCFA" w:rsidR="000F098C" w:rsidRPr="00EA6BE9" w:rsidRDefault="000F098C" w:rsidP="00FB7391">
            <w:pPr>
              <w:spacing w:after="0"/>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 xml:space="preserve">Тема 4.4. </w:t>
            </w:r>
          </w:p>
          <w:p w14:paraId="21A7356A" w14:textId="77777777" w:rsidR="000F098C" w:rsidRPr="00EA6BE9" w:rsidRDefault="000F098C" w:rsidP="00FB7391">
            <w:pPr>
              <w:spacing w:after="0"/>
              <w:rPr>
                <w:rFonts w:ascii="Times New Roman" w:eastAsia="Times New Roman" w:hAnsi="Times New Roman" w:cs="Times New Roman"/>
                <w:sz w:val="24"/>
                <w:szCs w:val="24"/>
              </w:rPr>
            </w:pPr>
            <w:r w:rsidRPr="00EA6BE9">
              <w:rPr>
                <w:rFonts w:ascii="Times New Roman" w:eastAsia="Times New Roman" w:hAnsi="Times New Roman" w:cs="Times New Roman"/>
                <w:b/>
                <w:sz w:val="24"/>
                <w:szCs w:val="24"/>
              </w:rPr>
              <w:t>Социальные нормы и социальный контроль. Социальный конфликт и способы его разрешения</w:t>
            </w:r>
          </w:p>
        </w:tc>
        <w:tc>
          <w:tcPr>
            <w:tcW w:w="3499" w:type="pct"/>
            <w:tcBorders>
              <w:top w:val="single" w:sz="4" w:space="0" w:color="000000"/>
              <w:left w:val="single" w:sz="4" w:space="0" w:color="000000"/>
              <w:bottom w:val="single" w:sz="4" w:space="0" w:color="000000"/>
              <w:right w:val="single" w:sz="4" w:space="0" w:color="000000"/>
            </w:tcBorders>
          </w:tcPr>
          <w:p w14:paraId="26B8EE10" w14:textId="77777777" w:rsidR="000F098C" w:rsidRPr="00EA6BE9" w:rsidRDefault="000F098C" w:rsidP="00FB7391">
            <w:pPr>
              <w:spacing w:after="0"/>
              <w:jc w:val="both"/>
              <w:rPr>
                <w:rFonts w:ascii="Times New Roman" w:eastAsia="Times New Roman" w:hAnsi="Times New Roman" w:cs="Times New Roman"/>
                <w:sz w:val="24"/>
                <w:szCs w:val="24"/>
              </w:rPr>
            </w:pPr>
            <w:r w:rsidRPr="00EA6BE9">
              <w:rPr>
                <w:rFonts w:ascii="Times New Roman" w:eastAsia="Times New Roman" w:hAnsi="Times New Roman" w:cs="Times New Roman"/>
                <w:b/>
                <w:sz w:val="24"/>
                <w:szCs w:val="24"/>
              </w:rPr>
              <w:t>Основное содержание учебного материала</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F91AB63" w14:textId="78ECD476" w:rsidR="000F098C" w:rsidRPr="00EA6BE9" w:rsidRDefault="000F098C" w:rsidP="00FB7391">
            <w:pPr>
              <w:spacing w:after="0"/>
              <w:jc w:val="center"/>
              <w:rPr>
                <w:rFonts w:ascii="Times New Roman" w:eastAsia="Times New Roman" w:hAnsi="Times New Roman" w:cs="Times New Roman"/>
                <w:b/>
                <w:sz w:val="24"/>
                <w:szCs w:val="24"/>
              </w:rPr>
            </w:pPr>
          </w:p>
        </w:tc>
        <w:tc>
          <w:tcPr>
            <w:tcW w:w="479" w:type="pct"/>
            <w:vMerge w:val="restart"/>
            <w:tcBorders>
              <w:top w:val="single" w:sz="4" w:space="0" w:color="000000"/>
              <w:left w:val="single" w:sz="4" w:space="0" w:color="000000"/>
              <w:bottom w:val="single" w:sz="4" w:space="0" w:color="000000"/>
              <w:right w:val="single" w:sz="4" w:space="0" w:color="000000"/>
            </w:tcBorders>
            <w:vAlign w:val="center"/>
          </w:tcPr>
          <w:p w14:paraId="278B2041" w14:textId="77777777" w:rsidR="00CC4A35" w:rsidRPr="00EA6BE9" w:rsidRDefault="00CC4A35"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ЛР 01, ЛР 02,</w:t>
            </w:r>
          </w:p>
          <w:p w14:paraId="1F6129AB" w14:textId="77777777" w:rsidR="00CC4A35" w:rsidRPr="00EA6BE9" w:rsidRDefault="00CC4A35"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ЛР 04, ЛР 06, ЛР 07, ЛР 08, МР 02, МР 03, ПР 01, ПР 06, ОК 05</w:t>
            </w:r>
          </w:p>
          <w:p w14:paraId="7942CCF9" w14:textId="6D88469B" w:rsidR="000F098C" w:rsidRPr="00EA6BE9" w:rsidRDefault="00CC4A35"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ОК 06</w:t>
            </w:r>
          </w:p>
        </w:tc>
      </w:tr>
      <w:tr w:rsidR="000F098C" w:rsidRPr="00EA6BE9" w14:paraId="16EBC785" w14:textId="77777777" w:rsidTr="00351703">
        <w:trPr>
          <w:trHeight w:val="20"/>
        </w:trPr>
        <w:tc>
          <w:tcPr>
            <w:tcW w:w="693" w:type="pct"/>
            <w:vMerge/>
            <w:tcBorders>
              <w:top w:val="single" w:sz="4" w:space="0" w:color="000000"/>
              <w:left w:val="single" w:sz="4" w:space="0" w:color="000000"/>
              <w:bottom w:val="single" w:sz="4" w:space="0" w:color="000000"/>
              <w:right w:val="single" w:sz="4" w:space="0" w:color="000000"/>
            </w:tcBorders>
          </w:tcPr>
          <w:p w14:paraId="2AAC8B90" w14:textId="77777777" w:rsidR="000F098C" w:rsidRPr="00EA6BE9" w:rsidRDefault="000F098C" w:rsidP="00FB7391">
            <w:pPr>
              <w:spacing w:after="0"/>
              <w:rPr>
                <w:rFonts w:ascii="Times New Roman" w:eastAsia="Times New Roman" w:hAnsi="Times New Roman" w:cs="Times New Roman"/>
                <w:sz w:val="24"/>
                <w:szCs w:val="24"/>
              </w:rPr>
            </w:pPr>
          </w:p>
        </w:tc>
        <w:tc>
          <w:tcPr>
            <w:tcW w:w="3499" w:type="pct"/>
            <w:tcBorders>
              <w:top w:val="single" w:sz="4" w:space="0" w:color="000000"/>
              <w:left w:val="single" w:sz="4" w:space="0" w:color="000000"/>
              <w:bottom w:val="single" w:sz="4" w:space="0" w:color="000000"/>
              <w:right w:val="single" w:sz="4" w:space="0" w:color="000000"/>
            </w:tcBorders>
          </w:tcPr>
          <w:p w14:paraId="3872D64D" w14:textId="4B94D6B1" w:rsidR="000F098C" w:rsidRPr="00EA6BE9" w:rsidRDefault="00480714" w:rsidP="00FB7391">
            <w:pPr>
              <w:spacing w:after="0"/>
              <w:jc w:val="both"/>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Практические занятия</w:t>
            </w:r>
          </w:p>
        </w:tc>
        <w:tc>
          <w:tcPr>
            <w:tcW w:w="329" w:type="pct"/>
            <w:tcBorders>
              <w:top w:val="single" w:sz="4" w:space="0" w:color="000000"/>
              <w:left w:val="single" w:sz="4" w:space="0" w:color="000000"/>
              <w:right w:val="single" w:sz="4" w:space="0" w:color="000000"/>
            </w:tcBorders>
            <w:shd w:val="clear" w:color="auto" w:fill="auto"/>
            <w:vAlign w:val="center"/>
          </w:tcPr>
          <w:p w14:paraId="28940A49" w14:textId="77777777" w:rsidR="000F098C" w:rsidRPr="00EA6BE9" w:rsidRDefault="000F098C" w:rsidP="00FB7391">
            <w:pPr>
              <w:spacing w:after="0"/>
              <w:jc w:val="center"/>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2</w:t>
            </w:r>
          </w:p>
        </w:tc>
        <w:tc>
          <w:tcPr>
            <w:tcW w:w="479" w:type="pct"/>
            <w:vMerge/>
            <w:tcBorders>
              <w:top w:val="single" w:sz="4" w:space="0" w:color="000000"/>
              <w:left w:val="single" w:sz="4" w:space="0" w:color="000000"/>
              <w:bottom w:val="single" w:sz="4" w:space="0" w:color="000000"/>
              <w:right w:val="single" w:sz="4" w:space="0" w:color="000000"/>
            </w:tcBorders>
            <w:vAlign w:val="center"/>
          </w:tcPr>
          <w:p w14:paraId="525B62D8" w14:textId="77777777" w:rsidR="000F098C" w:rsidRPr="00EA6BE9" w:rsidRDefault="000F098C" w:rsidP="00FB7391">
            <w:pPr>
              <w:spacing w:after="0"/>
              <w:rPr>
                <w:rFonts w:ascii="Times New Roman" w:eastAsia="Times New Roman" w:hAnsi="Times New Roman" w:cs="Times New Roman"/>
                <w:sz w:val="24"/>
                <w:szCs w:val="24"/>
              </w:rPr>
            </w:pPr>
          </w:p>
        </w:tc>
      </w:tr>
      <w:tr w:rsidR="00480714" w:rsidRPr="00EA6BE9" w14:paraId="0265FBED" w14:textId="77777777" w:rsidTr="00351703">
        <w:trPr>
          <w:trHeight w:val="20"/>
        </w:trPr>
        <w:tc>
          <w:tcPr>
            <w:tcW w:w="693" w:type="pct"/>
            <w:vMerge/>
            <w:tcBorders>
              <w:top w:val="single" w:sz="4" w:space="0" w:color="000000"/>
              <w:left w:val="single" w:sz="4" w:space="0" w:color="000000"/>
              <w:bottom w:val="single" w:sz="4" w:space="0" w:color="000000"/>
              <w:right w:val="single" w:sz="4" w:space="0" w:color="000000"/>
            </w:tcBorders>
          </w:tcPr>
          <w:p w14:paraId="6E5204FE" w14:textId="77777777" w:rsidR="00480714" w:rsidRPr="00EA6BE9" w:rsidRDefault="00480714" w:rsidP="00FB7391">
            <w:pPr>
              <w:spacing w:after="0"/>
              <w:rPr>
                <w:rFonts w:ascii="Times New Roman" w:eastAsia="Times New Roman" w:hAnsi="Times New Roman" w:cs="Times New Roman"/>
                <w:sz w:val="24"/>
                <w:szCs w:val="24"/>
              </w:rPr>
            </w:pPr>
          </w:p>
        </w:tc>
        <w:tc>
          <w:tcPr>
            <w:tcW w:w="3499" w:type="pct"/>
            <w:vMerge w:val="restart"/>
            <w:tcBorders>
              <w:top w:val="single" w:sz="4" w:space="0" w:color="000000"/>
              <w:left w:val="single" w:sz="4" w:space="0" w:color="000000"/>
              <w:right w:val="single" w:sz="4" w:space="0" w:color="000000"/>
            </w:tcBorders>
          </w:tcPr>
          <w:p w14:paraId="5B966FA5" w14:textId="19958343" w:rsidR="00480714" w:rsidRPr="00EA6BE9" w:rsidRDefault="00985251" w:rsidP="00FB7391">
            <w:pPr>
              <w:autoSpaceDE w:val="0"/>
              <w:autoSpaceDN w:val="0"/>
              <w:adjustRightInd w:val="0"/>
              <w:spacing w:after="0"/>
              <w:jc w:val="both"/>
              <w:rPr>
                <w:rFonts w:ascii="Times New Roman" w:eastAsia="Calibri" w:hAnsi="Times New Roman" w:cs="Times New Roman"/>
                <w:sz w:val="24"/>
                <w:szCs w:val="24"/>
              </w:rPr>
            </w:pPr>
            <w:r w:rsidRPr="00EA6BE9">
              <w:rPr>
                <w:rFonts w:ascii="Times New Roman" w:eastAsia="Calibri" w:hAnsi="Times New Roman" w:cs="Times New Roman"/>
                <w:sz w:val="24"/>
                <w:szCs w:val="24"/>
              </w:rPr>
              <w:t>П.Р.№18</w:t>
            </w:r>
            <w:r w:rsidR="00480714" w:rsidRPr="00EA6BE9">
              <w:rPr>
                <w:rFonts w:ascii="Times New Roman" w:eastAsia="Calibri" w:hAnsi="Times New Roman" w:cs="Times New Roman"/>
                <w:sz w:val="24"/>
                <w:szCs w:val="24"/>
              </w:rPr>
              <w:t xml:space="preserve"> Социальные нормы и отклоняющееся (девиантное) поведение. (Формы социальных девиаций. Конформизм. Социальный контроль и самоконтроль.</w:t>
            </w:r>
          </w:p>
          <w:p w14:paraId="38C8497B" w14:textId="53FE0E5B" w:rsidR="00480714" w:rsidRPr="00EA6BE9" w:rsidRDefault="00480714" w:rsidP="00FB7391">
            <w:pPr>
              <w:autoSpaceDE w:val="0"/>
              <w:autoSpaceDN w:val="0"/>
              <w:adjustRightInd w:val="0"/>
              <w:spacing w:after="0"/>
              <w:jc w:val="both"/>
              <w:rPr>
                <w:rFonts w:ascii="Times New Roman" w:eastAsia="Times New Roman" w:hAnsi="Times New Roman" w:cs="Times New Roman"/>
                <w:sz w:val="24"/>
                <w:szCs w:val="24"/>
              </w:rPr>
            </w:pPr>
            <w:r w:rsidRPr="00EA6BE9">
              <w:rPr>
                <w:rFonts w:ascii="Times New Roman" w:eastAsia="Calibri" w:hAnsi="Times New Roman" w:cs="Times New Roman"/>
                <w:sz w:val="24"/>
                <w:szCs w:val="24"/>
              </w:rPr>
              <w:t xml:space="preserve">Социальный конфликт. Виды социальных конфликтов, их причины. Способы разрешения социальных конфликтов. </w:t>
            </w:r>
          </w:p>
          <w:p w14:paraId="3545F205" w14:textId="2D5774B5" w:rsidR="00480714" w:rsidRPr="00EA6BE9" w:rsidRDefault="00985251" w:rsidP="00FB7391">
            <w:pPr>
              <w:spacing w:after="0"/>
              <w:rPr>
                <w:rFonts w:ascii="Times New Roman" w:eastAsia="Times New Roman" w:hAnsi="Times New Roman" w:cs="Times New Roman"/>
                <w:sz w:val="24"/>
                <w:szCs w:val="24"/>
              </w:rPr>
            </w:pPr>
            <w:r w:rsidRPr="00EA6BE9">
              <w:rPr>
                <w:rFonts w:ascii="Times New Roman" w:eastAsia="Times New Roman" w:hAnsi="Times New Roman" w:cs="Times New Roman"/>
                <w:b/>
                <w:sz w:val="24"/>
                <w:szCs w:val="24"/>
              </w:rPr>
              <w:t>П.Р. №19</w:t>
            </w:r>
            <w:r w:rsidR="00480714" w:rsidRPr="00EA6BE9">
              <w:rPr>
                <w:rFonts w:ascii="Times New Roman" w:eastAsia="Times New Roman" w:hAnsi="Times New Roman" w:cs="Times New Roman"/>
                <w:b/>
                <w:sz w:val="24"/>
                <w:szCs w:val="24"/>
              </w:rPr>
              <w:t xml:space="preserve"> Конфликты в трудовых коллективах и пути их преодоления. Стратегии поведения в конфликтной ситуации</w:t>
            </w:r>
          </w:p>
        </w:tc>
        <w:tc>
          <w:tcPr>
            <w:tcW w:w="329" w:type="pct"/>
            <w:tcBorders>
              <w:left w:val="single" w:sz="4" w:space="0" w:color="000000"/>
              <w:bottom w:val="single" w:sz="4" w:space="0" w:color="000000"/>
              <w:right w:val="single" w:sz="4" w:space="0" w:color="000000"/>
            </w:tcBorders>
            <w:shd w:val="clear" w:color="auto" w:fill="auto"/>
          </w:tcPr>
          <w:p w14:paraId="576284EE" w14:textId="77777777" w:rsidR="00480714" w:rsidRPr="00EA6BE9" w:rsidRDefault="00480714" w:rsidP="00FB7391">
            <w:pPr>
              <w:spacing w:after="0"/>
              <w:jc w:val="both"/>
              <w:rPr>
                <w:rFonts w:ascii="Times New Roman" w:eastAsia="Times New Roman" w:hAnsi="Times New Roman" w:cs="Times New Roman"/>
                <w:b/>
                <w:sz w:val="24"/>
                <w:szCs w:val="24"/>
              </w:rPr>
            </w:pPr>
          </w:p>
        </w:tc>
        <w:tc>
          <w:tcPr>
            <w:tcW w:w="479" w:type="pct"/>
            <w:vMerge/>
            <w:tcBorders>
              <w:top w:val="single" w:sz="4" w:space="0" w:color="000000"/>
              <w:left w:val="single" w:sz="4" w:space="0" w:color="000000"/>
              <w:bottom w:val="single" w:sz="4" w:space="0" w:color="000000"/>
              <w:right w:val="single" w:sz="4" w:space="0" w:color="000000"/>
            </w:tcBorders>
            <w:vAlign w:val="center"/>
          </w:tcPr>
          <w:p w14:paraId="79927380" w14:textId="77777777" w:rsidR="00480714" w:rsidRPr="00EA6BE9" w:rsidRDefault="00480714" w:rsidP="00FB7391">
            <w:pPr>
              <w:spacing w:after="0"/>
              <w:rPr>
                <w:rFonts w:ascii="Times New Roman" w:eastAsia="Times New Roman" w:hAnsi="Times New Roman" w:cs="Times New Roman"/>
                <w:sz w:val="24"/>
                <w:szCs w:val="24"/>
              </w:rPr>
            </w:pPr>
          </w:p>
        </w:tc>
      </w:tr>
      <w:tr w:rsidR="00480714" w:rsidRPr="00EA6BE9" w14:paraId="7FB7A4D4" w14:textId="77777777" w:rsidTr="00351703">
        <w:trPr>
          <w:trHeight w:val="20"/>
        </w:trPr>
        <w:tc>
          <w:tcPr>
            <w:tcW w:w="693" w:type="pct"/>
            <w:vMerge/>
            <w:tcBorders>
              <w:top w:val="single" w:sz="4" w:space="0" w:color="000000"/>
              <w:left w:val="single" w:sz="4" w:space="0" w:color="000000"/>
              <w:bottom w:val="single" w:sz="4" w:space="0" w:color="000000"/>
              <w:right w:val="single" w:sz="4" w:space="0" w:color="000000"/>
            </w:tcBorders>
          </w:tcPr>
          <w:p w14:paraId="42FC2794" w14:textId="77777777" w:rsidR="00480714" w:rsidRPr="00EA6BE9" w:rsidRDefault="00480714" w:rsidP="00FB7391">
            <w:pPr>
              <w:spacing w:after="0"/>
              <w:rPr>
                <w:rFonts w:ascii="Times New Roman" w:eastAsia="Times New Roman" w:hAnsi="Times New Roman" w:cs="Times New Roman"/>
                <w:sz w:val="24"/>
                <w:szCs w:val="24"/>
              </w:rPr>
            </w:pPr>
          </w:p>
        </w:tc>
        <w:tc>
          <w:tcPr>
            <w:tcW w:w="3499" w:type="pct"/>
            <w:vMerge/>
            <w:tcBorders>
              <w:left w:val="single" w:sz="4" w:space="0" w:color="000000"/>
              <w:bottom w:val="single" w:sz="4" w:space="0" w:color="000000"/>
              <w:right w:val="single" w:sz="4" w:space="0" w:color="000000"/>
            </w:tcBorders>
          </w:tcPr>
          <w:p w14:paraId="5E87226B" w14:textId="1FCDE49E" w:rsidR="00480714" w:rsidRPr="00EA6BE9" w:rsidRDefault="00480714" w:rsidP="00FB7391">
            <w:pPr>
              <w:spacing w:after="0"/>
              <w:rPr>
                <w:rFonts w:ascii="Times New Roman" w:eastAsia="Times New Roman" w:hAnsi="Times New Roman" w:cs="Times New Roman"/>
                <w:sz w:val="24"/>
                <w:szCs w:val="24"/>
              </w:rPr>
            </w:pP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4051EB" w14:textId="77777777" w:rsidR="00480714" w:rsidRPr="00EA6BE9" w:rsidRDefault="00480714" w:rsidP="00FB7391">
            <w:pPr>
              <w:spacing w:after="0"/>
              <w:jc w:val="center"/>
              <w:rPr>
                <w:rFonts w:ascii="Times New Roman" w:eastAsia="Times New Roman" w:hAnsi="Times New Roman" w:cs="Times New Roman"/>
                <w:sz w:val="24"/>
                <w:szCs w:val="24"/>
              </w:rPr>
            </w:pPr>
          </w:p>
        </w:tc>
        <w:tc>
          <w:tcPr>
            <w:tcW w:w="479" w:type="pct"/>
            <w:vMerge/>
            <w:tcBorders>
              <w:top w:val="single" w:sz="4" w:space="0" w:color="000000"/>
              <w:left w:val="single" w:sz="4" w:space="0" w:color="000000"/>
              <w:bottom w:val="single" w:sz="4" w:space="0" w:color="000000"/>
              <w:right w:val="single" w:sz="4" w:space="0" w:color="000000"/>
            </w:tcBorders>
            <w:vAlign w:val="center"/>
          </w:tcPr>
          <w:p w14:paraId="1B935F31" w14:textId="77777777" w:rsidR="00480714" w:rsidRPr="00EA6BE9" w:rsidRDefault="00480714" w:rsidP="00FB7391">
            <w:pPr>
              <w:spacing w:after="0"/>
              <w:rPr>
                <w:rFonts w:ascii="Times New Roman" w:eastAsia="Times New Roman" w:hAnsi="Times New Roman" w:cs="Times New Roman"/>
                <w:sz w:val="24"/>
                <w:szCs w:val="24"/>
              </w:rPr>
            </w:pPr>
          </w:p>
        </w:tc>
      </w:tr>
      <w:tr w:rsidR="000F098C" w:rsidRPr="00EA6BE9" w14:paraId="7E96F7B0" w14:textId="77777777" w:rsidTr="00351703">
        <w:trPr>
          <w:trHeight w:val="20"/>
        </w:trPr>
        <w:tc>
          <w:tcPr>
            <w:tcW w:w="4192" w:type="pct"/>
            <w:gridSpan w:val="2"/>
            <w:tcBorders>
              <w:top w:val="single" w:sz="4" w:space="0" w:color="000000"/>
              <w:left w:val="single" w:sz="4" w:space="0" w:color="000000"/>
              <w:bottom w:val="single" w:sz="4" w:space="0" w:color="000000"/>
              <w:right w:val="single" w:sz="4" w:space="0" w:color="000000"/>
            </w:tcBorders>
            <w:vAlign w:val="center"/>
          </w:tcPr>
          <w:p w14:paraId="433B500A" w14:textId="77777777" w:rsidR="000F098C" w:rsidRPr="00EA6BE9" w:rsidRDefault="000F098C" w:rsidP="00FB7391">
            <w:pPr>
              <w:spacing w:after="0"/>
              <w:jc w:val="both"/>
              <w:rPr>
                <w:rFonts w:ascii="Times New Roman" w:eastAsia="Times New Roman" w:hAnsi="Times New Roman" w:cs="Times New Roman"/>
                <w:sz w:val="24"/>
                <w:szCs w:val="24"/>
              </w:rPr>
            </w:pPr>
            <w:r w:rsidRPr="00EA6BE9">
              <w:rPr>
                <w:rFonts w:ascii="Times New Roman" w:eastAsia="Times New Roman" w:hAnsi="Times New Roman" w:cs="Times New Roman"/>
                <w:b/>
                <w:sz w:val="24"/>
                <w:szCs w:val="24"/>
              </w:rPr>
              <w:t>Раздел 5. Политическая сфера</w:t>
            </w:r>
          </w:p>
        </w:tc>
        <w:tc>
          <w:tcPr>
            <w:tcW w:w="329" w:type="pct"/>
            <w:tcBorders>
              <w:top w:val="single" w:sz="4" w:space="0" w:color="000000"/>
              <w:left w:val="single" w:sz="4" w:space="0" w:color="000000"/>
              <w:right w:val="single" w:sz="4" w:space="0" w:color="000000"/>
            </w:tcBorders>
            <w:shd w:val="clear" w:color="auto" w:fill="auto"/>
            <w:vAlign w:val="center"/>
          </w:tcPr>
          <w:p w14:paraId="557A6AF8" w14:textId="3990C96E" w:rsidR="000F098C" w:rsidRPr="00EA6BE9" w:rsidRDefault="000F098C" w:rsidP="00FB7391">
            <w:pPr>
              <w:widowControl w:val="0"/>
              <w:pBdr>
                <w:top w:val="nil"/>
                <w:left w:val="nil"/>
                <w:bottom w:val="nil"/>
                <w:right w:val="nil"/>
                <w:between w:val="nil"/>
              </w:pBdr>
              <w:spacing w:after="0"/>
              <w:jc w:val="center"/>
              <w:rPr>
                <w:rFonts w:ascii="Times New Roman" w:eastAsia="Times New Roman" w:hAnsi="Times New Roman" w:cs="Times New Roman"/>
                <w:b/>
                <w:sz w:val="24"/>
                <w:szCs w:val="24"/>
              </w:rPr>
            </w:pPr>
          </w:p>
        </w:tc>
        <w:tc>
          <w:tcPr>
            <w:tcW w:w="479" w:type="pct"/>
            <w:tcBorders>
              <w:top w:val="single" w:sz="4" w:space="0" w:color="000000"/>
              <w:left w:val="single" w:sz="4" w:space="0" w:color="000000"/>
              <w:bottom w:val="single" w:sz="4" w:space="0" w:color="000000"/>
              <w:right w:val="single" w:sz="4" w:space="0" w:color="000000"/>
            </w:tcBorders>
            <w:vAlign w:val="center"/>
          </w:tcPr>
          <w:p w14:paraId="5466960B" w14:textId="77777777" w:rsidR="000F098C" w:rsidRPr="00EA6BE9" w:rsidRDefault="000F098C" w:rsidP="00FB7391">
            <w:pPr>
              <w:spacing w:after="0"/>
              <w:rPr>
                <w:rFonts w:ascii="Times New Roman" w:eastAsia="Times New Roman" w:hAnsi="Times New Roman" w:cs="Times New Roman"/>
                <w:sz w:val="24"/>
                <w:szCs w:val="24"/>
              </w:rPr>
            </w:pPr>
          </w:p>
        </w:tc>
      </w:tr>
      <w:tr w:rsidR="00FB7391" w:rsidRPr="00EA6BE9" w14:paraId="64D14F61" w14:textId="77777777" w:rsidTr="00351703">
        <w:trPr>
          <w:trHeight w:val="20"/>
        </w:trPr>
        <w:tc>
          <w:tcPr>
            <w:tcW w:w="693" w:type="pct"/>
            <w:vMerge w:val="restart"/>
            <w:tcBorders>
              <w:top w:val="single" w:sz="4" w:space="0" w:color="000000"/>
              <w:left w:val="single" w:sz="4" w:space="0" w:color="000000"/>
              <w:right w:val="single" w:sz="4" w:space="0" w:color="000000"/>
            </w:tcBorders>
          </w:tcPr>
          <w:p w14:paraId="00A91706" w14:textId="77777777" w:rsidR="00FB7391" w:rsidRPr="00EA6BE9" w:rsidRDefault="00FB7391" w:rsidP="00FB7391">
            <w:pPr>
              <w:spacing w:after="0"/>
              <w:jc w:val="both"/>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 xml:space="preserve">Тема 5.1. </w:t>
            </w:r>
          </w:p>
          <w:p w14:paraId="71E4ECDC" w14:textId="77777777" w:rsidR="00FB7391" w:rsidRPr="00EA6BE9" w:rsidRDefault="00FB7391" w:rsidP="00FB7391">
            <w:pPr>
              <w:spacing w:after="0"/>
              <w:jc w:val="both"/>
              <w:rPr>
                <w:rFonts w:ascii="Times New Roman" w:eastAsia="Times New Roman" w:hAnsi="Times New Roman" w:cs="Times New Roman"/>
                <w:sz w:val="24"/>
                <w:szCs w:val="24"/>
              </w:rPr>
            </w:pPr>
            <w:r w:rsidRPr="00EA6BE9">
              <w:rPr>
                <w:rFonts w:ascii="Times New Roman" w:eastAsia="Times New Roman" w:hAnsi="Times New Roman" w:cs="Times New Roman"/>
                <w:b/>
                <w:sz w:val="24"/>
                <w:szCs w:val="24"/>
              </w:rPr>
              <w:t>Политика и власть. Политическая система</w:t>
            </w:r>
          </w:p>
        </w:tc>
        <w:tc>
          <w:tcPr>
            <w:tcW w:w="3499" w:type="pct"/>
            <w:tcBorders>
              <w:top w:val="single" w:sz="4" w:space="0" w:color="000000"/>
              <w:left w:val="single" w:sz="4" w:space="0" w:color="000000"/>
              <w:bottom w:val="single" w:sz="4" w:space="0" w:color="000000"/>
              <w:right w:val="single" w:sz="4" w:space="0" w:color="000000"/>
            </w:tcBorders>
          </w:tcPr>
          <w:p w14:paraId="765FB027" w14:textId="77777777" w:rsidR="00FB7391" w:rsidRPr="00EA6BE9" w:rsidRDefault="00FB7391" w:rsidP="00FB7391">
            <w:pPr>
              <w:spacing w:after="0"/>
              <w:jc w:val="both"/>
              <w:rPr>
                <w:rFonts w:ascii="Times New Roman" w:eastAsia="Times New Roman" w:hAnsi="Times New Roman" w:cs="Times New Roman"/>
                <w:sz w:val="24"/>
                <w:szCs w:val="24"/>
              </w:rPr>
            </w:pPr>
            <w:r w:rsidRPr="00EA6BE9">
              <w:rPr>
                <w:rFonts w:ascii="Times New Roman" w:eastAsia="Times New Roman" w:hAnsi="Times New Roman" w:cs="Times New Roman"/>
                <w:b/>
                <w:sz w:val="24"/>
                <w:szCs w:val="24"/>
              </w:rPr>
              <w:t>Основное содержание учебного материала</w:t>
            </w:r>
          </w:p>
        </w:tc>
        <w:tc>
          <w:tcPr>
            <w:tcW w:w="329" w:type="pct"/>
            <w:tcBorders>
              <w:top w:val="single" w:sz="4" w:space="0" w:color="000000"/>
              <w:left w:val="single" w:sz="4" w:space="0" w:color="000000"/>
              <w:right w:val="single" w:sz="4" w:space="0" w:color="000000"/>
            </w:tcBorders>
            <w:shd w:val="clear" w:color="auto" w:fill="auto"/>
            <w:vAlign w:val="center"/>
          </w:tcPr>
          <w:p w14:paraId="4FF5B3B0" w14:textId="33D4F40D" w:rsidR="00FB7391" w:rsidRPr="00EA6BE9" w:rsidRDefault="00FB7391" w:rsidP="00FB7391">
            <w:pPr>
              <w:widowControl w:val="0"/>
              <w:pBdr>
                <w:top w:val="nil"/>
                <w:left w:val="nil"/>
                <w:bottom w:val="nil"/>
                <w:right w:val="nil"/>
                <w:between w:val="nil"/>
              </w:pBdr>
              <w:spacing w:after="0"/>
              <w:jc w:val="center"/>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2</w:t>
            </w:r>
          </w:p>
        </w:tc>
        <w:tc>
          <w:tcPr>
            <w:tcW w:w="479" w:type="pct"/>
            <w:vMerge w:val="restart"/>
            <w:tcBorders>
              <w:top w:val="single" w:sz="4" w:space="0" w:color="000000"/>
              <w:left w:val="single" w:sz="4" w:space="0" w:color="000000"/>
              <w:bottom w:val="single" w:sz="4" w:space="0" w:color="000000"/>
              <w:right w:val="single" w:sz="4" w:space="0" w:color="000000"/>
            </w:tcBorders>
            <w:vAlign w:val="center"/>
          </w:tcPr>
          <w:p w14:paraId="0505E65C" w14:textId="77777777" w:rsidR="00FB7391" w:rsidRPr="00EA6BE9" w:rsidRDefault="00FB7391"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ЛР 01, ЛР 02, ЛР 03, ЛР 06, МР 08, ПР 03, ПР 04, ПР 07</w:t>
            </w:r>
          </w:p>
          <w:p w14:paraId="1FFB59F4" w14:textId="58B3CE80" w:rsidR="00FB7391" w:rsidRPr="00EA6BE9" w:rsidRDefault="00FB7391"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ОК 05</w:t>
            </w:r>
          </w:p>
          <w:p w14:paraId="08B6B884" w14:textId="77777777" w:rsidR="00FB7391" w:rsidRPr="00EA6BE9" w:rsidRDefault="00FB7391"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ОК 06</w:t>
            </w:r>
          </w:p>
        </w:tc>
      </w:tr>
      <w:tr w:rsidR="00FB7391" w:rsidRPr="00EA6BE9" w14:paraId="378C7D95" w14:textId="77777777" w:rsidTr="00351703">
        <w:trPr>
          <w:trHeight w:val="20"/>
        </w:trPr>
        <w:tc>
          <w:tcPr>
            <w:tcW w:w="693" w:type="pct"/>
            <w:vMerge/>
            <w:tcBorders>
              <w:left w:val="single" w:sz="4" w:space="0" w:color="000000"/>
              <w:right w:val="single" w:sz="4" w:space="0" w:color="000000"/>
            </w:tcBorders>
          </w:tcPr>
          <w:p w14:paraId="4CDF3B9E" w14:textId="4E631370" w:rsidR="00FB7391" w:rsidRPr="00EA6BE9" w:rsidRDefault="00FB7391" w:rsidP="00FB7391">
            <w:pPr>
              <w:spacing w:after="0"/>
              <w:rPr>
                <w:rFonts w:ascii="Times New Roman" w:eastAsia="Times New Roman" w:hAnsi="Times New Roman" w:cs="Times New Roman"/>
                <w:sz w:val="24"/>
                <w:szCs w:val="24"/>
              </w:rPr>
            </w:pPr>
          </w:p>
        </w:tc>
        <w:tc>
          <w:tcPr>
            <w:tcW w:w="3499" w:type="pct"/>
            <w:tcBorders>
              <w:top w:val="single" w:sz="4" w:space="0" w:color="000000"/>
              <w:left w:val="single" w:sz="4" w:space="0" w:color="000000"/>
              <w:right w:val="single" w:sz="4" w:space="0" w:color="000000"/>
            </w:tcBorders>
          </w:tcPr>
          <w:p w14:paraId="2AFEEE26" w14:textId="088A316F" w:rsidR="00FB7391" w:rsidRPr="00EA6BE9" w:rsidRDefault="00FB7391" w:rsidP="007A4C7E">
            <w:pPr>
              <w:pStyle w:val="a6"/>
              <w:numPr>
                <w:ilvl w:val="0"/>
                <w:numId w:val="14"/>
              </w:numPr>
              <w:autoSpaceDE w:val="0"/>
              <w:autoSpaceDN w:val="0"/>
              <w:adjustRightInd w:val="0"/>
              <w:spacing w:after="0"/>
              <w:ind w:left="34" w:firstLine="0"/>
              <w:jc w:val="both"/>
              <w:rPr>
                <w:rFonts w:ascii="Times New Roman" w:eastAsia="Calibri" w:hAnsi="Times New Roman" w:cs="Times New Roman"/>
                <w:color w:val="FF0000"/>
                <w:sz w:val="24"/>
                <w:szCs w:val="24"/>
              </w:rPr>
            </w:pPr>
            <w:r w:rsidRPr="00EA6BE9">
              <w:rPr>
                <w:rFonts w:ascii="Times New Roman" w:eastAsia="Calibri" w:hAnsi="Times New Roman" w:cs="Times New Roman"/>
                <w:sz w:val="24"/>
                <w:szCs w:val="24"/>
              </w:rPr>
              <w:t xml:space="preserve">Политическая власть и субъекты политики в современном обществе. (Политические институты. Политическая деятельность. </w:t>
            </w:r>
          </w:p>
          <w:p w14:paraId="1102E1CD" w14:textId="38971E15" w:rsidR="00FB7391" w:rsidRPr="00EA6BE9" w:rsidRDefault="00FB7391" w:rsidP="00FB7391">
            <w:pPr>
              <w:autoSpaceDE w:val="0"/>
              <w:autoSpaceDN w:val="0"/>
              <w:adjustRightInd w:val="0"/>
              <w:spacing w:after="0"/>
              <w:ind w:left="34"/>
              <w:jc w:val="both"/>
              <w:rPr>
                <w:rFonts w:ascii="Times New Roman" w:eastAsia="Times New Roman" w:hAnsi="Times New Roman" w:cs="Times New Roman"/>
                <w:sz w:val="24"/>
                <w:szCs w:val="24"/>
              </w:rPr>
            </w:pPr>
            <w:r w:rsidRPr="00EA6BE9">
              <w:rPr>
                <w:rFonts w:ascii="Times New Roman" w:eastAsia="Calibri" w:hAnsi="Times New Roman" w:cs="Times New Roman"/>
                <w:sz w:val="24"/>
                <w:szCs w:val="24"/>
              </w:rPr>
              <w:t>Политическая система общества, ее структура и функции. Политическая система Российской Федерации на современном этапе).</w:t>
            </w:r>
          </w:p>
          <w:p w14:paraId="369D3F94" w14:textId="7F8054D4" w:rsidR="00FB7391" w:rsidRPr="00EA6BE9" w:rsidRDefault="00FB7391" w:rsidP="007A4C7E">
            <w:pPr>
              <w:pStyle w:val="a6"/>
              <w:numPr>
                <w:ilvl w:val="0"/>
                <w:numId w:val="14"/>
              </w:numPr>
              <w:autoSpaceDE w:val="0"/>
              <w:autoSpaceDN w:val="0"/>
              <w:adjustRightInd w:val="0"/>
              <w:spacing w:after="0"/>
              <w:ind w:left="34" w:firstLine="0"/>
              <w:jc w:val="both"/>
              <w:rPr>
                <w:rFonts w:ascii="Times New Roman" w:eastAsia="Times New Roman" w:hAnsi="Times New Roman" w:cs="Times New Roman"/>
                <w:sz w:val="24"/>
                <w:szCs w:val="24"/>
              </w:rPr>
            </w:pPr>
            <w:r w:rsidRPr="00EA6BE9">
              <w:rPr>
                <w:rFonts w:ascii="Times New Roman" w:eastAsia="Calibri" w:hAnsi="Times New Roman" w:cs="Times New Roman"/>
                <w:sz w:val="24"/>
                <w:szCs w:val="24"/>
              </w:rPr>
              <w:t>Государство как основной институт политической системы.(Государственный суверенитет. Функции государства. Форма государства: форма правления, форма государственного (территориального) устройства, политический режим Типология форм государства)</w:t>
            </w:r>
          </w:p>
        </w:tc>
        <w:tc>
          <w:tcPr>
            <w:tcW w:w="329" w:type="pct"/>
            <w:tcBorders>
              <w:top w:val="single" w:sz="4" w:space="0" w:color="000000"/>
              <w:left w:val="single" w:sz="4" w:space="0" w:color="000000"/>
              <w:right w:val="single" w:sz="4" w:space="0" w:color="000000"/>
            </w:tcBorders>
            <w:shd w:val="clear" w:color="auto" w:fill="auto"/>
            <w:vAlign w:val="center"/>
          </w:tcPr>
          <w:p w14:paraId="499CDCE4" w14:textId="77777777" w:rsidR="00FB7391" w:rsidRPr="00EA6BE9" w:rsidRDefault="00FB7391" w:rsidP="00FB7391">
            <w:pPr>
              <w:spacing w:after="0"/>
              <w:jc w:val="center"/>
              <w:rPr>
                <w:rFonts w:ascii="Times New Roman" w:eastAsia="Times New Roman" w:hAnsi="Times New Roman" w:cs="Times New Roman"/>
                <w:sz w:val="24"/>
                <w:szCs w:val="24"/>
              </w:rPr>
            </w:pPr>
          </w:p>
        </w:tc>
        <w:tc>
          <w:tcPr>
            <w:tcW w:w="479" w:type="pct"/>
            <w:vMerge/>
            <w:tcBorders>
              <w:top w:val="single" w:sz="4" w:space="0" w:color="000000"/>
              <w:left w:val="single" w:sz="4" w:space="0" w:color="000000"/>
              <w:bottom w:val="single" w:sz="4" w:space="0" w:color="000000"/>
              <w:right w:val="single" w:sz="4" w:space="0" w:color="000000"/>
            </w:tcBorders>
            <w:vAlign w:val="center"/>
          </w:tcPr>
          <w:p w14:paraId="21D305A6" w14:textId="77777777" w:rsidR="00FB7391" w:rsidRPr="00EA6BE9" w:rsidRDefault="00FB7391" w:rsidP="00FB7391">
            <w:pPr>
              <w:spacing w:after="0"/>
              <w:rPr>
                <w:rFonts w:ascii="Times New Roman" w:eastAsia="Times New Roman" w:hAnsi="Times New Roman" w:cs="Times New Roman"/>
                <w:sz w:val="24"/>
                <w:szCs w:val="24"/>
              </w:rPr>
            </w:pPr>
          </w:p>
        </w:tc>
      </w:tr>
      <w:tr w:rsidR="00FB7391" w:rsidRPr="00EA6BE9" w14:paraId="4880A431" w14:textId="77777777" w:rsidTr="00351703">
        <w:trPr>
          <w:trHeight w:val="20"/>
        </w:trPr>
        <w:tc>
          <w:tcPr>
            <w:tcW w:w="693" w:type="pct"/>
            <w:vMerge/>
            <w:tcBorders>
              <w:left w:val="single" w:sz="4" w:space="0" w:color="000000"/>
              <w:right w:val="single" w:sz="4" w:space="0" w:color="000000"/>
            </w:tcBorders>
          </w:tcPr>
          <w:p w14:paraId="23BA9386" w14:textId="77777777" w:rsidR="00FB7391" w:rsidRPr="00EA6BE9" w:rsidRDefault="00FB7391" w:rsidP="00FB7391">
            <w:pPr>
              <w:spacing w:after="0"/>
              <w:rPr>
                <w:rFonts w:ascii="Times New Roman" w:eastAsia="Times New Roman" w:hAnsi="Times New Roman" w:cs="Times New Roman"/>
                <w:sz w:val="24"/>
                <w:szCs w:val="24"/>
              </w:rPr>
            </w:pPr>
          </w:p>
        </w:tc>
        <w:tc>
          <w:tcPr>
            <w:tcW w:w="3499" w:type="pct"/>
            <w:tcBorders>
              <w:top w:val="single" w:sz="4" w:space="0" w:color="000000"/>
              <w:left w:val="single" w:sz="4" w:space="0" w:color="000000"/>
              <w:bottom w:val="single" w:sz="4" w:space="0" w:color="000000"/>
              <w:right w:val="single" w:sz="4" w:space="0" w:color="000000"/>
            </w:tcBorders>
          </w:tcPr>
          <w:p w14:paraId="47BA3FB7" w14:textId="3A324B1E" w:rsidR="00FB7391" w:rsidRPr="00EA6BE9" w:rsidRDefault="00FB7391" w:rsidP="00FB7391">
            <w:pPr>
              <w:spacing w:after="0"/>
              <w:jc w:val="both"/>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Практические занятия</w:t>
            </w:r>
          </w:p>
        </w:tc>
        <w:tc>
          <w:tcPr>
            <w:tcW w:w="329" w:type="pct"/>
            <w:tcBorders>
              <w:left w:val="single" w:sz="4" w:space="0" w:color="000000"/>
              <w:right w:val="single" w:sz="4" w:space="0" w:color="000000"/>
            </w:tcBorders>
            <w:shd w:val="clear" w:color="auto" w:fill="auto"/>
            <w:vAlign w:val="center"/>
          </w:tcPr>
          <w:p w14:paraId="4F2B269F" w14:textId="77777777" w:rsidR="00FB7391" w:rsidRPr="00EA6BE9" w:rsidRDefault="00FB7391" w:rsidP="00FB7391">
            <w:pPr>
              <w:spacing w:after="0"/>
              <w:jc w:val="center"/>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2</w:t>
            </w:r>
          </w:p>
        </w:tc>
        <w:tc>
          <w:tcPr>
            <w:tcW w:w="479" w:type="pct"/>
            <w:vMerge/>
            <w:tcBorders>
              <w:top w:val="single" w:sz="4" w:space="0" w:color="000000"/>
              <w:left w:val="single" w:sz="4" w:space="0" w:color="000000"/>
              <w:bottom w:val="single" w:sz="4" w:space="0" w:color="000000"/>
              <w:right w:val="single" w:sz="4" w:space="0" w:color="000000"/>
            </w:tcBorders>
            <w:vAlign w:val="center"/>
          </w:tcPr>
          <w:p w14:paraId="4575851E" w14:textId="77777777" w:rsidR="00FB7391" w:rsidRPr="00EA6BE9" w:rsidRDefault="00FB7391" w:rsidP="00FB7391">
            <w:pPr>
              <w:spacing w:after="0"/>
              <w:rPr>
                <w:rFonts w:ascii="Times New Roman" w:eastAsia="Times New Roman" w:hAnsi="Times New Roman" w:cs="Times New Roman"/>
                <w:sz w:val="24"/>
                <w:szCs w:val="24"/>
              </w:rPr>
            </w:pPr>
          </w:p>
        </w:tc>
      </w:tr>
      <w:tr w:rsidR="00FB7391" w:rsidRPr="00EA6BE9" w14:paraId="67068DE6" w14:textId="77777777" w:rsidTr="00351703">
        <w:trPr>
          <w:trHeight w:val="20"/>
        </w:trPr>
        <w:tc>
          <w:tcPr>
            <w:tcW w:w="693" w:type="pct"/>
            <w:vMerge/>
            <w:tcBorders>
              <w:left w:val="single" w:sz="4" w:space="0" w:color="000000"/>
              <w:right w:val="single" w:sz="4" w:space="0" w:color="000000"/>
            </w:tcBorders>
          </w:tcPr>
          <w:p w14:paraId="0A27D2E8" w14:textId="77777777" w:rsidR="00FB7391" w:rsidRPr="00EA6BE9" w:rsidRDefault="00FB7391" w:rsidP="00FB7391">
            <w:pPr>
              <w:spacing w:after="0"/>
              <w:rPr>
                <w:rFonts w:ascii="Times New Roman" w:eastAsia="Times New Roman" w:hAnsi="Times New Roman" w:cs="Times New Roman"/>
                <w:sz w:val="24"/>
                <w:szCs w:val="24"/>
              </w:rPr>
            </w:pPr>
          </w:p>
        </w:tc>
        <w:tc>
          <w:tcPr>
            <w:tcW w:w="3499" w:type="pct"/>
            <w:tcBorders>
              <w:top w:val="single" w:sz="4" w:space="0" w:color="000000"/>
              <w:left w:val="single" w:sz="4" w:space="0" w:color="000000"/>
              <w:bottom w:val="single" w:sz="4" w:space="0" w:color="auto"/>
              <w:right w:val="single" w:sz="4" w:space="0" w:color="000000"/>
            </w:tcBorders>
          </w:tcPr>
          <w:p w14:paraId="62AFA255" w14:textId="6B2D4512" w:rsidR="00FB7391" w:rsidRPr="00EA6BE9" w:rsidRDefault="00985251" w:rsidP="00FB7391">
            <w:pPr>
              <w:pStyle w:val="a6"/>
              <w:autoSpaceDE w:val="0"/>
              <w:autoSpaceDN w:val="0"/>
              <w:adjustRightInd w:val="0"/>
              <w:spacing w:after="0"/>
              <w:ind w:left="34"/>
              <w:jc w:val="both"/>
              <w:rPr>
                <w:rFonts w:ascii="Times New Roman" w:eastAsia="Times New Roman" w:hAnsi="Times New Roman" w:cs="Times New Roman"/>
                <w:sz w:val="24"/>
                <w:szCs w:val="24"/>
              </w:rPr>
            </w:pPr>
            <w:r w:rsidRPr="00EA6BE9">
              <w:rPr>
                <w:rFonts w:ascii="Times New Roman" w:eastAsia="Calibri" w:hAnsi="Times New Roman" w:cs="Times New Roman"/>
                <w:sz w:val="24"/>
                <w:szCs w:val="24"/>
              </w:rPr>
              <w:t>П.Р.№ 20</w:t>
            </w:r>
            <w:r w:rsidR="00FB7391" w:rsidRPr="00EA6BE9">
              <w:rPr>
                <w:rFonts w:ascii="Times New Roman" w:eastAsia="Calibri" w:hAnsi="Times New Roman" w:cs="Times New Roman"/>
                <w:sz w:val="24"/>
                <w:szCs w:val="24"/>
              </w:rPr>
              <w:t xml:space="preserve"> Федеративное устройство Российской Федерации. (Субъекты государственной власти в Российской Федерации. Государственное управление в Российской Федерации. Государственная служба и статус государственного служащего). </w:t>
            </w:r>
          </w:p>
          <w:p w14:paraId="34D2BF5C" w14:textId="156B32DE" w:rsidR="00FB7391" w:rsidRPr="00EA6BE9" w:rsidRDefault="00985251" w:rsidP="00FB7391">
            <w:pPr>
              <w:pStyle w:val="a6"/>
              <w:autoSpaceDE w:val="0"/>
              <w:autoSpaceDN w:val="0"/>
              <w:adjustRightInd w:val="0"/>
              <w:spacing w:after="0"/>
              <w:ind w:left="34"/>
              <w:jc w:val="both"/>
              <w:rPr>
                <w:rFonts w:ascii="Times New Roman" w:eastAsia="Times New Roman" w:hAnsi="Times New Roman" w:cs="Times New Roman"/>
                <w:sz w:val="24"/>
                <w:szCs w:val="24"/>
              </w:rPr>
            </w:pPr>
            <w:r w:rsidRPr="00EA6BE9">
              <w:rPr>
                <w:rFonts w:ascii="Times New Roman" w:eastAsia="Calibri" w:hAnsi="Times New Roman" w:cs="Times New Roman"/>
                <w:sz w:val="24"/>
                <w:szCs w:val="24"/>
              </w:rPr>
              <w:t>П.Р.№21</w:t>
            </w:r>
            <w:r w:rsidR="00FB7391" w:rsidRPr="00EA6BE9">
              <w:rPr>
                <w:rFonts w:ascii="Times New Roman" w:eastAsia="Calibri" w:hAnsi="Times New Roman" w:cs="Times New Roman"/>
                <w:sz w:val="24"/>
                <w:szCs w:val="24"/>
              </w:rPr>
              <w:t xml:space="preserve"> Антикоррупционная политика государства, (Опасность коррупции, механизмы противодействия коррупции.  Обеспечение национальной безопасности в Российской Федерации. Государственная политика Российской Федерации по противодействию экстремизму).</w:t>
            </w:r>
          </w:p>
        </w:tc>
        <w:tc>
          <w:tcPr>
            <w:tcW w:w="329" w:type="pct"/>
            <w:tcBorders>
              <w:left w:val="single" w:sz="4" w:space="0" w:color="000000"/>
              <w:bottom w:val="single" w:sz="4" w:space="0" w:color="auto"/>
              <w:right w:val="single" w:sz="4" w:space="0" w:color="000000"/>
            </w:tcBorders>
            <w:shd w:val="clear" w:color="auto" w:fill="auto"/>
            <w:vAlign w:val="center"/>
          </w:tcPr>
          <w:p w14:paraId="1404054A" w14:textId="77777777" w:rsidR="00FB7391" w:rsidRPr="00EA6BE9" w:rsidRDefault="00FB7391" w:rsidP="00FB7391">
            <w:pPr>
              <w:spacing w:after="0"/>
              <w:jc w:val="center"/>
              <w:rPr>
                <w:rFonts w:ascii="Times New Roman" w:eastAsia="Times New Roman" w:hAnsi="Times New Roman" w:cs="Times New Roman"/>
                <w:sz w:val="24"/>
                <w:szCs w:val="24"/>
              </w:rPr>
            </w:pPr>
          </w:p>
        </w:tc>
        <w:tc>
          <w:tcPr>
            <w:tcW w:w="479" w:type="pct"/>
            <w:vMerge/>
            <w:tcBorders>
              <w:top w:val="single" w:sz="4" w:space="0" w:color="000000"/>
              <w:left w:val="single" w:sz="4" w:space="0" w:color="000000"/>
              <w:bottom w:val="single" w:sz="4" w:space="0" w:color="auto"/>
              <w:right w:val="single" w:sz="4" w:space="0" w:color="000000"/>
            </w:tcBorders>
            <w:vAlign w:val="center"/>
          </w:tcPr>
          <w:p w14:paraId="794BABB1" w14:textId="77777777" w:rsidR="00FB7391" w:rsidRPr="00EA6BE9" w:rsidRDefault="00FB7391" w:rsidP="00FB7391">
            <w:pPr>
              <w:spacing w:after="0"/>
              <w:rPr>
                <w:rFonts w:ascii="Times New Roman" w:eastAsia="Times New Roman" w:hAnsi="Times New Roman" w:cs="Times New Roman"/>
                <w:sz w:val="24"/>
                <w:szCs w:val="24"/>
              </w:rPr>
            </w:pPr>
          </w:p>
        </w:tc>
      </w:tr>
      <w:tr w:rsidR="000F098C" w:rsidRPr="00EA6BE9" w14:paraId="553FC287" w14:textId="77777777" w:rsidTr="00351703">
        <w:trPr>
          <w:trHeight w:val="20"/>
        </w:trPr>
        <w:tc>
          <w:tcPr>
            <w:tcW w:w="693" w:type="pct"/>
            <w:vMerge w:val="restart"/>
            <w:tcBorders>
              <w:top w:val="single" w:sz="4" w:space="0" w:color="000000"/>
              <w:left w:val="single" w:sz="4" w:space="0" w:color="000000"/>
              <w:bottom w:val="single" w:sz="4" w:space="0" w:color="000000"/>
              <w:right w:val="single" w:sz="4" w:space="0" w:color="000000"/>
            </w:tcBorders>
          </w:tcPr>
          <w:p w14:paraId="017EA047" w14:textId="7B7E040E" w:rsidR="000F098C" w:rsidRPr="00EA6BE9" w:rsidRDefault="000F098C" w:rsidP="00FB7391">
            <w:pPr>
              <w:spacing w:after="0"/>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lastRenderedPageBreak/>
              <w:t xml:space="preserve">Тема 5.2. </w:t>
            </w:r>
          </w:p>
          <w:p w14:paraId="71D77099" w14:textId="77777777" w:rsidR="000F098C" w:rsidRPr="00EA6BE9" w:rsidRDefault="000F098C" w:rsidP="00FB7391">
            <w:pPr>
              <w:spacing w:after="0"/>
              <w:rPr>
                <w:rFonts w:ascii="Times New Roman" w:eastAsia="Times New Roman" w:hAnsi="Times New Roman" w:cs="Times New Roman"/>
                <w:sz w:val="24"/>
                <w:szCs w:val="24"/>
              </w:rPr>
            </w:pPr>
            <w:r w:rsidRPr="00EA6BE9">
              <w:rPr>
                <w:rFonts w:ascii="Times New Roman" w:eastAsia="Times New Roman" w:hAnsi="Times New Roman" w:cs="Times New Roman"/>
                <w:b/>
                <w:sz w:val="24"/>
                <w:szCs w:val="24"/>
              </w:rPr>
              <w:t>Политическая культура общества и личности. Политический процесс и его участники</w:t>
            </w:r>
          </w:p>
        </w:tc>
        <w:tc>
          <w:tcPr>
            <w:tcW w:w="3499" w:type="pct"/>
            <w:tcBorders>
              <w:top w:val="single" w:sz="4" w:space="0" w:color="000000"/>
              <w:left w:val="single" w:sz="4" w:space="0" w:color="000000"/>
              <w:bottom w:val="single" w:sz="4" w:space="0" w:color="000000"/>
              <w:right w:val="single" w:sz="4" w:space="0" w:color="000000"/>
            </w:tcBorders>
          </w:tcPr>
          <w:p w14:paraId="71078F3F" w14:textId="77777777" w:rsidR="000F098C" w:rsidRPr="00EA6BE9" w:rsidRDefault="000F098C" w:rsidP="00FB7391">
            <w:pPr>
              <w:spacing w:after="0"/>
              <w:jc w:val="both"/>
              <w:rPr>
                <w:rFonts w:ascii="Times New Roman" w:eastAsia="Times New Roman" w:hAnsi="Times New Roman" w:cs="Times New Roman"/>
                <w:sz w:val="24"/>
                <w:szCs w:val="24"/>
              </w:rPr>
            </w:pPr>
            <w:r w:rsidRPr="00EA6BE9">
              <w:rPr>
                <w:rFonts w:ascii="Times New Roman" w:eastAsia="Times New Roman" w:hAnsi="Times New Roman" w:cs="Times New Roman"/>
                <w:b/>
                <w:sz w:val="24"/>
                <w:szCs w:val="24"/>
              </w:rPr>
              <w:t>Основное содержание учебного материала</w:t>
            </w:r>
          </w:p>
        </w:tc>
        <w:tc>
          <w:tcPr>
            <w:tcW w:w="329" w:type="pct"/>
            <w:tcBorders>
              <w:top w:val="single" w:sz="4" w:space="0" w:color="000000"/>
              <w:left w:val="single" w:sz="4" w:space="0" w:color="000000"/>
              <w:right w:val="single" w:sz="4" w:space="0" w:color="000000"/>
            </w:tcBorders>
            <w:shd w:val="clear" w:color="auto" w:fill="auto"/>
            <w:vAlign w:val="center"/>
          </w:tcPr>
          <w:p w14:paraId="4A0F5E65" w14:textId="4C225E6F" w:rsidR="000F098C" w:rsidRPr="00EA6BE9" w:rsidRDefault="00480714" w:rsidP="00FB7391">
            <w:pPr>
              <w:spacing w:after="0"/>
              <w:jc w:val="center"/>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2</w:t>
            </w:r>
          </w:p>
        </w:tc>
        <w:tc>
          <w:tcPr>
            <w:tcW w:w="479" w:type="pct"/>
            <w:vMerge w:val="restart"/>
            <w:tcBorders>
              <w:top w:val="single" w:sz="4" w:space="0" w:color="000000"/>
              <w:left w:val="single" w:sz="4" w:space="0" w:color="000000"/>
              <w:bottom w:val="single" w:sz="4" w:space="0" w:color="000000"/>
              <w:right w:val="single" w:sz="4" w:space="0" w:color="000000"/>
            </w:tcBorders>
            <w:vAlign w:val="center"/>
          </w:tcPr>
          <w:p w14:paraId="0D186A30" w14:textId="77777777" w:rsidR="00CC4A35" w:rsidRPr="00EA6BE9" w:rsidRDefault="00CC4A35"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ЛР 01, ЛР 02, ЛР 03, ЛР 06, МР 08, ПР 03, ПР 04, ПР 07</w:t>
            </w:r>
          </w:p>
          <w:p w14:paraId="7CAE7765" w14:textId="77777777" w:rsidR="00CC4A35" w:rsidRPr="00EA6BE9" w:rsidRDefault="00CC4A35"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ОК 05</w:t>
            </w:r>
          </w:p>
          <w:p w14:paraId="3C138E1D" w14:textId="4C27543A" w:rsidR="000F098C" w:rsidRPr="00EA6BE9" w:rsidRDefault="00CC4A35"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ОК 06</w:t>
            </w:r>
          </w:p>
        </w:tc>
      </w:tr>
      <w:tr w:rsidR="000F098C" w:rsidRPr="00EA6BE9" w14:paraId="0B0795B6" w14:textId="77777777" w:rsidTr="00351703">
        <w:trPr>
          <w:trHeight w:val="20"/>
        </w:trPr>
        <w:tc>
          <w:tcPr>
            <w:tcW w:w="693" w:type="pct"/>
            <w:vMerge/>
            <w:tcBorders>
              <w:top w:val="single" w:sz="4" w:space="0" w:color="000000"/>
              <w:left w:val="single" w:sz="4" w:space="0" w:color="000000"/>
              <w:bottom w:val="single" w:sz="4" w:space="0" w:color="000000"/>
              <w:right w:val="single" w:sz="4" w:space="0" w:color="000000"/>
            </w:tcBorders>
          </w:tcPr>
          <w:p w14:paraId="0A16A6A3" w14:textId="77777777" w:rsidR="000F098C" w:rsidRPr="00EA6BE9" w:rsidRDefault="000F098C" w:rsidP="00FB7391">
            <w:pPr>
              <w:spacing w:after="0"/>
              <w:rPr>
                <w:rFonts w:ascii="Times New Roman" w:eastAsia="Times New Roman" w:hAnsi="Times New Roman" w:cs="Times New Roman"/>
                <w:sz w:val="24"/>
                <w:szCs w:val="24"/>
              </w:rPr>
            </w:pPr>
          </w:p>
        </w:tc>
        <w:tc>
          <w:tcPr>
            <w:tcW w:w="3499" w:type="pct"/>
            <w:tcBorders>
              <w:top w:val="single" w:sz="4" w:space="0" w:color="000000"/>
              <w:left w:val="single" w:sz="4" w:space="0" w:color="000000"/>
              <w:right w:val="single" w:sz="4" w:space="0" w:color="000000"/>
            </w:tcBorders>
          </w:tcPr>
          <w:p w14:paraId="7AD6B5A8" w14:textId="6635212B" w:rsidR="000F098C" w:rsidRPr="00EA6BE9" w:rsidRDefault="000F098C" w:rsidP="007A4C7E">
            <w:pPr>
              <w:pStyle w:val="a6"/>
              <w:numPr>
                <w:ilvl w:val="0"/>
                <w:numId w:val="15"/>
              </w:numPr>
              <w:autoSpaceDE w:val="0"/>
              <w:autoSpaceDN w:val="0"/>
              <w:adjustRightInd w:val="0"/>
              <w:spacing w:after="0"/>
              <w:ind w:left="34" w:firstLine="0"/>
              <w:jc w:val="both"/>
              <w:rPr>
                <w:rFonts w:ascii="Times New Roman" w:eastAsia="Calibri" w:hAnsi="Times New Roman" w:cs="Times New Roman"/>
                <w:sz w:val="24"/>
                <w:szCs w:val="24"/>
              </w:rPr>
            </w:pPr>
            <w:r w:rsidRPr="00EA6BE9">
              <w:rPr>
                <w:rFonts w:ascii="Times New Roman" w:eastAsia="Calibri" w:hAnsi="Times New Roman" w:cs="Times New Roman"/>
                <w:sz w:val="24"/>
                <w:szCs w:val="24"/>
              </w:rPr>
              <w:t xml:space="preserve">Политическая культура общества и личности. </w:t>
            </w:r>
            <w:r w:rsidR="00480714" w:rsidRPr="00EA6BE9">
              <w:rPr>
                <w:rFonts w:ascii="Times New Roman" w:eastAsia="Calibri" w:hAnsi="Times New Roman" w:cs="Times New Roman"/>
                <w:sz w:val="24"/>
                <w:szCs w:val="24"/>
              </w:rPr>
              <w:t>(</w:t>
            </w:r>
            <w:r w:rsidRPr="00EA6BE9">
              <w:rPr>
                <w:rFonts w:ascii="Times New Roman" w:eastAsia="Calibri" w:hAnsi="Times New Roman" w:cs="Times New Roman"/>
                <w:sz w:val="24"/>
                <w:szCs w:val="24"/>
              </w:rPr>
              <w:t>Политическое поведение. Политическое участие. Причины абсентеизма.  Политическая идеология, ее роль в обществе. Основные идейно-политические течения современности.</w:t>
            </w:r>
            <w:r w:rsidR="00480714" w:rsidRPr="00EA6BE9">
              <w:rPr>
                <w:rFonts w:ascii="Times New Roman" w:eastAsia="Calibri" w:hAnsi="Times New Roman" w:cs="Times New Roman"/>
                <w:sz w:val="24"/>
                <w:szCs w:val="24"/>
              </w:rPr>
              <w:t xml:space="preserve"> </w:t>
            </w:r>
            <w:r w:rsidRPr="00EA6BE9">
              <w:rPr>
                <w:rFonts w:ascii="Times New Roman" w:eastAsia="Calibri" w:hAnsi="Times New Roman" w:cs="Times New Roman"/>
                <w:sz w:val="24"/>
                <w:szCs w:val="24"/>
              </w:rPr>
              <w:t>Политический процесс и участие в нем субъектов политики. Формы участия граждан в политике</w:t>
            </w:r>
            <w:r w:rsidR="00480714" w:rsidRPr="00EA6BE9">
              <w:rPr>
                <w:rFonts w:ascii="Times New Roman" w:eastAsia="Calibri" w:hAnsi="Times New Roman" w:cs="Times New Roman"/>
                <w:sz w:val="24"/>
                <w:szCs w:val="24"/>
              </w:rPr>
              <w:t>)</w:t>
            </w:r>
            <w:r w:rsidRPr="00EA6BE9">
              <w:rPr>
                <w:rFonts w:ascii="Times New Roman" w:eastAsia="Calibri" w:hAnsi="Times New Roman" w:cs="Times New Roman"/>
                <w:sz w:val="24"/>
                <w:szCs w:val="24"/>
              </w:rPr>
              <w:t xml:space="preserve">. </w:t>
            </w:r>
          </w:p>
          <w:p w14:paraId="1A03E64B" w14:textId="1F466875" w:rsidR="000F098C" w:rsidRPr="00EA6BE9" w:rsidRDefault="000F098C" w:rsidP="007A4C7E">
            <w:pPr>
              <w:pStyle w:val="a6"/>
              <w:numPr>
                <w:ilvl w:val="0"/>
                <w:numId w:val="15"/>
              </w:numPr>
              <w:autoSpaceDE w:val="0"/>
              <w:autoSpaceDN w:val="0"/>
              <w:adjustRightInd w:val="0"/>
              <w:spacing w:after="0"/>
              <w:ind w:left="34" w:firstLine="0"/>
              <w:jc w:val="both"/>
              <w:rPr>
                <w:rFonts w:ascii="Times New Roman" w:eastAsia="Calibri" w:hAnsi="Times New Roman" w:cs="Times New Roman"/>
                <w:sz w:val="24"/>
                <w:szCs w:val="24"/>
              </w:rPr>
            </w:pPr>
            <w:r w:rsidRPr="00EA6BE9">
              <w:rPr>
                <w:rFonts w:ascii="Times New Roman" w:eastAsia="Calibri" w:hAnsi="Times New Roman" w:cs="Times New Roman"/>
                <w:sz w:val="24"/>
                <w:szCs w:val="24"/>
              </w:rPr>
              <w:t>Политические партии как субъекты политики, их функции, виды.</w:t>
            </w:r>
            <w:r w:rsidR="00480714" w:rsidRPr="00EA6BE9">
              <w:rPr>
                <w:rFonts w:ascii="Times New Roman" w:eastAsia="Calibri" w:hAnsi="Times New Roman" w:cs="Times New Roman"/>
                <w:sz w:val="24"/>
                <w:szCs w:val="24"/>
              </w:rPr>
              <w:t>(</w:t>
            </w:r>
            <w:r w:rsidRPr="00EA6BE9">
              <w:rPr>
                <w:rFonts w:ascii="Times New Roman" w:eastAsia="Calibri" w:hAnsi="Times New Roman" w:cs="Times New Roman"/>
                <w:sz w:val="24"/>
                <w:szCs w:val="24"/>
              </w:rPr>
              <w:t xml:space="preserve"> Типы партийных систем.</w:t>
            </w:r>
          </w:p>
          <w:p w14:paraId="6B6BED71" w14:textId="57E42B98" w:rsidR="000F098C" w:rsidRPr="00EA6BE9" w:rsidRDefault="000F098C" w:rsidP="00FB7391">
            <w:pPr>
              <w:autoSpaceDE w:val="0"/>
              <w:autoSpaceDN w:val="0"/>
              <w:adjustRightInd w:val="0"/>
              <w:spacing w:after="0"/>
              <w:ind w:left="34"/>
              <w:jc w:val="both"/>
              <w:rPr>
                <w:rFonts w:ascii="Times New Roman" w:eastAsia="Calibri" w:hAnsi="Times New Roman" w:cs="Times New Roman"/>
                <w:sz w:val="24"/>
                <w:szCs w:val="24"/>
              </w:rPr>
            </w:pPr>
            <w:r w:rsidRPr="00EA6BE9">
              <w:rPr>
                <w:rFonts w:ascii="Times New Roman" w:eastAsia="Calibri" w:hAnsi="Times New Roman" w:cs="Times New Roman"/>
                <w:sz w:val="24"/>
                <w:szCs w:val="24"/>
              </w:rPr>
              <w:t>Избирательная система. Типы избирательных систем: мажоритарная, пропорциональная, смешанная. Избирательная кампания. Избирательная система в Россий</w:t>
            </w:r>
            <w:r w:rsidR="00480714" w:rsidRPr="00EA6BE9">
              <w:rPr>
                <w:rFonts w:ascii="Times New Roman" w:eastAsia="Calibri" w:hAnsi="Times New Roman" w:cs="Times New Roman"/>
                <w:sz w:val="24"/>
                <w:szCs w:val="24"/>
              </w:rPr>
              <w:t xml:space="preserve">ской Федерации. </w:t>
            </w:r>
            <w:r w:rsidRPr="00EA6BE9">
              <w:rPr>
                <w:rFonts w:ascii="Times New Roman" w:eastAsia="Calibri" w:hAnsi="Times New Roman" w:cs="Times New Roman"/>
                <w:sz w:val="24"/>
                <w:szCs w:val="24"/>
              </w:rPr>
              <w:t>Политическая элита и политическое лидерство. Типология лидерства</w:t>
            </w:r>
            <w:r w:rsidR="00480714" w:rsidRPr="00EA6BE9">
              <w:rPr>
                <w:rFonts w:ascii="Times New Roman" w:eastAsia="Calibri" w:hAnsi="Times New Roman" w:cs="Times New Roman"/>
                <w:sz w:val="24"/>
                <w:szCs w:val="24"/>
              </w:rPr>
              <w:t>).</w:t>
            </w:r>
          </w:p>
        </w:tc>
        <w:tc>
          <w:tcPr>
            <w:tcW w:w="329" w:type="pct"/>
            <w:tcBorders>
              <w:left w:val="single" w:sz="4" w:space="0" w:color="000000"/>
              <w:right w:val="single" w:sz="4" w:space="0" w:color="000000"/>
            </w:tcBorders>
            <w:shd w:val="clear" w:color="auto" w:fill="auto"/>
            <w:vAlign w:val="center"/>
          </w:tcPr>
          <w:p w14:paraId="2680F72C" w14:textId="77777777" w:rsidR="000F098C" w:rsidRPr="00EA6BE9" w:rsidRDefault="000F098C" w:rsidP="00FB7391">
            <w:pPr>
              <w:spacing w:after="0"/>
              <w:jc w:val="center"/>
              <w:rPr>
                <w:rFonts w:ascii="Times New Roman" w:eastAsia="Times New Roman" w:hAnsi="Times New Roman" w:cs="Times New Roman"/>
                <w:sz w:val="24"/>
                <w:szCs w:val="24"/>
              </w:rPr>
            </w:pPr>
          </w:p>
        </w:tc>
        <w:tc>
          <w:tcPr>
            <w:tcW w:w="479" w:type="pct"/>
            <w:vMerge/>
            <w:tcBorders>
              <w:top w:val="single" w:sz="4" w:space="0" w:color="000000"/>
              <w:left w:val="single" w:sz="4" w:space="0" w:color="000000"/>
              <w:bottom w:val="single" w:sz="4" w:space="0" w:color="000000"/>
              <w:right w:val="single" w:sz="4" w:space="0" w:color="000000"/>
            </w:tcBorders>
            <w:vAlign w:val="center"/>
          </w:tcPr>
          <w:p w14:paraId="3C9714D9" w14:textId="77777777" w:rsidR="000F098C" w:rsidRPr="00EA6BE9" w:rsidRDefault="000F098C" w:rsidP="00FB7391">
            <w:pPr>
              <w:spacing w:after="0"/>
              <w:rPr>
                <w:rFonts w:ascii="Times New Roman" w:eastAsia="Times New Roman" w:hAnsi="Times New Roman" w:cs="Times New Roman"/>
                <w:sz w:val="24"/>
                <w:szCs w:val="24"/>
              </w:rPr>
            </w:pPr>
          </w:p>
        </w:tc>
      </w:tr>
      <w:tr w:rsidR="000F098C" w:rsidRPr="00EA6BE9" w14:paraId="7EB0A792" w14:textId="77777777" w:rsidTr="00351703">
        <w:trPr>
          <w:trHeight w:val="20"/>
        </w:trPr>
        <w:tc>
          <w:tcPr>
            <w:tcW w:w="693" w:type="pct"/>
            <w:vMerge/>
            <w:tcBorders>
              <w:top w:val="single" w:sz="4" w:space="0" w:color="000000"/>
              <w:left w:val="single" w:sz="4" w:space="0" w:color="000000"/>
              <w:bottom w:val="single" w:sz="4" w:space="0" w:color="000000"/>
              <w:right w:val="single" w:sz="4" w:space="0" w:color="000000"/>
            </w:tcBorders>
          </w:tcPr>
          <w:p w14:paraId="3D072888" w14:textId="77777777" w:rsidR="000F098C" w:rsidRPr="00EA6BE9" w:rsidRDefault="000F098C" w:rsidP="00FB7391">
            <w:pPr>
              <w:spacing w:after="0"/>
              <w:rPr>
                <w:rFonts w:ascii="Times New Roman" w:eastAsia="Times New Roman" w:hAnsi="Times New Roman" w:cs="Times New Roman"/>
                <w:sz w:val="24"/>
                <w:szCs w:val="24"/>
              </w:rPr>
            </w:pPr>
          </w:p>
        </w:tc>
        <w:tc>
          <w:tcPr>
            <w:tcW w:w="3499" w:type="pct"/>
            <w:tcBorders>
              <w:top w:val="single" w:sz="4" w:space="0" w:color="000000"/>
              <w:left w:val="single" w:sz="4" w:space="0" w:color="000000"/>
              <w:bottom w:val="single" w:sz="4" w:space="0" w:color="000000"/>
              <w:right w:val="single" w:sz="4" w:space="0" w:color="000000"/>
            </w:tcBorders>
          </w:tcPr>
          <w:p w14:paraId="56AAB2D6" w14:textId="2F300A46" w:rsidR="000F098C" w:rsidRPr="00EA6BE9" w:rsidRDefault="00480714" w:rsidP="00FB7391">
            <w:pPr>
              <w:spacing w:after="0"/>
              <w:jc w:val="both"/>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Практические занятия</w:t>
            </w:r>
          </w:p>
        </w:tc>
        <w:tc>
          <w:tcPr>
            <w:tcW w:w="329" w:type="pct"/>
            <w:tcBorders>
              <w:left w:val="single" w:sz="4" w:space="0" w:color="000000"/>
              <w:right w:val="single" w:sz="4" w:space="0" w:color="000000"/>
            </w:tcBorders>
            <w:shd w:val="clear" w:color="auto" w:fill="auto"/>
            <w:vAlign w:val="center"/>
          </w:tcPr>
          <w:p w14:paraId="6D9B95E1" w14:textId="77777777" w:rsidR="000F098C" w:rsidRPr="00EA6BE9" w:rsidRDefault="000F098C" w:rsidP="00FB7391">
            <w:pPr>
              <w:spacing w:after="0"/>
              <w:jc w:val="center"/>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2</w:t>
            </w:r>
          </w:p>
        </w:tc>
        <w:tc>
          <w:tcPr>
            <w:tcW w:w="479" w:type="pct"/>
            <w:vMerge/>
            <w:tcBorders>
              <w:top w:val="single" w:sz="4" w:space="0" w:color="000000"/>
              <w:left w:val="single" w:sz="4" w:space="0" w:color="000000"/>
              <w:bottom w:val="single" w:sz="4" w:space="0" w:color="000000"/>
              <w:right w:val="single" w:sz="4" w:space="0" w:color="000000"/>
            </w:tcBorders>
            <w:vAlign w:val="center"/>
          </w:tcPr>
          <w:p w14:paraId="04D1C64A" w14:textId="77777777" w:rsidR="000F098C" w:rsidRPr="00EA6BE9" w:rsidRDefault="000F098C" w:rsidP="00FB7391">
            <w:pPr>
              <w:spacing w:after="0"/>
              <w:rPr>
                <w:rFonts w:ascii="Times New Roman" w:eastAsia="Times New Roman" w:hAnsi="Times New Roman" w:cs="Times New Roman"/>
                <w:sz w:val="24"/>
                <w:szCs w:val="24"/>
              </w:rPr>
            </w:pPr>
          </w:p>
        </w:tc>
      </w:tr>
      <w:tr w:rsidR="00480714" w:rsidRPr="00EA6BE9" w14:paraId="1468E7FE" w14:textId="77777777" w:rsidTr="00351703">
        <w:trPr>
          <w:trHeight w:val="20"/>
        </w:trPr>
        <w:tc>
          <w:tcPr>
            <w:tcW w:w="693" w:type="pct"/>
            <w:vMerge/>
            <w:tcBorders>
              <w:top w:val="single" w:sz="4" w:space="0" w:color="000000"/>
              <w:left w:val="single" w:sz="4" w:space="0" w:color="000000"/>
              <w:bottom w:val="single" w:sz="4" w:space="0" w:color="000000"/>
              <w:right w:val="single" w:sz="4" w:space="0" w:color="000000"/>
            </w:tcBorders>
          </w:tcPr>
          <w:p w14:paraId="5A199010" w14:textId="77777777" w:rsidR="00480714" w:rsidRPr="00EA6BE9" w:rsidRDefault="00480714" w:rsidP="00FB7391">
            <w:pPr>
              <w:spacing w:after="0"/>
              <w:rPr>
                <w:rFonts w:ascii="Times New Roman" w:eastAsia="Times New Roman" w:hAnsi="Times New Roman" w:cs="Times New Roman"/>
                <w:sz w:val="24"/>
                <w:szCs w:val="24"/>
              </w:rPr>
            </w:pPr>
          </w:p>
        </w:tc>
        <w:tc>
          <w:tcPr>
            <w:tcW w:w="3499" w:type="pct"/>
            <w:tcBorders>
              <w:top w:val="single" w:sz="4" w:space="0" w:color="000000"/>
              <w:left w:val="single" w:sz="4" w:space="0" w:color="000000"/>
              <w:right w:val="single" w:sz="4" w:space="0" w:color="000000"/>
            </w:tcBorders>
          </w:tcPr>
          <w:p w14:paraId="21B891C0" w14:textId="4FAA343A" w:rsidR="00480714" w:rsidRPr="00EA6BE9" w:rsidRDefault="00480714" w:rsidP="00FB7391">
            <w:pPr>
              <w:autoSpaceDE w:val="0"/>
              <w:autoSpaceDN w:val="0"/>
              <w:adjustRightInd w:val="0"/>
              <w:spacing w:after="0"/>
              <w:rPr>
                <w:rFonts w:ascii="Times New Roman" w:eastAsia="Calibri" w:hAnsi="Times New Roman" w:cs="Times New Roman"/>
                <w:strike/>
                <w:sz w:val="24"/>
                <w:szCs w:val="24"/>
              </w:rPr>
            </w:pPr>
            <w:r w:rsidRPr="00EA6BE9">
              <w:rPr>
                <w:rFonts w:ascii="Times New Roman" w:eastAsia="Calibri" w:hAnsi="Times New Roman" w:cs="Times New Roman"/>
                <w:sz w:val="24"/>
                <w:szCs w:val="24"/>
              </w:rPr>
              <w:t xml:space="preserve">П.Р. № </w:t>
            </w:r>
            <w:r w:rsidR="00985251" w:rsidRPr="00EA6BE9">
              <w:rPr>
                <w:rFonts w:ascii="Times New Roman" w:eastAsia="Calibri" w:hAnsi="Times New Roman" w:cs="Times New Roman"/>
                <w:sz w:val="24"/>
                <w:szCs w:val="24"/>
              </w:rPr>
              <w:t>22</w:t>
            </w:r>
            <w:r w:rsidRPr="00EA6BE9">
              <w:rPr>
                <w:rFonts w:ascii="Times New Roman" w:eastAsia="Calibri" w:hAnsi="Times New Roman" w:cs="Times New Roman"/>
                <w:sz w:val="24"/>
                <w:szCs w:val="24"/>
              </w:rPr>
              <w:t xml:space="preserve"> </w:t>
            </w:r>
            <w:r w:rsidR="00FE1E37" w:rsidRPr="00EA6BE9">
              <w:rPr>
                <w:rFonts w:ascii="Times New Roman" w:eastAsia="Calibri" w:hAnsi="Times New Roman" w:cs="Times New Roman"/>
                <w:sz w:val="24"/>
                <w:szCs w:val="24"/>
              </w:rPr>
              <w:t xml:space="preserve"> Интернет в современной политической коммуникации. </w:t>
            </w:r>
            <w:r w:rsidRPr="00EA6BE9">
              <w:rPr>
                <w:rFonts w:ascii="Times New Roman" w:eastAsia="Calibri" w:hAnsi="Times New Roman" w:cs="Times New Roman"/>
                <w:sz w:val="24"/>
                <w:szCs w:val="24"/>
              </w:rPr>
              <w:t xml:space="preserve">Роль средств массовой информации в политической жизни общества. </w:t>
            </w:r>
          </w:p>
          <w:p w14:paraId="121836F0" w14:textId="493E687E" w:rsidR="00480714" w:rsidRPr="00EA6BE9" w:rsidRDefault="00480714" w:rsidP="00FB7391">
            <w:pPr>
              <w:spacing w:after="0"/>
              <w:rPr>
                <w:rFonts w:ascii="Times New Roman" w:eastAsia="Calibri" w:hAnsi="Times New Roman" w:cs="Times New Roman"/>
                <w:b/>
                <w:strike/>
                <w:sz w:val="24"/>
                <w:szCs w:val="24"/>
              </w:rPr>
            </w:pPr>
            <w:r w:rsidRPr="00EA6BE9">
              <w:rPr>
                <w:rFonts w:ascii="Times New Roman" w:eastAsia="Times New Roman" w:hAnsi="Times New Roman" w:cs="Times New Roman"/>
                <w:b/>
                <w:sz w:val="24"/>
                <w:szCs w:val="24"/>
              </w:rPr>
              <w:t>П.Р.</w:t>
            </w:r>
            <w:r w:rsidR="00985251" w:rsidRPr="00EA6BE9">
              <w:rPr>
                <w:rFonts w:ascii="Times New Roman" w:eastAsia="Times New Roman" w:hAnsi="Times New Roman" w:cs="Times New Roman"/>
                <w:b/>
                <w:sz w:val="24"/>
                <w:szCs w:val="24"/>
              </w:rPr>
              <w:t>№23</w:t>
            </w:r>
            <w:r w:rsidRPr="00EA6BE9">
              <w:rPr>
                <w:rFonts w:ascii="Times New Roman" w:eastAsia="Times New Roman" w:hAnsi="Times New Roman" w:cs="Times New Roman"/>
                <w:b/>
                <w:sz w:val="24"/>
                <w:szCs w:val="24"/>
              </w:rPr>
              <w:t xml:space="preserve"> Роль профсоюзов в формировании основ гражданского общества. Профсоюзная деятельность в области защиты прав работника</w:t>
            </w:r>
          </w:p>
        </w:tc>
        <w:tc>
          <w:tcPr>
            <w:tcW w:w="329" w:type="pct"/>
            <w:tcBorders>
              <w:left w:val="single" w:sz="4" w:space="0" w:color="000000"/>
              <w:right w:val="single" w:sz="4" w:space="0" w:color="000000"/>
            </w:tcBorders>
            <w:shd w:val="clear" w:color="auto" w:fill="auto"/>
            <w:vAlign w:val="center"/>
          </w:tcPr>
          <w:p w14:paraId="4600478A" w14:textId="22DAE03C" w:rsidR="00480714" w:rsidRPr="00EA6BE9" w:rsidRDefault="00480714" w:rsidP="00FB7391">
            <w:pPr>
              <w:spacing w:after="0"/>
              <w:jc w:val="center"/>
              <w:rPr>
                <w:rFonts w:ascii="Times New Roman" w:eastAsia="Times New Roman" w:hAnsi="Times New Roman" w:cs="Times New Roman"/>
                <w:sz w:val="24"/>
                <w:szCs w:val="24"/>
              </w:rPr>
            </w:pPr>
          </w:p>
        </w:tc>
        <w:tc>
          <w:tcPr>
            <w:tcW w:w="479" w:type="pct"/>
            <w:vMerge/>
            <w:tcBorders>
              <w:top w:val="single" w:sz="4" w:space="0" w:color="000000"/>
              <w:left w:val="single" w:sz="4" w:space="0" w:color="000000"/>
              <w:bottom w:val="single" w:sz="4" w:space="0" w:color="000000"/>
              <w:right w:val="single" w:sz="4" w:space="0" w:color="000000"/>
            </w:tcBorders>
            <w:vAlign w:val="center"/>
          </w:tcPr>
          <w:p w14:paraId="13C5555F" w14:textId="77777777" w:rsidR="00480714" w:rsidRPr="00EA6BE9" w:rsidRDefault="00480714" w:rsidP="00FB7391">
            <w:pPr>
              <w:spacing w:after="0"/>
              <w:rPr>
                <w:rFonts w:ascii="Times New Roman" w:eastAsia="Times New Roman" w:hAnsi="Times New Roman" w:cs="Times New Roman"/>
                <w:sz w:val="24"/>
                <w:szCs w:val="24"/>
              </w:rPr>
            </w:pPr>
          </w:p>
        </w:tc>
      </w:tr>
      <w:tr w:rsidR="000F098C" w:rsidRPr="00EA6BE9" w14:paraId="6F97CE29" w14:textId="77777777" w:rsidTr="00351703">
        <w:trPr>
          <w:trHeight w:val="20"/>
        </w:trPr>
        <w:tc>
          <w:tcPr>
            <w:tcW w:w="4192" w:type="pct"/>
            <w:gridSpan w:val="2"/>
            <w:tcBorders>
              <w:top w:val="single" w:sz="4" w:space="0" w:color="000000"/>
              <w:left w:val="single" w:sz="4" w:space="0" w:color="000000"/>
              <w:bottom w:val="single" w:sz="4" w:space="0" w:color="000000"/>
              <w:right w:val="single" w:sz="4" w:space="0" w:color="000000"/>
            </w:tcBorders>
            <w:vAlign w:val="center"/>
          </w:tcPr>
          <w:p w14:paraId="1D307060" w14:textId="41D91D7C" w:rsidR="000F098C" w:rsidRPr="00EA6BE9" w:rsidRDefault="000F098C" w:rsidP="00FB7391">
            <w:pPr>
              <w:spacing w:after="0"/>
              <w:rPr>
                <w:rFonts w:ascii="Times New Roman" w:eastAsia="Times New Roman" w:hAnsi="Times New Roman" w:cs="Times New Roman"/>
                <w:sz w:val="24"/>
                <w:szCs w:val="24"/>
              </w:rPr>
            </w:pPr>
            <w:r w:rsidRPr="00EA6BE9">
              <w:rPr>
                <w:rFonts w:ascii="Times New Roman" w:eastAsia="Times New Roman" w:hAnsi="Times New Roman" w:cs="Times New Roman"/>
                <w:b/>
                <w:sz w:val="24"/>
                <w:szCs w:val="24"/>
              </w:rPr>
              <w:t>Раздел 6. Правовое регулирование общественных отношений в Российской Федерации</w:t>
            </w:r>
          </w:p>
        </w:tc>
        <w:tc>
          <w:tcPr>
            <w:tcW w:w="329" w:type="pct"/>
            <w:tcBorders>
              <w:top w:val="single" w:sz="4" w:space="0" w:color="000000"/>
              <w:left w:val="single" w:sz="4" w:space="0" w:color="000000"/>
              <w:right w:val="single" w:sz="4" w:space="0" w:color="000000"/>
            </w:tcBorders>
            <w:shd w:val="clear" w:color="auto" w:fill="auto"/>
            <w:vAlign w:val="center"/>
          </w:tcPr>
          <w:p w14:paraId="6653C48D" w14:textId="7042F6AC" w:rsidR="000F098C" w:rsidRPr="00EA6BE9" w:rsidRDefault="000F098C" w:rsidP="00FB7391">
            <w:pPr>
              <w:widowControl w:val="0"/>
              <w:pBdr>
                <w:top w:val="nil"/>
                <w:left w:val="nil"/>
                <w:bottom w:val="nil"/>
                <w:right w:val="nil"/>
                <w:between w:val="nil"/>
              </w:pBdr>
              <w:spacing w:after="0"/>
              <w:jc w:val="center"/>
              <w:rPr>
                <w:rFonts w:ascii="Times New Roman" w:eastAsia="Times New Roman" w:hAnsi="Times New Roman" w:cs="Times New Roman"/>
                <w:b/>
                <w:sz w:val="24"/>
                <w:szCs w:val="24"/>
              </w:rPr>
            </w:pPr>
          </w:p>
        </w:tc>
        <w:tc>
          <w:tcPr>
            <w:tcW w:w="479" w:type="pct"/>
            <w:tcBorders>
              <w:top w:val="single" w:sz="4" w:space="0" w:color="000000"/>
              <w:left w:val="single" w:sz="4" w:space="0" w:color="000000"/>
              <w:bottom w:val="single" w:sz="4" w:space="0" w:color="000000"/>
              <w:right w:val="single" w:sz="4" w:space="0" w:color="000000"/>
            </w:tcBorders>
            <w:vAlign w:val="center"/>
          </w:tcPr>
          <w:p w14:paraId="36A83F79" w14:textId="77777777" w:rsidR="000F098C" w:rsidRPr="00EA6BE9" w:rsidRDefault="000F098C" w:rsidP="00FB7391">
            <w:pPr>
              <w:spacing w:after="0"/>
              <w:rPr>
                <w:rFonts w:ascii="Times New Roman" w:eastAsia="Times New Roman" w:hAnsi="Times New Roman" w:cs="Times New Roman"/>
                <w:sz w:val="24"/>
                <w:szCs w:val="24"/>
              </w:rPr>
            </w:pPr>
          </w:p>
        </w:tc>
      </w:tr>
      <w:tr w:rsidR="008F2EB0" w:rsidRPr="00EA6BE9" w14:paraId="7DB6269B" w14:textId="77777777" w:rsidTr="00351703">
        <w:trPr>
          <w:trHeight w:val="20"/>
        </w:trPr>
        <w:tc>
          <w:tcPr>
            <w:tcW w:w="693" w:type="pct"/>
            <w:vMerge w:val="restart"/>
            <w:tcBorders>
              <w:top w:val="single" w:sz="4" w:space="0" w:color="000000"/>
              <w:left w:val="single" w:sz="4" w:space="0" w:color="000000"/>
              <w:right w:val="single" w:sz="4" w:space="0" w:color="000000"/>
            </w:tcBorders>
          </w:tcPr>
          <w:p w14:paraId="2DCCE67E" w14:textId="77777777" w:rsidR="008F2EB0" w:rsidRPr="00EA6BE9" w:rsidRDefault="008F2EB0" w:rsidP="00FB7391">
            <w:pPr>
              <w:spacing w:after="0"/>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 xml:space="preserve">Тема 6.1. </w:t>
            </w:r>
          </w:p>
          <w:p w14:paraId="28B34352" w14:textId="77777777" w:rsidR="008F2EB0" w:rsidRPr="00EA6BE9" w:rsidRDefault="008F2EB0" w:rsidP="00FB7391">
            <w:pPr>
              <w:spacing w:after="0"/>
              <w:rPr>
                <w:rFonts w:ascii="Times New Roman" w:eastAsia="Times New Roman" w:hAnsi="Times New Roman" w:cs="Times New Roman"/>
                <w:sz w:val="24"/>
                <w:szCs w:val="24"/>
              </w:rPr>
            </w:pPr>
            <w:r w:rsidRPr="00EA6BE9">
              <w:rPr>
                <w:rFonts w:ascii="Times New Roman" w:eastAsia="Times New Roman" w:hAnsi="Times New Roman" w:cs="Times New Roman"/>
                <w:b/>
                <w:sz w:val="24"/>
                <w:szCs w:val="24"/>
              </w:rPr>
              <w:t>Право в системе социальных норм</w:t>
            </w:r>
          </w:p>
        </w:tc>
        <w:tc>
          <w:tcPr>
            <w:tcW w:w="3499" w:type="pct"/>
            <w:tcBorders>
              <w:top w:val="single" w:sz="4" w:space="0" w:color="000000"/>
              <w:left w:val="single" w:sz="4" w:space="0" w:color="000000"/>
              <w:bottom w:val="single" w:sz="4" w:space="0" w:color="000000"/>
              <w:right w:val="single" w:sz="4" w:space="0" w:color="000000"/>
            </w:tcBorders>
          </w:tcPr>
          <w:p w14:paraId="002A6893" w14:textId="77777777" w:rsidR="008F2EB0" w:rsidRPr="00EA6BE9" w:rsidRDefault="008F2EB0" w:rsidP="00FB7391">
            <w:pPr>
              <w:spacing w:after="0"/>
              <w:rPr>
                <w:rFonts w:ascii="Times New Roman" w:eastAsia="Times New Roman" w:hAnsi="Times New Roman" w:cs="Times New Roman"/>
                <w:sz w:val="24"/>
                <w:szCs w:val="24"/>
              </w:rPr>
            </w:pPr>
            <w:r w:rsidRPr="00EA6BE9">
              <w:rPr>
                <w:rFonts w:ascii="Times New Roman" w:eastAsia="Times New Roman" w:hAnsi="Times New Roman" w:cs="Times New Roman"/>
                <w:b/>
                <w:sz w:val="24"/>
                <w:szCs w:val="24"/>
              </w:rPr>
              <w:t>Основное содержание учебного материала</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FA8353" w14:textId="77777777" w:rsidR="008F2EB0" w:rsidRPr="00EA6BE9" w:rsidRDefault="008F2EB0" w:rsidP="00FB7391">
            <w:pPr>
              <w:spacing w:after="0"/>
              <w:jc w:val="center"/>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 xml:space="preserve">4 </w:t>
            </w:r>
          </w:p>
        </w:tc>
        <w:tc>
          <w:tcPr>
            <w:tcW w:w="479" w:type="pct"/>
            <w:vMerge w:val="restart"/>
            <w:tcBorders>
              <w:top w:val="single" w:sz="4" w:space="0" w:color="000000"/>
              <w:left w:val="single" w:sz="4" w:space="0" w:color="000000"/>
              <w:right w:val="single" w:sz="4" w:space="0" w:color="000000"/>
            </w:tcBorders>
            <w:vAlign w:val="center"/>
          </w:tcPr>
          <w:p w14:paraId="2674BA86" w14:textId="77777777" w:rsidR="008F2EB0" w:rsidRPr="00EA6BE9" w:rsidRDefault="008F2EB0"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ЛР 01, ЛР 02, ЛР 03, ЛР 06, МР 08, ПР 03, ПР 04, ПР 07</w:t>
            </w:r>
          </w:p>
          <w:p w14:paraId="672462B2" w14:textId="77777777" w:rsidR="008F2EB0" w:rsidRPr="00EA6BE9" w:rsidRDefault="008F2EB0"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ОК 05</w:t>
            </w:r>
          </w:p>
          <w:p w14:paraId="5BB65A61" w14:textId="79EB3375" w:rsidR="008F2EB0" w:rsidRPr="00EA6BE9" w:rsidRDefault="008F2EB0"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ОК 06</w:t>
            </w:r>
          </w:p>
        </w:tc>
      </w:tr>
      <w:tr w:rsidR="008F2EB0" w:rsidRPr="00EA6BE9" w14:paraId="4816FB57" w14:textId="77777777" w:rsidTr="00351703">
        <w:trPr>
          <w:trHeight w:val="20"/>
        </w:trPr>
        <w:tc>
          <w:tcPr>
            <w:tcW w:w="693" w:type="pct"/>
            <w:vMerge/>
            <w:tcBorders>
              <w:left w:val="single" w:sz="4" w:space="0" w:color="000000"/>
              <w:right w:val="single" w:sz="4" w:space="0" w:color="000000"/>
            </w:tcBorders>
          </w:tcPr>
          <w:p w14:paraId="4FF413AD" w14:textId="77777777" w:rsidR="008F2EB0" w:rsidRPr="00EA6BE9" w:rsidRDefault="008F2EB0" w:rsidP="00FB7391">
            <w:pPr>
              <w:spacing w:after="0"/>
              <w:rPr>
                <w:rFonts w:ascii="Times New Roman" w:eastAsia="Times New Roman" w:hAnsi="Times New Roman" w:cs="Times New Roman"/>
                <w:sz w:val="24"/>
                <w:szCs w:val="24"/>
              </w:rPr>
            </w:pPr>
          </w:p>
        </w:tc>
        <w:tc>
          <w:tcPr>
            <w:tcW w:w="3499" w:type="pct"/>
            <w:tcBorders>
              <w:top w:val="single" w:sz="4" w:space="0" w:color="000000"/>
              <w:left w:val="single" w:sz="4" w:space="0" w:color="000000"/>
              <w:bottom w:val="single" w:sz="4" w:space="0" w:color="auto"/>
              <w:right w:val="single" w:sz="4" w:space="0" w:color="000000"/>
            </w:tcBorders>
          </w:tcPr>
          <w:p w14:paraId="61A3A7FE" w14:textId="49E09BF8" w:rsidR="008F2EB0" w:rsidRPr="00EA6BE9" w:rsidRDefault="008F2EB0" w:rsidP="007A4C7E">
            <w:pPr>
              <w:pStyle w:val="a6"/>
              <w:widowControl w:val="0"/>
              <w:numPr>
                <w:ilvl w:val="0"/>
                <w:numId w:val="16"/>
              </w:numPr>
              <w:spacing w:after="0" w:line="240" w:lineRule="auto"/>
              <w:ind w:left="34" w:firstLine="0"/>
              <w:jc w:val="both"/>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Правовое регулирование общественных отношений в Российской Федерации.</w:t>
            </w:r>
          </w:p>
          <w:p w14:paraId="2E4FBCBF" w14:textId="77777777" w:rsidR="008F2EB0" w:rsidRPr="00EA6BE9" w:rsidRDefault="008F2EB0" w:rsidP="00FB7391">
            <w:pPr>
              <w:autoSpaceDE w:val="0"/>
              <w:autoSpaceDN w:val="0"/>
              <w:adjustRightInd w:val="0"/>
              <w:spacing w:after="0"/>
              <w:ind w:left="34"/>
              <w:jc w:val="both"/>
              <w:rPr>
                <w:rFonts w:ascii="Times New Roman" w:eastAsia="Calibri" w:hAnsi="Times New Roman" w:cs="Times New Roman"/>
                <w:sz w:val="24"/>
                <w:szCs w:val="24"/>
              </w:rPr>
            </w:pPr>
            <w:r w:rsidRPr="00EA6BE9">
              <w:rPr>
                <w:rFonts w:ascii="Times New Roman" w:eastAsia="Calibri" w:hAnsi="Times New Roman" w:cs="Times New Roman"/>
                <w:sz w:val="24"/>
                <w:szCs w:val="24"/>
              </w:rPr>
              <w:t>Право в системе социальных норм. Источники права. Нормативные правовые акты, их виды.</w:t>
            </w:r>
          </w:p>
          <w:p w14:paraId="37628636" w14:textId="35536CAE" w:rsidR="008F2EB0" w:rsidRPr="00EA6BE9" w:rsidRDefault="008F2EB0" w:rsidP="00FB7391">
            <w:pPr>
              <w:autoSpaceDE w:val="0"/>
              <w:autoSpaceDN w:val="0"/>
              <w:adjustRightInd w:val="0"/>
              <w:spacing w:after="0"/>
              <w:jc w:val="both"/>
              <w:rPr>
                <w:rFonts w:ascii="Times New Roman" w:eastAsia="Times New Roman" w:hAnsi="Times New Roman" w:cs="Times New Roman"/>
                <w:sz w:val="24"/>
                <w:szCs w:val="24"/>
              </w:rPr>
            </w:pPr>
            <w:r w:rsidRPr="00EA6BE9">
              <w:rPr>
                <w:rFonts w:ascii="Times New Roman" w:eastAsia="Calibri" w:hAnsi="Times New Roman" w:cs="Times New Roman"/>
                <w:sz w:val="24"/>
                <w:szCs w:val="24"/>
              </w:rPr>
              <w:t xml:space="preserve">2. Законы и законодательный процесс в Российской Федерации. Система российского права. Правоотношения, их субъекты. Особенности правового статуса несовершеннолетних. </w:t>
            </w:r>
          </w:p>
          <w:p w14:paraId="18867FEF" w14:textId="55AA24D5" w:rsidR="008F2EB0" w:rsidRPr="00EA6BE9" w:rsidRDefault="008F2EB0" w:rsidP="00FB7391">
            <w:pPr>
              <w:autoSpaceDE w:val="0"/>
              <w:autoSpaceDN w:val="0"/>
              <w:adjustRightInd w:val="0"/>
              <w:spacing w:after="0"/>
              <w:jc w:val="both"/>
              <w:rPr>
                <w:rFonts w:ascii="Times New Roman" w:eastAsia="Times New Roman" w:hAnsi="Times New Roman" w:cs="Times New Roman"/>
                <w:sz w:val="24"/>
                <w:szCs w:val="24"/>
              </w:rPr>
            </w:pPr>
            <w:r w:rsidRPr="00EA6BE9">
              <w:rPr>
                <w:rFonts w:ascii="Times New Roman" w:eastAsia="Calibri" w:hAnsi="Times New Roman" w:cs="Times New Roman"/>
                <w:sz w:val="24"/>
                <w:szCs w:val="24"/>
              </w:rPr>
              <w:t>3.Правонарушение и юридическая ответственность. Функции правоохранительных органов Российской Федерации</w:t>
            </w:r>
          </w:p>
          <w:p w14:paraId="5E709470" w14:textId="4CCDDDE3" w:rsidR="008F2EB0" w:rsidRPr="00EA6BE9" w:rsidRDefault="008F2EB0" w:rsidP="00FB7391">
            <w:pPr>
              <w:pStyle w:val="a6"/>
              <w:spacing w:after="0"/>
              <w:ind w:left="34"/>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4.</w:t>
            </w:r>
            <w:r w:rsidRPr="00EA6BE9">
              <w:rPr>
                <w:rFonts w:ascii="Times New Roman" w:eastAsia="Times New Roman" w:hAnsi="Times New Roman" w:cs="Times New Roman"/>
                <w:b/>
                <w:sz w:val="24"/>
                <w:szCs w:val="24"/>
              </w:rPr>
              <w:t xml:space="preserve">Соблюдение правовых норм в профессиональной деятельности.  </w:t>
            </w:r>
          </w:p>
        </w:tc>
        <w:tc>
          <w:tcPr>
            <w:tcW w:w="329" w:type="pct"/>
            <w:tcBorders>
              <w:top w:val="single" w:sz="4" w:space="0" w:color="000000"/>
              <w:left w:val="single" w:sz="4" w:space="0" w:color="000000"/>
              <w:bottom w:val="single" w:sz="4" w:space="0" w:color="auto"/>
              <w:right w:val="single" w:sz="4" w:space="0" w:color="000000"/>
            </w:tcBorders>
            <w:shd w:val="clear" w:color="auto" w:fill="auto"/>
            <w:vAlign w:val="center"/>
          </w:tcPr>
          <w:p w14:paraId="1FFB6C60" w14:textId="77777777" w:rsidR="008F2EB0" w:rsidRPr="00EA6BE9" w:rsidRDefault="008F2EB0" w:rsidP="00FB7391">
            <w:pPr>
              <w:spacing w:after="0"/>
              <w:jc w:val="center"/>
              <w:rPr>
                <w:rFonts w:ascii="Times New Roman" w:eastAsia="Times New Roman" w:hAnsi="Times New Roman" w:cs="Times New Roman"/>
                <w:sz w:val="24"/>
                <w:szCs w:val="24"/>
              </w:rPr>
            </w:pPr>
          </w:p>
        </w:tc>
        <w:tc>
          <w:tcPr>
            <w:tcW w:w="479" w:type="pct"/>
            <w:vMerge/>
            <w:tcBorders>
              <w:left w:val="single" w:sz="4" w:space="0" w:color="000000"/>
              <w:right w:val="single" w:sz="4" w:space="0" w:color="000000"/>
            </w:tcBorders>
            <w:vAlign w:val="center"/>
          </w:tcPr>
          <w:p w14:paraId="0B7950A2" w14:textId="77777777" w:rsidR="008F2EB0" w:rsidRPr="00EA6BE9" w:rsidRDefault="008F2EB0" w:rsidP="00FB7391">
            <w:pPr>
              <w:spacing w:after="0"/>
              <w:rPr>
                <w:rFonts w:ascii="Times New Roman" w:eastAsia="Times New Roman" w:hAnsi="Times New Roman" w:cs="Times New Roman"/>
                <w:sz w:val="24"/>
                <w:szCs w:val="24"/>
              </w:rPr>
            </w:pPr>
          </w:p>
        </w:tc>
      </w:tr>
      <w:tr w:rsidR="008F2EB0" w:rsidRPr="00EA6BE9" w14:paraId="64184F18" w14:textId="77777777" w:rsidTr="00351703">
        <w:trPr>
          <w:trHeight w:val="20"/>
        </w:trPr>
        <w:tc>
          <w:tcPr>
            <w:tcW w:w="693" w:type="pct"/>
            <w:vMerge/>
            <w:tcBorders>
              <w:left w:val="single" w:sz="4" w:space="0" w:color="000000"/>
              <w:right w:val="single" w:sz="4" w:space="0" w:color="000000"/>
            </w:tcBorders>
          </w:tcPr>
          <w:p w14:paraId="02003A94" w14:textId="77777777" w:rsidR="008F2EB0" w:rsidRPr="00EA6BE9" w:rsidRDefault="008F2EB0" w:rsidP="00FB7391">
            <w:pPr>
              <w:spacing w:after="0"/>
              <w:rPr>
                <w:rFonts w:ascii="Times New Roman" w:eastAsia="Times New Roman" w:hAnsi="Times New Roman" w:cs="Times New Roman"/>
                <w:sz w:val="24"/>
                <w:szCs w:val="24"/>
              </w:rPr>
            </w:pPr>
          </w:p>
        </w:tc>
        <w:tc>
          <w:tcPr>
            <w:tcW w:w="3499" w:type="pct"/>
            <w:tcBorders>
              <w:top w:val="single" w:sz="4" w:space="0" w:color="auto"/>
              <w:left w:val="single" w:sz="4" w:space="0" w:color="000000"/>
              <w:bottom w:val="single" w:sz="4" w:space="0" w:color="auto"/>
              <w:right w:val="single" w:sz="4" w:space="0" w:color="000000"/>
            </w:tcBorders>
          </w:tcPr>
          <w:p w14:paraId="5DD40320" w14:textId="70E9AD3D" w:rsidR="008F2EB0" w:rsidRPr="00EA6BE9" w:rsidRDefault="008F2EB0" w:rsidP="00FB7391">
            <w:pPr>
              <w:pStyle w:val="a6"/>
              <w:spacing w:after="0"/>
              <w:ind w:left="34"/>
              <w:rPr>
                <w:rFonts w:ascii="Times New Roman" w:eastAsia="Times New Roman" w:hAnsi="Times New Roman" w:cs="Times New Roman"/>
                <w:sz w:val="24"/>
                <w:szCs w:val="24"/>
              </w:rPr>
            </w:pPr>
            <w:r w:rsidRPr="00EA6BE9">
              <w:rPr>
                <w:rFonts w:ascii="Times New Roman" w:eastAsia="Times New Roman" w:hAnsi="Times New Roman" w:cs="Times New Roman"/>
                <w:b/>
                <w:sz w:val="24"/>
                <w:szCs w:val="24"/>
              </w:rPr>
              <w:t>Практические занятия</w:t>
            </w:r>
          </w:p>
        </w:tc>
        <w:tc>
          <w:tcPr>
            <w:tcW w:w="329" w:type="pct"/>
            <w:tcBorders>
              <w:top w:val="single" w:sz="4" w:space="0" w:color="auto"/>
              <w:left w:val="single" w:sz="4" w:space="0" w:color="000000"/>
              <w:bottom w:val="single" w:sz="4" w:space="0" w:color="auto"/>
              <w:right w:val="single" w:sz="4" w:space="0" w:color="000000"/>
            </w:tcBorders>
            <w:shd w:val="clear" w:color="auto" w:fill="auto"/>
            <w:vAlign w:val="center"/>
          </w:tcPr>
          <w:p w14:paraId="2988C7C8" w14:textId="4FA7E469" w:rsidR="008F2EB0" w:rsidRPr="00EA6BE9" w:rsidRDefault="008F2EB0"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2</w:t>
            </w:r>
          </w:p>
        </w:tc>
        <w:tc>
          <w:tcPr>
            <w:tcW w:w="479" w:type="pct"/>
            <w:vMerge/>
            <w:tcBorders>
              <w:left w:val="single" w:sz="4" w:space="0" w:color="000000"/>
              <w:right w:val="single" w:sz="4" w:space="0" w:color="000000"/>
            </w:tcBorders>
            <w:vAlign w:val="center"/>
          </w:tcPr>
          <w:p w14:paraId="7F651660" w14:textId="77777777" w:rsidR="008F2EB0" w:rsidRPr="00EA6BE9" w:rsidRDefault="008F2EB0" w:rsidP="00FB7391">
            <w:pPr>
              <w:spacing w:after="0"/>
              <w:rPr>
                <w:rFonts w:ascii="Times New Roman" w:eastAsia="Times New Roman" w:hAnsi="Times New Roman" w:cs="Times New Roman"/>
                <w:sz w:val="24"/>
                <w:szCs w:val="24"/>
              </w:rPr>
            </w:pPr>
          </w:p>
        </w:tc>
      </w:tr>
      <w:tr w:rsidR="008F2EB0" w:rsidRPr="00EA6BE9" w14:paraId="66020880" w14:textId="77777777" w:rsidTr="00351703">
        <w:trPr>
          <w:trHeight w:val="20"/>
        </w:trPr>
        <w:tc>
          <w:tcPr>
            <w:tcW w:w="693" w:type="pct"/>
            <w:vMerge/>
            <w:tcBorders>
              <w:left w:val="single" w:sz="4" w:space="0" w:color="000000"/>
              <w:bottom w:val="single" w:sz="4" w:space="0" w:color="000000"/>
              <w:right w:val="single" w:sz="4" w:space="0" w:color="000000"/>
            </w:tcBorders>
          </w:tcPr>
          <w:p w14:paraId="4F6A9D42" w14:textId="77777777" w:rsidR="008F2EB0" w:rsidRPr="00EA6BE9" w:rsidRDefault="008F2EB0" w:rsidP="00FB7391">
            <w:pPr>
              <w:spacing w:after="0"/>
              <w:rPr>
                <w:rFonts w:ascii="Times New Roman" w:eastAsia="Times New Roman" w:hAnsi="Times New Roman" w:cs="Times New Roman"/>
                <w:sz w:val="24"/>
                <w:szCs w:val="24"/>
              </w:rPr>
            </w:pPr>
          </w:p>
        </w:tc>
        <w:tc>
          <w:tcPr>
            <w:tcW w:w="3499" w:type="pct"/>
            <w:tcBorders>
              <w:top w:val="single" w:sz="4" w:space="0" w:color="auto"/>
              <w:left w:val="single" w:sz="4" w:space="0" w:color="000000"/>
              <w:right w:val="single" w:sz="4" w:space="0" w:color="000000"/>
            </w:tcBorders>
          </w:tcPr>
          <w:p w14:paraId="2D269838" w14:textId="74BD8615" w:rsidR="008F2EB0" w:rsidRPr="00EA6BE9" w:rsidRDefault="00985251" w:rsidP="00FB7391">
            <w:pPr>
              <w:pStyle w:val="a6"/>
              <w:spacing w:after="0"/>
              <w:ind w:left="34"/>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П.Р.№24</w:t>
            </w:r>
            <w:r w:rsidR="008F2EB0" w:rsidRPr="00EA6BE9">
              <w:rPr>
                <w:rFonts w:ascii="Times New Roman" w:eastAsia="Times New Roman" w:hAnsi="Times New Roman" w:cs="Times New Roman"/>
                <w:sz w:val="24"/>
                <w:szCs w:val="24"/>
              </w:rPr>
              <w:t xml:space="preserve"> Особенности правового статуса несовершеннолетних.</w:t>
            </w:r>
          </w:p>
          <w:p w14:paraId="481FC1F2" w14:textId="3EB3CF23" w:rsidR="008F2EB0" w:rsidRPr="00EA6BE9" w:rsidRDefault="00985251" w:rsidP="00FB7391">
            <w:pPr>
              <w:pStyle w:val="a6"/>
              <w:spacing w:after="0"/>
              <w:ind w:left="34"/>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П.Р.№25</w:t>
            </w:r>
            <w:r w:rsidR="008F2EB0" w:rsidRPr="00EA6BE9">
              <w:rPr>
                <w:rFonts w:ascii="Times New Roman" w:eastAsia="Times New Roman" w:hAnsi="Times New Roman" w:cs="Times New Roman"/>
                <w:b/>
                <w:sz w:val="24"/>
                <w:szCs w:val="24"/>
              </w:rPr>
              <w:t xml:space="preserve"> Правовые нормы в профессиональной деятельности</w:t>
            </w:r>
          </w:p>
        </w:tc>
        <w:tc>
          <w:tcPr>
            <w:tcW w:w="329" w:type="pct"/>
            <w:tcBorders>
              <w:top w:val="single" w:sz="4" w:space="0" w:color="auto"/>
              <w:left w:val="single" w:sz="4" w:space="0" w:color="000000"/>
              <w:right w:val="single" w:sz="4" w:space="0" w:color="000000"/>
            </w:tcBorders>
            <w:shd w:val="clear" w:color="auto" w:fill="auto"/>
            <w:vAlign w:val="center"/>
          </w:tcPr>
          <w:p w14:paraId="05603A02" w14:textId="77777777" w:rsidR="008F2EB0" w:rsidRPr="00EA6BE9" w:rsidRDefault="008F2EB0" w:rsidP="00FB7391">
            <w:pPr>
              <w:spacing w:after="0"/>
              <w:rPr>
                <w:rFonts w:ascii="Times New Roman" w:eastAsia="Times New Roman" w:hAnsi="Times New Roman" w:cs="Times New Roman"/>
                <w:sz w:val="24"/>
                <w:szCs w:val="24"/>
              </w:rPr>
            </w:pPr>
          </w:p>
        </w:tc>
        <w:tc>
          <w:tcPr>
            <w:tcW w:w="479" w:type="pct"/>
            <w:vMerge/>
            <w:tcBorders>
              <w:left w:val="single" w:sz="4" w:space="0" w:color="000000"/>
              <w:bottom w:val="single" w:sz="4" w:space="0" w:color="000000"/>
              <w:right w:val="single" w:sz="4" w:space="0" w:color="000000"/>
            </w:tcBorders>
            <w:vAlign w:val="center"/>
          </w:tcPr>
          <w:p w14:paraId="579E1114" w14:textId="77777777" w:rsidR="008F2EB0" w:rsidRPr="00EA6BE9" w:rsidRDefault="008F2EB0" w:rsidP="00FB7391">
            <w:pPr>
              <w:spacing w:after="0"/>
              <w:rPr>
                <w:rFonts w:ascii="Times New Roman" w:eastAsia="Times New Roman" w:hAnsi="Times New Roman" w:cs="Times New Roman"/>
                <w:sz w:val="24"/>
                <w:szCs w:val="24"/>
              </w:rPr>
            </w:pPr>
          </w:p>
        </w:tc>
      </w:tr>
      <w:tr w:rsidR="000F098C" w:rsidRPr="00EA6BE9" w14:paraId="2AB2186F" w14:textId="77777777" w:rsidTr="00351703">
        <w:trPr>
          <w:trHeight w:val="20"/>
        </w:trPr>
        <w:tc>
          <w:tcPr>
            <w:tcW w:w="693" w:type="pct"/>
            <w:vMerge w:val="restart"/>
            <w:tcBorders>
              <w:top w:val="single" w:sz="4" w:space="0" w:color="000000"/>
              <w:left w:val="single" w:sz="4" w:space="0" w:color="000000"/>
              <w:bottom w:val="single" w:sz="4" w:space="0" w:color="000000"/>
              <w:right w:val="single" w:sz="4" w:space="0" w:color="000000"/>
            </w:tcBorders>
          </w:tcPr>
          <w:p w14:paraId="494285DB" w14:textId="617339F3" w:rsidR="000F098C" w:rsidRPr="00EA6BE9" w:rsidRDefault="000F098C" w:rsidP="00FB7391">
            <w:pPr>
              <w:spacing w:after="0"/>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 xml:space="preserve">Тема 6.2. </w:t>
            </w:r>
          </w:p>
          <w:p w14:paraId="1815ED0A" w14:textId="77777777" w:rsidR="000F098C" w:rsidRPr="00EA6BE9" w:rsidRDefault="000F098C" w:rsidP="00FB7391">
            <w:pPr>
              <w:spacing w:after="0"/>
              <w:rPr>
                <w:rFonts w:ascii="Times New Roman" w:eastAsia="Times New Roman" w:hAnsi="Times New Roman" w:cs="Times New Roman"/>
                <w:sz w:val="24"/>
                <w:szCs w:val="24"/>
              </w:rPr>
            </w:pPr>
            <w:r w:rsidRPr="00EA6BE9">
              <w:rPr>
                <w:rFonts w:ascii="Times New Roman" w:eastAsia="Times New Roman" w:hAnsi="Times New Roman" w:cs="Times New Roman"/>
                <w:b/>
                <w:sz w:val="24"/>
                <w:szCs w:val="24"/>
              </w:rPr>
              <w:t xml:space="preserve">Основы конституционного права </w:t>
            </w:r>
            <w:r w:rsidRPr="00EA6BE9">
              <w:rPr>
                <w:rFonts w:ascii="Times New Roman" w:eastAsia="Times New Roman" w:hAnsi="Times New Roman" w:cs="Times New Roman"/>
                <w:b/>
                <w:sz w:val="24"/>
                <w:szCs w:val="24"/>
              </w:rPr>
              <w:lastRenderedPageBreak/>
              <w:t>Российской Федерации</w:t>
            </w:r>
          </w:p>
        </w:tc>
        <w:tc>
          <w:tcPr>
            <w:tcW w:w="3499" w:type="pct"/>
            <w:tcBorders>
              <w:top w:val="single" w:sz="4" w:space="0" w:color="000000"/>
              <w:left w:val="single" w:sz="4" w:space="0" w:color="000000"/>
              <w:bottom w:val="single" w:sz="4" w:space="0" w:color="000000"/>
              <w:right w:val="single" w:sz="4" w:space="0" w:color="000000"/>
            </w:tcBorders>
          </w:tcPr>
          <w:p w14:paraId="1C33613E" w14:textId="77777777" w:rsidR="000F098C" w:rsidRPr="00EA6BE9" w:rsidRDefault="000F098C" w:rsidP="00FB7391">
            <w:pPr>
              <w:spacing w:after="0"/>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lastRenderedPageBreak/>
              <w:t>Основное содержание учебного материала</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A263B5F" w14:textId="10CB8806" w:rsidR="000F098C" w:rsidRPr="00EA6BE9" w:rsidRDefault="000F098C" w:rsidP="00FB7391">
            <w:pPr>
              <w:spacing w:after="0"/>
              <w:jc w:val="center"/>
              <w:rPr>
                <w:rFonts w:ascii="Times New Roman" w:eastAsia="Times New Roman" w:hAnsi="Times New Roman" w:cs="Times New Roman"/>
                <w:sz w:val="24"/>
                <w:szCs w:val="24"/>
              </w:rPr>
            </w:pPr>
          </w:p>
        </w:tc>
        <w:tc>
          <w:tcPr>
            <w:tcW w:w="479" w:type="pct"/>
            <w:vMerge w:val="restart"/>
            <w:tcBorders>
              <w:top w:val="single" w:sz="4" w:space="0" w:color="000000"/>
              <w:left w:val="single" w:sz="4" w:space="0" w:color="000000"/>
              <w:bottom w:val="single" w:sz="4" w:space="0" w:color="000000"/>
              <w:right w:val="single" w:sz="4" w:space="0" w:color="000000"/>
            </w:tcBorders>
            <w:vAlign w:val="center"/>
          </w:tcPr>
          <w:p w14:paraId="27C0A007" w14:textId="77777777" w:rsidR="000F098C" w:rsidRPr="00EA6BE9" w:rsidRDefault="000F098C"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ОК 02</w:t>
            </w:r>
          </w:p>
          <w:p w14:paraId="23C7F167" w14:textId="77777777" w:rsidR="000F098C" w:rsidRPr="00EA6BE9" w:rsidRDefault="000F098C"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ОК 06</w:t>
            </w:r>
          </w:p>
          <w:p w14:paraId="4884D37C" w14:textId="77777777" w:rsidR="000F098C" w:rsidRPr="00EA6BE9" w:rsidRDefault="000F098C"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ОК 07</w:t>
            </w:r>
          </w:p>
        </w:tc>
      </w:tr>
      <w:tr w:rsidR="000F098C" w:rsidRPr="00EA6BE9" w14:paraId="4D2BCF0D" w14:textId="77777777" w:rsidTr="00351703">
        <w:trPr>
          <w:trHeight w:val="20"/>
        </w:trPr>
        <w:tc>
          <w:tcPr>
            <w:tcW w:w="693" w:type="pct"/>
            <w:vMerge/>
            <w:tcBorders>
              <w:top w:val="single" w:sz="4" w:space="0" w:color="000000"/>
              <w:left w:val="single" w:sz="4" w:space="0" w:color="000000"/>
              <w:bottom w:val="single" w:sz="4" w:space="0" w:color="000000"/>
              <w:right w:val="single" w:sz="4" w:space="0" w:color="000000"/>
            </w:tcBorders>
          </w:tcPr>
          <w:p w14:paraId="0D6032BE" w14:textId="77777777" w:rsidR="000F098C" w:rsidRPr="00EA6BE9" w:rsidRDefault="000F098C" w:rsidP="00FB7391">
            <w:pPr>
              <w:spacing w:after="0"/>
              <w:rPr>
                <w:rFonts w:ascii="Times New Roman" w:eastAsia="Times New Roman" w:hAnsi="Times New Roman" w:cs="Times New Roman"/>
                <w:sz w:val="24"/>
                <w:szCs w:val="24"/>
              </w:rPr>
            </w:pPr>
          </w:p>
        </w:tc>
        <w:tc>
          <w:tcPr>
            <w:tcW w:w="3499" w:type="pct"/>
            <w:tcBorders>
              <w:top w:val="single" w:sz="4" w:space="0" w:color="000000"/>
              <w:left w:val="single" w:sz="4" w:space="0" w:color="000000"/>
              <w:right w:val="single" w:sz="4" w:space="0" w:color="000000"/>
            </w:tcBorders>
          </w:tcPr>
          <w:p w14:paraId="3E876363" w14:textId="7D6BF186" w:rsidR="000F098C" w:rsidRPr="00EA6BE9" w:rsidRDefault="00EC42EF" w:rsidP="00FB7391">
            <w:pPr>
              <w:spacing w:after="0"/>
              <w:jc w:val="both"/>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Практические занятия</w:t>
            </w:r>
          </w:p>
        </w:tc>
        <w:tc>
          <w:tcPr>
            <w:tcW w:w="329" w:type="pct"/>
            <w:tcBorders>
              <w:top w:val="single" w:sz="4" w:space="0" w:color="000000"/>
              <w:left w:val="single" w:sz="4" w:space="0" w:color="000000"/>
              <w:right w:val="single" w:sz="4" w:space="0" w:color="000000"/>
            </w:tcBorders>
            <w:shd w:val="clear" w:color="auto" w:fill="auto"/>
            <w:vAlign w:val="center"/>
          </w:tcPr>
          <w:p w14:paraId="6AFCA7ED" w14:textId="536FB96E" w:rsidR="000F098C" w:rsidRPr="00EA6BE9" w:rsidRDefault="004825A8"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2</w:t>
            </w:r>
          </w:p>
        </w:tc>
        <w:tc>
          <w:tcPr>
            <w:tcW w:w="479" w:type="pct"/>
            <w:vMerge/>
            <w:tcBorders>
              <w:top w:val="single" w:sz="4" w:space="0" w:color="000000"/>
              <w:left w:val="single" w:sz="4" w:space="0" w:color="000000"/>
              <w:bottom w:val="single" w:sz="4" w:space="0" w:color="000000"/>
              <w:right w:val="single" w:sz="4" w:space="0" w:color="000000"/>
            </w:tcBorders>
            <w:vAlign w:val="center"/>
          </w:tcPr>
          <w:p w14:paraId="79C31C91" w14:textId="77777777" w:rsidR="000F098C" w:rsidRPr="00EA6BE9" w:rsidRDefault="000F098C" w:rsidP="00FB7391">
            <w:pPr>
              <w:spacing w:after="0"/>
              <w:rPr>
                <w:rFonts w:ascii="Times New Roman" w:eastAsia="Times New Roman" w:hAnsi="Times New Roman" w:cs="Times New Roman"/>
                <w:sz w:val="24"/>
                <w:szCs w:val="24"/>
              </w:rPr>
            </w:pPr>
          </w:p>
        </w:tc>
      </w:tr>
      <w:tr w:rsidR="00E44D83" w:rsidRPr="00EA6BE9" w14:paraId="3215C16E" w14:textId="77777777" w:rsidTr="00351703">
        <w:trPr>
          <w:trHeight w:val="20"/>
        </w:trPr>
        <w:tc>
          <w:tcPr>
            <w:tcW w:w="693" w:type="pct"/>
            <w:vMerge/>
            <w:tcBorders>
              <w:top w:val="single" w:sz="4" w:space="0" w:color="000000"/>
              <w:left w:val="single" w:sz="4" w:space="0" w:color="000000"/>
              <w:bottom w:val="single" w:sz="4" w:space="0" w:color="000000"/>
              <w:right w:val="single" w:sz="4" w:space="0" w:color="000000"/>
            </w:tcBorders>
          </w:tcPr>
          <w:p w14:paraId="24B3009D" w14:textId="77777777" w:rsidR="00E44D83" w:rsidRPr="00EA6BE9" w:rsidRDefault="00E44D83" w:rsidP="00FB7391">
            <w:pPr>
              <w:spacing w:after="0"/>
              <w:rPr>
                <w:rFonts w:ascii="Times New Roman" w:eastAsia="Times New Roman" w:hAnsi="Times New Roman" w:cs="Times New Roman"/>
                <w:sz w:val="24"/>
                <w:szCs w:val="24"/>
              </w:rPr>
            </w:pPr>
          </w:p>
        </w:tc>
        <w:tc>
          <w:tcPr>
            <w:tcW w:w="3499" w:type="pct"/>
            <w:vMerge w:val="restart"/>
            <w:tcBorders>
              <w:top w:val="single" w:sz="4" w:space="0" w:color="000000"/>
              <w:left w:val="single" w:sz="4" w:space="0" w:color="000000"/>
              <w:right w:val="single" w:sz="4" w:space="0" w:color="000000"/>
            </w:tcBorders>
          </w:tcPr>
          <w:p w14:paraId="09556F05" w14:textId="467456E2" w:rsidR="00E44D83" w:rsidRPr="00EA6BE9" w:rsidRDefault="00985251" w:rsidP="00FB7391">
            <w:pPr>
              <w:autoSpaceDE w:val="0"/>
              <w:autoSpaceDN w:val="0"/>
              <w:adjustRightInd w:val="0"/>
              <w:spacing w:after="0"/>
              <w:jc w:val="both"/>
              <w:rPr>
                <w:rFonts w:ascii="Times New Roman" w:eastAsia="Times New Roman" w:hAnsi="Times New Roman" w:cs="Times New Roman"/>
                <w:sz w:val="24"/>
                <w:szCs w:val="24"/>
              </w:rPr>
            </w:pPr>
            <w:r w:rsidRPr="00EA6BE9">
              <w:rPr>
                <w:rFonts w:ascii="Times New Roman" w:eastAsia="Calibri" w:hAnsi="Times New Roman" w:cs="Times New Roman"/>
                <w:sz w:val="24"/>
                <w:szCs w:val="24"/>
              </w:rPr>
              <w:t>П.Р.№26</w:t>
            </w:r>
            <w:r w:rsidR="00E44D83" w:rsidRPr="00EA6BE9">
              <w:rPr>
                <w:rFonts w:ascii="Times New Roman" w:eastAsia="Calibri" w:hAnsi="Times New Roman" w:cs="Times New Roman"/>
                <w:sz w:val="24"/>
                <w:szCs w:val="24"/>
              </w:rPr>
              <w:t xml:space="preserve"> Конституция Российской Федерации. (Основы конституционного строя Российской Федерации. Гражданство Российской Федерации. Личные (гражданские), политические, социально-экономические и </w:t>
            </w:r>
            <w:r w:rsidR="00E44D83" w:rsidRPr="00EA6BE9">
              <w:rPr>
                <w:rFonts w:ascii="Times New Roman" w:eastAsia="Calibri" w:hAnsi="Times New Roman" w:cs="Times New Roman"/>
                <w:sz w:val="24"/>
                <w:szCs w:val="24"/>
              </w:rPr>
              <w:lastRenderedPageBreak/>
              <w:t>культурные права и свободы человека и гражданина Российской Федерации. Конституционные обязанности гражданина Российской Федерации. Международная защита прав человека в условиях мирного и военного времени).</w:t>
            </w:r>
          </w:p>
          <w:p w14:paraId="022B472E" w14:textId="77E073AE" w:rsidR="00E44D83" w:rsidRPr="00EA6BE9" w:rsidRDefault="00985251" w:rsidP="00FB7391">
            <w:pPr>
              <w:spacing w:after="0"/>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П.Р.№27</w:t>
            </w:r>
            <w:r w:rsidR="00E44D83" w:rsidRPr="00EA6BE9">
              <w:rPr>
                <w:rFonts w:ascii="Times New Roman" w:eastAsia="Times New Roman" w:hAnsi="Times New Roman" w:cs="Times New Roman"/>
                <w:sz w:val="24"/>
                <w:szCs w:val="24"/>
              </w:rPr>
              <w:t xml:space="preserve"> Профессиональные обязанности гражданина Российской Федерации</w:t>
            </w:r>
            <w:r w:rsidR="00E44D83" w:rsidRPr="00EA6BE9">
              <w:rPr>
                <w:rFonts w:ascii="Times New Roman" w:eastAsia="Calibri" w:hAnsi="Times New Roman" w:cs="Times New Roman"/>
                <w:sz w:val="24"/>
                <w:szCs w:val="24"/>
              </w:rPr>
              <w:t xml:space="preserve"> </w:t>
            </w:r>
            <w:r w:rsidR="00E44D83" w:rsidRPr="00EA6BE9">
              <w:rPr>
                <w:rFonts w:ascii="Times New Roman" w:eastAsia="Times New Roman" w:hAnsi="Times New Roman" w:cs="Times New Roman"/>
                <w:sz w:val="24"/>
                <w:szCs w:val="24"/>
              </w:rPr>
              <w:t>в организации мероприятий ГО и защиты от ЧС</w:t>
            </w:r>
            <w:r w:rsidR="00E44D83" w:rsidRPr="00EA6BE9">
              <w:rPr>
                <w:rFonts w:ascii="Times New Roman" w:eastAsia="Calibri" w:hAnsi="Times New Roman" w:cs="Times New Roman"/>
                <w:sz w:val="24"/>
                <w:szCs w:val="24"/>
              </w:rPr>
              <w:t xml:space="preserve"> </w:t>
            </w:r>
            <w:r w:rsidR="00E44D83" w:rsidRPr="00EA6BE9">
              <w:rPr>
                <w:rFonts w:ascii="Times New Roman" w:eastAsia="Times New Roman" w:hAnsi="Times New Roman" w:cs="Times New Roman"/>
                <w:sz w:val="24"/>
                <w:szCs w:val="24"/>
              </w:rPr>
              <w:t>в условиях мирного и военного времени</w:t>
            </w:r>
          </w:p>
        </w:tc>
        <w:tc>
          <w:tcPr>
            <w:tcW w:w="329" w:type="pct"/>
            <w:tcBorders>
              <w:left w:val="single" w:sz="4" w:space="0" w:color="000000"/>
              <w:right w:val="single" w:sz="4" w:space="0" w:color="000000"/>
            </w:tcBorders>
            <w:shd w:val="clear" w:color="auto" w:fill="auto"/>
          </w:tcPr>
          <w:p w14:paraId="51564F68" w14:textId="77777777" w:rsidR="00E44D83" w:rsidRPr="00EA6BE9" w:rsidRDefault="00E44D83" w:rsidP="00FB7391">
            <w:pPr>
              <w:spacing w:after="0"/>
              <w:jc w:val="both"/>
              <w:rPr>
                <w:rFonts w:ascii="Times New Roman" w:eastAsia="Times New Roman" w:hAnsi="Times New Roman" w:cs="Times New Roman"/>
                <w:b/>
                <w:sz w:val="24"/>
                <w:szCs w:val="24"/>
              </w:rPr>
            </w:pPr>
          </w:p>
        </w:tc>
        <w:tc>
          <w:tcPr>
            <w:tcW w:w="479" w:type="pct"/>
            <w:vMerge/>
            <w:tcBorders>
              <w:top w:val="single" w:sz="4" w:space="0" w:color="000000"/>
              <w:left w:val="single" w:sz="4" w:space="0" w:color="000000"/>
              <w:bottom w:val="single" w:sz="4" w:space="0" w:color="000000"/>
              <w:right w:val="single" w:sz="4" w:space="0" w:color="000000"/>
            </w:tcBorders>
            <w:vAlign w:val="center"/>
          </w:tcPr>
          <w:p w14:paraId="77311C40" w14:textId="77777777" w:rsidR="00E44D83" w:rsidRPr="00EA6BE9" w:rsidRDefault="00E44D83" w:rsidP="00FB7391">
            <w:pPr>
              <w:spacing w:after="0"/>
              <w:rPr>
                <w:rFonts w:ascii="Times New Roman" w:eastAsia="Times New Roman" w:hAnsi="Times New Roman" w:cs="Times New Roman"/>
                <w:sz w:val="24"/>
                <w:szCs w:val="24"/>
              </w:rPr>
            </w:pPr>
          </w:p>
        </w:tc>
      </w:tr>
      <w:tr w:rsidR="00E44D83" w:rsidRPr="00EA6BE9" w14:paraId="1E58294A" w14:textId="77777777" w:rsidTr="00351703">
        <w:trPr>
          <w:trHeight w:val="20"/>
        </w:trPr>
        <w:tc>
          <w:tcPr>
            <w:tcW w:w="693" w:type="pct"/>
            <w:vMerge/>
            <w:tcBorders>
              <w:top w:val="single" w:sz="4" w:space="0" w:color="000000"/>
              <w:left w:val="single" w:sz="4" w:space="0" w:color="000000"/>
              <w:bottom w:val="single" w:sz="4" w:space="0" w:color="000000"/>
              <w:right w:val="single" w:sz="4" w:space="0" w:color="000000"/>
            </w:tcBorders>
          </w:tcPr>
          <w:p w14:paraId="3ED525E8" w14:textId="77777777" w:rsidR="00E44D83" w:rsidRPr="00EA6BE9" w:rsidRDefault="00E44D83" w:rsidP="00FB7391">
            <w:pPr>
              <w:spacing w:after="0"/>
              <w:rPr>
                <w:rFonts w:ascii="Times New Roman" w:eastAsia="Times New Roman" w:hAnsi="Times New Roman" w:cs="Times New Roman"/>
                <w:sz w:val="24"/>
                <w:szCs w:val="24"/>
              </w:rPr>
            </w:pPr>
          </w:p>
        </w:tc>
        <w:tc>
          <w:tcPr>
            <w:tcW w:w="3499" w:type="pct"/>
            <w:vMerge/>
            <w:tcBorders>
              <w:left w:val="single" w:sz="4" w:space="0" w:color="000000"/>
              <w:bottom w:val="single" w:sz="4" w:space="0" w:color="000000"/>
              <w:right w:val="single" w:sz="4" w:space="0" w:color="000000"/>
            </w:tcBorders>
          </w:tcPr>
          <w:p w14:paraId="121C011D" w14:textId="15FC40FA" w:rsidR="00E44D83" w:rsidRPr="00EA6BE9" w:rsidRDefault="00E44D83" w:rsidP="00FB7391">
            <w:pPr>
              <w:spacing w:after="0"/>
              <w:rPr>
                <w:rFonts w:ascii="Times New Roman" w:eastAsia="Times New Roman" w:hAnsi="Times New Roman" w:cs="Times New Roman"/>
                <w:b/>
                <w:sz w:val="24"/>
                <w:szCs w:val="24"/>
              </w:rPr>
            </w:pP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763621E" w14:textId="77777777" w:rsidR="00E44D83" w:rsidRPr="00EA6BE9" w:rsidRDefault="00E44D83" w:rsidP="00FB7391">
            <w:pPr>
              <w:spacing w:after="0"/>
              <w:jc w:val="center"/>
              <w:rPr>
                <w:rFonts w:ascii="Times New Roman" w:eastAsia="Times New Roman" w:hAnsi="Times New Roman" w:cs="Times New Roman"/>
                <w:sz w:val="24"/>
                <w:szCs w:val="24"/>
              </w:rPr>
            </w:pPr>
          </w:p>
        </w:tc>
        <w:tc>
          <w:tcPr>
            <w:tcW w:w="479" w:type="pct"/>
            <w:vMerge/>
            <w:tcBorders>
              <w:top w:val="single" w:sz="4" w:space="0" w:color="000000"/>
              <w:left w:val="single" w:sz="4" w:space="0" w:color="000000"/>
              <w:bottom w:val="single" w:sz="4" w:space="0" w:color="000000"/>
              <w:right w:val="single" w:sz="4" w:space="0" w:color="000000"/>
            </w:tcBorders>
            <w:vAlign w:val="center"/>
          </w:tcPr>
          <w:p w14:paraId="1AB7F5AA" w14:textId="77777777" w:rsidR="00E44D83" w:rsidRPr="00EA6BE9" w:rsidRDefault="00E44D83" w:rsidP="00FB7391">
            <w:pPr>
              <w:spacing w:after="0"/>
              <w:rPr>
                <w:rFonts w:ascii="Times New Roman" w:eastAsia="Times New Roman" w:hAnsi="Times New Roman" w:cs="Times New Roman"/>
                <w:sz w:val="24"/>
                <w:szCs w:val="24"/>
              </w:rPr>
            </w:pPr>
          </w:p>
        </w:tc>
      </w:tr>
      <w:tr w:rsidR="00FB7391" w:rsidRPr="00EA6BE9" w14:paraId="06ACE83E" w14:textId="77777777" w:rsidTr="00351703">
        <w:trPr>
          <w:trHeight w:val="20"/>
        </w:trPr>
        <w:tc>
          <w:tcPr>
            <w:tcW w:w="693" w:type="pct"/>
            <w:vMerge w:val="restart"/>
            <w:tcBorders>
              <w:top w:val="single" w:sz="4" w:space="0" w:color="000000"/>
              <w:left w:val="single" w:sz="4" w:space="0" w:color="000000"/>
              <w:right w:val="single" w:sz="4" w:space="0" w:color="000000"/>
            </w:tcBorders>
          </w:tcPr>
          <w:p w14:paraId="3734CE01" w14:textId="77777777" w:rsidR="00FB7391" w:rsidRPr="00EA6BE9" w:rsidRDefault="00FB7391" w:rsidP="00FB7391">
            <w:pPr>
              <w:spacing w:after="0"/>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 xml:space="preserve">Тема 6.3. </w:t>
            </w:r>
          </w:p>
          <w:p w14:paraId="7FCFD932" w14:textId="77777777" w:rsidR="00FB7391" w:rsidRPr="00EA6BE9" w:rsidRDefault="00FB7391" w:rsidP="00FB7391">
            <w:pPr>
              <w:spacing w:after="0"/>
              <w:rPr>
                <w:rFonts w:ascii="Times New Roman" w:eastAsia="Times New Roman" w:hAnsi="Times New Roman" w:cs="Times New Roman"/>
                <w:sz w:val="24"/>
                <w:szCs w:val="24"/>
              </w:rPr>
            </w:pPr>
            <w:r w:rsidRPr="00EA6BE9">
              <w:rPr>
                <w:rFonts w:ascii="Times New Roman" w:eastAsia="Times New Roman" w:hAnsi="Times New Roman" w:cs="Times New Roman"/>
                <w:b/>
                <w:sz w:val="24"/>
                <w:szCs w:val="24"/>
              </w:rPr>
              <w:t>Правовое регулирование гражданских, семейных, трудовых, образовательных правоотношений</w:t>
            </w:r>
          </w:p>
        </w:tc>
        <w:tc>
          <w:tcPr>
            <w:tcW w:w="3499" w:type="pct"/>
            <w:tcBorders>
              <w:top w:val="single" w:sz="4" w:space="0" w:color="000000"/>
              <w:left w:val="single" w:sz="4" w:space="0" w:color="000000"/>
              <w:bottom w:val="single" w:sz="4" w:space="0" w:color="000000"/>
              <w:right w:val="single" w:sz="4" w:space="0" w:color="000000"/>
            </w:tcBorders>
          </w:tcPr>
          <w:p w14:paraId="63CC5563" w14:textId="77777777" w:rsidR="00FB7391" w:rsidRPr="00EA6BE9" w:rsidRDefault="00FB7391" w:rsidP="00FB7391">
            <w:pPr>
              <w:spacing w:after="0"/>
              <w:jc w:val="both"/>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Основное содержание учебного материала</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0F4AB7B" w14:textId="57D2988A" w:rsidR="00FB7391" w:rsidRPr="00EA6BE9" w:rsidRDefault="00FB7391" w:rsidP="00FB7391">
            <w:pPr>
              <w:spacing w:after="0"/>
              <w:jc w:val="center"/>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2</w:t>
            </w:r>
          </w:p>
        </w:tc>
        <w:tc>
          <w:tcPr>
            <w:tcW w:w="479" w:type="pct"/>
            <w:vMerge w:val="restart"/>
            <w:tcBorders>
              <w:top w:val="single" w:sz="4" w:space="0" w:color="000000"/>
              <w:left w:val="single" w:sz="4" w:space="0" w:color="000000"/>
              <w:right w:val="single" w:sz="4" w:space="0" w:color="000000"/>
            </w:tcBorders>
            <w:vAlign w:val="center"/>
          </w:tcPr>
          <w:p w14:paraId="6745F592" w14:textId="77777777" w:rsidR="00FB7391" w:rsidRPr="00EA6BE9" w:rsidRDefault="00FB7391"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ЛР 01, ЛР 02, ЛР 03, ЛР 06, МР 08, ПР 03, ПР 04, ПР 07</w:t>
            </w:r>
          </w:p>
          <w:p w14:paraId="01EAC94B" w14:textId="77777777" w:rsidR="00FB7391" w:rsidRPr="00EA6BE9" w:rsidRDefault="00FB7391"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ОК 05</w:t>
            </w:r>
          </w:p>
          <w:p w14:paraId="73FE87CE" w14:textId="27390143" w:rsidR="00FB7391" w:rsidRPr="00EA6BE9" w:rsidRDefault="00FB7391"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ОК 06</w:t>
            </w:r>
          </w:p>
        </w:tc>
      </w:tr>
      <w:tr w:rsidR="00FB7391" w:rsidRPr="00EA6BE9" w14:paraId="1C16867E" w14:textId="77777777" w:rsidTr="00351703">
        <w:trPr>
          <w:trHeight w:val="20"/>
        </w:trPr>
        <w:tc>
          <w:tcPr>
            <w:tcW w:w="693" w:type="pct"/>
            <w:vMerge/>
            <w:tcBorders>
              <w:left w:val="single" w:sz="4" w:space="0" w:color="000000"/>
              <w:right w:val="single" w:sz="4" w:space="0" w:color="000000"/>
            </w:tcBorders>
          </w:tcPr>
          <w:p w14:paraId="3256567C" w14:textId="77777777" w:rsidR="00FB7391" w:rsidRPr="00EA6BE9" w:rsidRDefault="00FB7391" w:rsidP="00FB7391">
            <w:pPr>
              <w:spacing w:after="0"/>
              <w:rPr>
                <w:rFonts w:ascii="Times New Roman" w:eastAsia="Times New Roman" w:hAnsi="Times New Roman" w:cs="Times New Roman"/>
                <w:b/>
                <w:sz w:val="24"/>
                <w:szCs w:val="24"/>
              </w:rPr>
            </w:pPr>
          </w:p>
        </w:tc>
        <w:tc>
          <w:tcPr>
            <w:tcW w:w="3499" w:type="pct"/>
            <w:tcBorders>
              <w:top w:val="single" w:sz="4" w:space="0" w:color="000000"/>
              <w:left w:val="single" w:sz="4" w:space="0" w:color="000000"/>
              <w:bottom w:val="single" w:sz="4" w:space="0" w:color="000000"/>
              <w:right w:val="single" w:sz="4" w:space="0" w:color="000000"/>
            </w:tcBorders>
          </w:tcPr>
          <w:p w14:paraId="40218636" w14:textId="24FA8F95" w:rsidR="00FB7391" w:rsidRPr="00EA6BE9" w:rsidRDefault="00FB7391" w:rsidP="007A4C7E">
            <w:pPr>
              <w:pStyle w:val="a6"/>
              <w:numPr>
                <w:ilvl w:val="0"/>
                <w:numId w:val="17"/>
              </w:numPr>
              <w:spacing w:after="0"/>
              <w:ind w:left="34" w:firstLine="0"/>
              <w:jc w:val="both"/>
              <w:rPr>
                <w:rFonts w:ascii="Times New Roman" w:eastAsia="Calibri" w:hAnsi="Times New Roman" w:cs="Times New Roman"/>
                <w:sz w:val="24"/>
                <w:szCs w:val="24"/>
              </w:rPr>
            </w:pPr>
            <w:r w:rsidRPr="00EA6BE9">
              <w:rPr>
                <w:rFonts w:ascii="Times New Roman" w:eastAsia="Calibri" w:hAnsi="Times New Roman" w:cs="Times New Roman"/>
                <w:sz w:val="24"/>
                <w:szCs w:val="24"/>
              </w:rPr>
              <w:t>Гражданское право. (Гражданские правоотношения. Субъекты гражданского права. Организационно-правовые формы юридических лиц. Гражданская дееспособность несовершеннолетних.  Семейное право. Порядок и условия заключения и расторжения брака. Правовое регулирование отношений супругов. Права и обязанности родителей и детей. Трудовое право. Трудовые правоотношения. Порядок приема на работу, заключения и расторжения трудового договора. Права и обязанности работников и работодателей. Дисциплинарная ответственность. Защита трудовых прав работников. Особенности трудовых правоотношений несовершеннолетних работников).</w:t>
            </w:r>
          </w:p>
          <w:p w14:paraId="612689E0" w14:textId="61570568" w:rsidR="00FB7391" w:rsidRPr="00EA6BE9" w:rsidRDefault="00FB7391" w:rsidP="007A4C7E">
            <w:pPr>
              <w:pStyle w:val="a6"/>
              <w:numPr>
                <w:ilvl w:val="0"/>
                <w:numId w:val="17"/>
              </w:numPr>
              <w:spacing w:after="0"/>
              <w:ind w:left="34" w:firstLine="0"/>
              <w:jc w:val="both"/>
              <w:rPr>
                <w:rFonts w:ascii="Times New Roman" w:eastAsia="Times New Roman" w:hAnsi="Times New Roman" w:cs="Times New Roman"/>
                <w:b/>
                <w:sz w:val="24"/>
                <w:szCs w:val="24"/>
              </w:rPr>
            </w:pPr>
            <w:r w:rsidRPr="00EA6BE9">
              <w:rPr>
                <w:rFonts w:ascii="Times New Roman" w:eastAsia="Calibri" w:hAnsi="Times New Roman" w:cs="Times New Roman"/>
                <w:sz w:val="24"/>
                <w:szCs w:val="24"/>
              </w:rPr>
              <w:t>Федеральный закон «Об образовании в Российской Федерации». (Порядок приема на обучение в образовательные организации среднего профессионального и высшего образования. Порядок оказания платных образовательных услуг).</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E84426D" w14:textId="77777777" w:rsidR="00FB7391" w:rsidRPr="00EA6BE9" w:rsidRDefault="00FB7391" w:rsidP="00FB7391">
            <w:pPr>
              <w:spacing w:after="0"/>
              <w:jc w:val="center"/>
              <w:rPr>
                <w:rFonts w:ascii="Times New Roman" w:eastAsia="Times New Roman" w:hAnsi="Times New Roman" w:cs="Times New Roman"/>
                <w:b/>
                <w:sz w:val="24"/>
                <w:szCs w:val="24"/>
              </w:rPr>
            </w:pPr>
          </w:p>
        </w:tc>
        <w:tc>
          <w:tcPr>
            <w:tcW w:w="479" w:type="pct"/>
            <w:vMerge/>
            <w:tcBorders>
              <w:left w:val="single" w:sz="4" w:space="0" w:color="000000"/>
              <w:right w:val="single" w:sz="4" w:space="0" w:color="000000"/>
            </w:tcBorders>
            <w:vAlign w:val="center"/>
          </w:tcPr>
          <w:p w14:paraId="52F5003A" w14:textId="77777777" w:rsidR="00FB7391" w:rsidRPr="00EA6BE9" w:rsidRDefault="00FB7391" w:rsidP="00FB7391">
            <w:pPr>
              <w:spacing w:after="0"/>
              <w:rPr>
                <w:rFonts w:ascii="Times New Roman" w:eastAsia="Times New Roman" w:hAnsi="Times New Roman" w:cs="Times New Roman"/>
                <w:sz w:val="24"/>
                <w:szCs w:val="24"/>
              </w:rPr>
            </w:pPr>
          </w:p>
        </w:tc>
      </w:tr>
      <w:tr w:rsidR="00FB7391" w:rsidRPr="00EA6BE9" w14:paraId="483FEC0B" w14:textId="77777777" w:rsidTr="00351703">
        <w:trPr>
          <w:trHeight w:val="20"/>
        </w:trPr>
        <w:tc>
          <w:tcPr>
            <w:tcW w:w="693" w:type="pct"/>
            <w:vMerge/>
            <w:tcBorders>
              <w:left w:val="single" w:sz="4" w:space="0" w:color="000000"/>
              <w:right w:val="single" w:sz="4" w:space="0" w:color="000000"/>
            </w:tcBorders>
          </w:tcPr>
          <w:p w14:paraId="34289FE3" w14:textId="77777777" w:rsidR="00FB7391" w:rsidRPr="00EA6BE9" w:rsidRDefault="00FB7391" w:rsidP="00FB7391">
            <w:pPr>
              <w:spacing w:after="0"/>
              <w:rPr>
                <w:rFonts w:ascii="Times New Roman" w:eastAsia="Times New Roman" w:hAnsi="Times New Roman" w:cs="Times New Roman"/>
                <w:b/>
                <w:sz w:val="24"/>
                <w:szCs w:val="24"/>
              </w:rPr>
            </w:pPr>
          </w:p>
        </w:tc>
        <w:tc>
          <w:tcPr>
            <w:tcW w:w="3499" w:type="pct"/>
            <w:tcBorders>
              <w:top w:val="single" w:sz="4" w:space="0" w:color="000000"/>
              <w:left w:val="single" w:sz="4" w:space="0" w:color="000000"/>
              <w:bottom w:val="single" w:sz="4" w:space="0" w:color="000000"/>
              <w:right w:val="single" w:sz="4" w:space="0" w:color="000000"/>
            </w:tcBorders>
          </w:tcPr>
          <w:p w14:paraId="158A9F0F" w14:textId="2E5A729C" w:rsidR="00FB7391" w:rsidRPr="00EA6BE9" w:rsidRDefault="00FB7391" w:rsidP="00FB7391">
            <w:pPr>
              <w:spacing w:after="0"/>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Практические занятия</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204C2E4" w14:textId="77777777" w:rsidR="00FB7391" w:rsidRPr="00EA6BE9" w:rsidRDefault="00FB7391" w:rsidP="00FB7391">
            <w:pPr>
              <w:spacing w:after="0"/>
              <w:jc w:val="center"/>
              <w:rPr>
                <w:rFonts w:ascii="Times New Roman" w:eastAsia="Times New Roman" w:hAnsi="Times New Roman" w:cs="Times New Roman"/>
                <w:b/>
                <w:sz w:val="24"/>
                <w:szCs w:val="24"/>
              </w:rPr>
            </w:pPr>
            <w:r w:rsidRPr="00EA6BE9">
              <w:rPr>
                <w:rFonts w:ascii="Times New Roman" w:eastAsia="Times New Roman" w:hAnsi="Times New Roman" w:cs="Times New Roman"/>
                <w:sz w:val="24"/>
                <w:szCs w:val="24"/>
              </w:rPr>
              <w:t>2</w:t>
            </w:r>
          </w:p>
        </w:tc>
        <w:tc>
          <w:tcPr>
            <w:tcW w:w="479" w:type="pct"/>
            <w:vMerge/>
            <w:tcBorders>
              <w:left w:val="single" w:sz="4" w:space="0" w:color="000000"/>
              <w:right w:val="single" w:sz="4" w:space="0" w:color="000000"/>
            </w:tcBorders>
            <w:vAlign w:val="center"/>
          </w:tcPr>
          <w:p w14:paraId="0BB56066" w14:textId="77777777" w:rsidR="00FB7391" w:rsidRPr="00EA6BE9" w:rsidRDefault="00FB7391" w:rsidP="00FB7391">
            <w:pPr>
              <w:spacing w:after="0"/>
              <w:rPr>
                <w:rFonts w:ascii="Times New Roman" w:eastAsia="Times New Roman" w:hAnsi="Times New Roman" w:cs="Times New Roman"/>
                <w:sz w:val="24"/>
                <w:szCs w:val="24"/>
              </w:rPr>
            </w:pPr>
          </w:p>
        </w:tc>
      </w:tr>
      <w:tr w:rsidR="00FB7391" w:rsidRPr="00EA6BE9" w14:paraId="1CC694A7" w14:textId="77777777" w:rsidTr="00351703">
        <w:trPr>
          <w:trHeight w:val="20"/>
        </w:trPr>
        <w:tc>
          <w:tcPr>
            <w:tcW w:w="693" w:type="pct"/>
            <w:vMerge/>
            <w:tcBorders>
              <w:left w:val="single" w:sz="4" w:space="0" w:color="000000"/>
              <w:right w:val="single" w:sz="4" w:space="0" w:color="000000"/>
            </w:tcBorders>
          </w:tcPr>
          <w:p w14:paraId="574F3B4D" w14:textId="77777777" w:rsidR="00FB7391" w:rsidRPr="00EA6BE9" w:rsidRDefault="00FB7391" w:rsidP="00FB7391">
            <w:pPr>
              <w:spacing w:after="0"/>
              <w:rPr>
                <w:rFonts w:ascii="Times New Roman" w:eastAsia="Times New Roman" w:hAnsi="Times New Roman" w:cs="Times New Roman"/>
                <w:b/>
                <w:sz w:val="24"/>
                <w:szCs w:val="24"/>
              </w:rPr>
            </w:pPr>
          </w:p>
        </w:tc>
        <w:tc>
          <w:tcPr>
            <w:tcW w:w="3499" w:type="pct"/>
            <w:tcBorders>
              <w:top w:val="single" w:sz="4" w:space="0" w:color="000000"/>
              <w:left w:val="single" w:sz="4" w:space="0" w:color="000000"/>
              <w:bottom w:val="single" w:sz="4" w:space="0" w:color="auto"/>
              <w:right w:val="single" w:sz="4" w:space="0" w:color="000000"/>
            </w:tcBorders>
          </w:tcPr>
          <w:p w14:paraId="15A2D74F" w14:textId="1D50BDD6" w:rsidR="00FB7391" w:rsidRPr="00EA6BE9" w:rsidRDefault="00985251" w:rsidP="00FB7391">
            <w:pPr>
              <w:spacing w:after="0"/>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П.Р.№28</w:t>
            </w:r>
            <w:r w:rsidR="00FB7391" w:rsidRPr="00EA6BE9">
              <w:rPr>
                <w:rFonts w:ascii="Times New Roman" w:eastAsia="Times New Roman" w:hAnsi="Times New Roman" w:cs="Times New Roman"/>
                <w:sz w:val="24"/>
                <w:szCs w:val="24"/>
              </w:rPr>
              <w:t xml:space="preserve">  </w:t>
            </w:r>
            <w:r w:rsidR="00FB7391" w:rsidRPr="00EA6BE9">
              <w:rPr>
                <w:rFonts w:ascii="Times New Roman" w:eastAsia="Calibri" w:hAnsi="Times New Roman" w:cs="Times New Roman"/>
                <w:sz w:val="24"/>
                <w:szCs w:val="24"/>
              </w:rPr>
              <w:t>Юридическое образование, юристы как социально-профессиональная группа</w:t>
            </w:r>
          </w:p>
          <w:p w14:paraId="232ABF7A" w14:textId="50A8D519" w:rsidR="00FB7391" w:rsidRPr="00EA6BE9" w:rsidRDefault="00985251" w:rsidP="00985251">
            <w:pPr>
              <w:spacing w:after="0"/>
              <w:rPr>
                <w:rFonts w:ascii="Times New Roman" w:eastAsia="Times New Roman" w:hAnsi="Times New Roman" w:cs="Times New Roman"/>
                <w:b/>
                <w:sz w:val="24"/>
                <w:szCs w:val="24"/>
              </w:rPr>
            </w:pPr>
            <w:r w:rsidRPr="00EA6BE9">
              <w:rPr>
                <w:rFonts w:ascii="Times New Roman" w:eastAsia="Times New Roman" w:hAnsi="Times New Roman" w:cs="Times New Roman"/>
                <w:sz w:val="24"/>
                <w:szCs w:val="24"/>
              </w:rPr>
              <w:t xml:space="preserve">П.Р.№29 </w:t>
            </w:r>
            <w:r w:rsidR="00FB7391" w:rsidRPr="00EA6BE9">
              <w:rPr>
                <w:rFonts w:ascii="Times New Roman" w:eastAsia="Times New Roman" w:hAnsi="Times New Roman" w:cs="Times New Roman"/>
                <w:sz w:val="24"/>
                <w:szCs w:val="24"/>
              </w:rPr>
              <w:t xml:space="preserve"> Особенность регулирования трудовых отноше</w:t>
            </w:r>
            <w:r w:rsidRPr="00EA6BE9">
              <w:rPr>
                <w:rFonts w:ascii="Times New Roman" w:eastAsia="Times New Roman" w:hAnsi="Times New Roman" w:cs="Times New Roman"/>
                <w:sz w:val="24"/>
                <w:szCs w:val="24"/>
              </w:rPr>
              <w:t xml:space="preserve">ний. </w:t>
            </w:r>
            <w:r w:rsidR="00FB7391" w:rsidRPr="00EA6BE9">
              <w:rPr>
                <w:rFonts w:ascii="Times New Roman" w:eastAsia="Times New Roman" w:hAnsi="Times New Roman" w:cs="Times New Roman"/>
                <w:sz w:val="24"/>
                <w:szCs w:val="24"/>
              </w:rPr>
              <w:t>Коллективный договор. Трудовые споры и порядок их разрешения.</w:t>
            </w:r>
          </w:p>
        </w:tc>
        <w:tc>
          <w:tcPr>
            <w:tcW w:w="329" w:type="pct"/>
            <w:tcBorders>
              <w:top w:val="single" w:sz="4" w:space="0" w:color="000000"/>
              <w:left w:val="single" w:sz="4" w:space="0" w:color="000000"/>
              <w:bottom w:val="single" w:sz="4" w:space="0" w:color="auto"/>
              <w:right w:val="single" w:sz="4" w:space="0" w:color="000000"/>
            </w:tcBorders>
            <w:shd w:val="clear" w:color="auto" w:fill="auto"/>
            <w:vAlign w:val="center"/>
          </w:tcPr>
          <w:p w14:paraId="3A0073A0" w14:textId="77777777" w:rsidR="00FB7391" w:rsidRPr="00EA6BE9" w:rsidRDefault="00FB7391" w:rsidP="00FB7391">
            <w:pPr>
              <w:spacing w:after="0"/>
              <w:jc w:val="center"/>
              <w:rPr>
                <w:rFonts w:ascii="Times New Roman" w:eastAsia="Times New Roman" w:hAnsi="Times New Roman" w:cs="Times New Roman"/>
                <w:b/>
                <w:sz w:val="24"/>
                <w:szCs w:val="24"/>
              </w:rPr>
            </w:pPr>
          </w:p>
        </w:tc>
        <w:tc>
          <w:tcPr>
            <w:tcW w:w="479" w:type="pct"/>
            <w:vMerge/>
            <w:tcBorders>
              <w:left w:val="single" w:sz="4" w:space="0" w:color="000000"/>
              <w:bottom w:val="single" w:sz="4" w:space="0" w:color="auto"/>
              <w:right w:val="single" w:sz="4" w:space="0" w:color="000000"/>
            </w:tcBorders>
            <w:vAlign w:val="center"/>
          </w:tcPr>
          <w:p w14:paraId="3E60A5D4" w14:textId="77777777" w:rsidR="00FB7391" w:rsidRPr="00EA6BE9" w:rsidRDefault="00FB7391" w:rsidP="00FB7391">
            <w:pPr>
              <w:spacing w:after="0"/>
              <w:rPr>
                <w:rFonts w:ascii="Times New Roman" w:eastAsia="Times New Roman" w:hAnsi="Times New Roman" w:cs="Times New Roman"/>
                <w:sz w:val="24"/>
                <w:szCs w:val="24"/>
              </w:rPr>
            </w:pPr>
          </w:p>
        </w:tc>
      </w:tr>
      <w:tr w:rsidR="000F098C" w:rsidRPr="00EA6BE9" w14:paraId="2FA87838" w14:textId="77777777" w:rsidTr="00351703">
        <w:trPr>
          <w:trHeight w:val="20"/>
        </w:trPr>
        <w:tc>
          <w:tcPr>
            <w:tcW w:w="693" w:type="pct"/>
            <w:vMerge w:val="restart"/>
            <w:tcBorders>
              <w:top w:val="single" w:sz="4" w:space="0" w:color="000000"/>
              <w:left w:val="single" w:sz="4" w:space="0" w:color="000000"/>
              <w:right w:val="single" w:sz="4" w:space="0" w:color="000000"/>
            </w:tcBorders>
          </w:tcPr>
          <w:p w14:paraId="09418DF5" w14:textId="0A81A9B9" w:rsidR="000F098C" w:rsidRPr="00EA6BE9" w:rsidRDefault="000F098C" w:rsidP="00FB7391">
            <w:pPr>
              <w:spacing w:after="0"/>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 xml:space="preserve">Тема 6.4. </w:t>
            </w:r>
          </w:p>
          <w:p w14:paraId="32EFA7D4" w14:textId="77777777" w:rsidR="000F098C" w:rsidRPr="00EA6BE9" w:rsidRDefault="000F098C" w:rsidP="00FB7391">
            <w:pPr>
              <w:spacing w:after="0"/>
              <w:rPr>
                <w:rFonts w:ascii="Times New Roman" w:eastAsia="Times New Roman" w:hAnsi="Times New Roman" w:cs="Times New Roman"/>
                <w:sz w:val="24"/>
                <w:szCs w:val="24"/>
              </w:rPr>
            </w:pPr>
            <w:r w:rsidRPr="00EA6BE9">
              <w:rPr>
                <w:rFonts w:ascii="Times New Roman" w:eastAsia="Times New Roman" w:hAnsi="Times New Roman" w:cs="Times New Roman"/>
                <w:b/>
                <w:sz w:val="24"/>
                <w:szCs w:val="24"/>
              </w:rPr>
              <w:t>Правовое регулирование налоговых, административных, уголовных правоотношений. Экологическое законодательство</w:t>
            </w:r>
          </w:p>
        </w:tc>
        <w:tc>
          <w:tcPr>
            <w:tcW w:w="3499" w:type="pct"/>
            <w:tcBorders>
              <w:top w:val="single" w:sz="4" w:space="0" w:color="000000"/>
              <w:left w:val="single" w:sz="4" w:space="0" w:color="000000"/>
              <w:bottom w:val="single" w:sz="4" w:space="0" w:color="000000"/>
              <w:right w:val="single" w:sz="4" w:space="0" w:color="000000"/>
            </w:tcBorders>
          </w:tcPr>
          <w:p w14:paraId="2F062FDB" w14:textId="77777777" w:rsidR="000F098C" w:rsidRPr="00EA6BE9" w:rsidRDefault="000F098C" w:rsidP="00FB7391">
            <w:pPr>
              <w:spacing w:after="0"/>
              <w:jc w:val="both"/>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Основное содержание учебного материала</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B66B51C" w14:textId="0CB20534" w:rsidR="000F098C" w:rsidRPr="00EA6BE9" w:rsidRDefault="00EC42EF" w:rsidP="00FB7391">
            <w:pPr>
              <w:spacing w:after="0"/>
              <w:jc w:val="center"/>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2</w:t>
            </w:r>
          </w:p>
        </w:tc>
        <w:tc>
          <w:tcPr>
            <w:tcW w:w="479" w:type="pct"/>
            <w:vMerge w:val="restart"/>
            <w:tcBorders>
              <w:top w:val="single" w:sz="4" w:space="0" w:color="000000"/>
              <w:left w:val="single" w:sz="4" w:space="0" w:color="000000"/>
              <w:right w:val="single" w:sz="4" w:space="0" w:color="000000"/>
            </w:tcBorders>
            <w:vAlign w:val="center"/>
          </w:tcPr>
          <w:p w14:paraId="3784E511" w14:textId="77777777" w:rsidR="00CC4A35" w:rsidRPr="00EA6BE9" w:rsidRDefault="00CC4A35"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ЛР 01, ЛР 02, ЛР 03, ЛР 06, МР 08, ПР 03, ПР 04, ПР 07</w:t>
            </w:r>
          </w:p>
          <w:p w14:paraId="00549AFD" w14:textId="77777777" w:rsidR="00CC4A35" w:rsidRPr="00EA6BE9" w:rsidRDefault="00CC4A35"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ОК 05</w:t>
            </w:r>
          </w:p>
          <w:p w14:paraId="4109CA73" w14:textId="48CA9F45" w:rsidR="000F098C" w:rsidRPr="00EA6BE9" w:rsidRDefault="00CC4A35"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ОК 06</w:t>
            </w:r>
          </w:p>
        </w:tc>
      </w:tr>
      <w:tr w:rsidR="000F098C" w:rsidRPr="00EA6BE9" w14:paraId="3BC9FE1F" w14:textId="77777777" w:rsidTr="00351703">
        <w:trPr>
          <w:trHeight w:val="20"/>
        </w:trPr>
        <w:tc>
          <w:tcPr>
            <w:tcW w:w="693" w:type="pct"/>
            <w:vMerge/>
            <w:tcBorders>
              <w:left w:val="single" w:sz="4" w:space="0" w:color="000000"/>
              <w:right w:val="single" w:sz="4" w:space="0" w:color="000000"/>
            </w:tcBorders>
          </w:tcPr>
          <w:p w14:paraId="6D18B909" w14:textId="77777777" w:rsidR="000F098C" w:rsidRPr="00EA6BE9" w:rsidRDefault="000F098C" w:rsidP="00FB7391">
            <w:pPr>
              <w:spacing w:after="0"/>
              <w:rPr>
                <w:rFonts w:ascii="Times New Roman" w:eastAsia="Times New Roman" w:hAnsi="Times New Roman" w:cs="Times New Roman"/>
                <w:b/>
                <w:sz w:val="24"/>
                <w:szCs w:val="24"/>
              </w:rPr>
            </w:pPr>
          </w:p>
        </w:tc>
        <w:tc>
          <w:tcPr>
            <w:tcW w:w="3499" w:type="pct"/>
            <w:tcBorders>
              <w:top w:val="single" w:sz="4" w:space="0" w:color="000000"/>
              <w:left w:val="single" w:sz="4" w:space="0" w:color="000000"/>
              <w:bottom w:val="single" w:sz="4" w:space="0" w:color="000000"/>
              <w:right w:val="single" w:sz="4" w:space="0" w:color="000000"/>
            </w:tcBorders>
          </w:tcPr>
          <w:p w14:paraId="7B878361" w14:textId="695C601C" w:rsidR="000F098C" w:rsidRPr="00EA6BE9" w:rsidRDefault="000F098C" w:rsidP="007A4C7E">
            <w:pPr>
              <w:pStyle w:val="a6"/>
              <w:numPr>
                <w:ilvl w:val="0"/>
                <w:numId w:val="18"/>
              </w:numPr>
              <w:spacing w:after="0"/>
              <w:ind w:left="34" w:firstLine="0"/>
              <w:jc w:val="both"/>
              <w:rPr>
                <w:rFonts w:ascii="Times New Roman" w:eastAsia="Calibri" w:hAnsi="Times New Roman" w:cs="Times New Roman"/>
                <w:sz w:val="24"/>
                <w:szCs w:val="24"/>
              </w:rPr>
            </w:pPr>
            <w:r w:rsidRPr="00EA6BE9">
              <w:rPr>
                <w:rFonts w:ascii="Times New Roman" w:eastAsia="Calibri" w:hAnsi="Times New Roman" w:cs="Times New Roman"/>
                <w:sz w:val="24"/>
                <w:szCs w:val="24"/>
              </w:rPr>
              <w:t>Административное право и его субъекты. Административное правонарушение и административная ответственность</w:t>
            </w:r>
            <w:r w:rsidR="00EC42EF" w:rsidRPr="00EA6BE9">
              <w:rPr>
                <w:rFonts w:ascii="Times New Roman" w:eastAsia="Calibri" w:hAnsi="Times New Roman" w:cs="Times New Roman"/>
                <w:sz w:val="24"/>
                <w:szCs w:val="24"/>
              </w:rPr>
              <w:t xml:space="preserve">. </w:t>
            </w:r>
            <w:r w:rsidRPr="00EA6BE9">
              <w:rPr>
                <w:rFonts w:ascii="Times New Roman" w:eastAsia="Calibri" w:hAnsi="Times New Roman" w:cs="Times New Roman"/>
                <w:sz w:val="24"/>
                <w:szCs w:val="24"/>
              </w:rPr>
              <w:t>Экологическое законодательство. Экологические правонарушения. Способы защиты права на благоприятную окружающую среду</w:t>
            </w:r>
          </w:p>
          <w:p w14:paraId="18C82384" w14:textId="3EF7B6C6" w:rsidR="000F098C" w:rsidRPr="00EA6BE9" w:rsidRDefault="000F098C" w:rsidP="007A4C7E">
            <w:pPr>
              <w:pStyle w:val="a6"/>
              <w:numPr>
                <w:ilvl w:val="0"/>
                <w:numId w:val="18"/>
              </w:numPr>
              <w:spacing w:after="0"/>
              <w:ind w:left="34" w:firstLine="0"/>
              <w:jc w:val="both"/>
              <w:rPr>
                <w:rFonts w:ascii="Times New Roman" w:eastAsia="Times New Roman" w:hAnsi="Times New Roman" w:cs="Times New Roman"/>
                <w:b/>
                <w:sz w:val="24"/>
                <w:szCs w:val="24"/>
              </w:rPr>
            </w:pPr>
            <w:r w:rsidRPr="00EA6BE9">
              <w:rPr>
                <w:rFonts w:ascii="Times New Roman" w:eastAsia="Calibri" w:hAnsi="Times New Roman" w:cs="Times New Roman"/>
                <w:sz w:val="24"/>
                <w:szCs w:val="24"/>
              </w:rPr>
              <w:t>Уголовное право. Основные принципы уголовного права. Понятие преступления и виды преступлений. Уголовная ответственность, ее цели, виды наказаний в уголовном праве. Особенности уголовной ответственности несовершеннолетних</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1073B6B" w14:textId="77777777" w:rsidR="000F098C" w:rsidRPr="00EA6BE9" w:rsidRDefault="000F098C" w:rsidP="00FB7391">
            <w:pPr>
              <w:spacing w:after="0"/>
              <w:jc w:val="center"/>
              <w:rPr>
                <w:rFonts w:ascii="Times New Roman" w:eastAsia="Times New Roman" w:hAnsi="Times New Roman" w:cs="Times New Roman"/>
                <w:b/>
                <w:sz w:val="24"/>
                <w:szCs w:val="24"/>
              </w:rPr>
            </w:pPr>
          </w:p>
        </w:tc>
        <w:tc>
          <w:tcPr>
            <w:tcW w:w="479" w:type="pct"/>
            <w:vMerge/>
            <w:tcBorders>
              <w:left w:val="single" w:sz="4" w:space="0" w:color="000000"/>
              <w:bottom w:val="single" w:sz="4" w:space="0" w:color="000000"/>
              <w:right w:val="single" w:sz="4" w:space="0" w:color="000000"/>
            </w:tcBorders>
            <w:vAlign w:val="center"/>
          </w:tcPr>
          <w:p w14:paraId="1D7F681E" w14:textId="77777777" w:rsidR="000F098C" w:rsidRPr="00EA6BE9" w:rsidRDefault="000F098C" w:rsidP="00FB7391">
            <w:pPr>
              <w:spacing w:after="0"/>
              <w:rPr>
                <w:rFonts w:ascii="Times New Roman" w:eastAsia="Times New Roman" w:hAnsi="Times New Roman" w:cs="Times New Roman"/>
                <w:sz w:val="24"/>
                <w:szCs w:val="24"/>
              </w:rPr>
            </w:pPr>
          </w:p>
        </w:tc>
      </w:tr>
      <w:tr w:rsidR="000F098C" w:rsidRPr="00EA6BE9" w14:paraId="3C705134" w14:textId="77777777" w:rsidTr="00351703">
        <w:trPr>
          <w:trHeight w:val="20"/>
        </w:trPr>
        <w:tc>
          <w:tcPr>
            <w:tcW w:w="693" w:type="pct"/>
            <w:vMerge/>
            <w:tcBorders>
              <w:left w:val="single" w:sz="4" w:space="0" w:color="000000"/>
              <w:right w:val="single" w:sz="4" w:space="0" w:color="000000"/>
            </w:tcBorders>
          </w:tcPr>
          <w:p w14:paraId="4F26C014" w14:textId="77777777" w:rsidR="000F098C" w:rsidRPr="00EA6BE9" w:rsidRDefault="000F098C" w:rsidP="00FB7391">
            <w:pPr>
              <w:spacing w:after="0"/>
              <w:rPr>
                <w:rFonts w:ascii="Times New Roman" w:eastAsia="Times New Roman" w:hAnsi="Times New Roman" w:cs="Times New Roman"/>
                <w:b/>
                <w:sz w:val="24"/>
                <w:szCs w:val="24"/>
              </w:rPr>
            </w:pPr>
          </w:p>
        </w:tc>
        <w:tc>
          <w:tcPr>
            <w:tcW w:w="3499" w:type="pct"/>
            <w:tcBorders>
              <w:top w:val="single" w:sz="4" w:space="0" w:color="000000"/>
              <w:left w:val="single" w:sz="4" w:space="0" w:color="000000"/>
              <w:bottom w:val="single" w:sz="4" w:space="0" w:color="000000"/>
              <w:right w:val="single" w:sz="4" w:space="0" w:color="000000"/>
            </w:tcBorders>
          </w:tcPr>
          <w:p w14:paraId="1CA3B0C9" w14:textId="1D4D46CA" w:rsidR="000F098C" w:rsidRPr="00EA6BE9" w:rsidRDefault="00EC42EF" w:rsidP="00FB7391">
            <w:pPr>
              <w:spacing w:after="0"/>
              <w:jc w:val="both"/>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Практические занятия</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EC1C99D" w14:textId="77777777" w:rsidR="000F098C" w:rsidRPr="00EA6BE9" w:rsidRDefault="000F098C" w:rsidP="00FB7391">
            <w:pPr>
              <w:spacing w:after="0"/>
              <w:jc w:val="center"/>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2</w:t>
            </w:r>
          </w:p>
        </w:tc>
        <w:tc>
          <w:tcPr>
            <w:tcW w:w="479" w:type="pct"/>
            <w:tcBorders>
              <w:top w:val="single" w:sz="4" w:space="0" w:color="000000"/>
              <w:left w:val="single" w:sz="4" w:space="0" w:color="000000"/>
              <w:bottom w:val="single" w:sz="4" w:space="0" w:color="000000"/>
              <w:right w:val="single" w:sz="4" w:space="0" w:color="000000"/>
            </w:tcBorders>
            <w:vAlign w:val="center"/>
          </w:tcPr>
          <w:p w14:paraId="7B606785" w14:textId="77777777" w:rsidR="000F098C" w:rsidRPr="00EA6BE9" w:rsidRDefault="000F098C" w:rsidP="00FB7391">
            <w:pPr>
              <w:spacing w:after="0"/>
              <w:rPr>
                <w:rFonts w:ascii="Times New Roman" w:eastAsia="Times New Roman" w:hAnsi="Times New Roman" w:cs="Times New Roman"/>
                <w:sz w:val="24"/>
                <w:szCs w:val="24"/>
              </w:rPr>
            </w:pPr>
          </w:p>
        </w:tc>
      </w:tr>
      <w:tr w:rsidR="000F098C" w:rsidRPr="00EA6BE9" w14:paraId="0C2B7E86" w14:textId="77777777" w:rsidTr="00351703">
        <w:trPr>
          <w:trHeight w:val="20"/>
        </w:trPr>
        <w:tc>
          <w:tcPr>
            <w:tcW w:w="693" w:type="pct"/>
            <w:vMerge/>
            <w:tcBorders>
              <w:left w:val="single" w:sz="4" w:space="0" w:color="000000"/>
              <w:right w:val="single" w:sz="4" w:space="0" w:color="000000"/>
            </w:tcBorders>
          </w:tcPr>
          <w:p w14:paraId="3BE80358" w14:textId="77777777" w:rsidR="000F098C" w:rsidRPr="00EA6BE9" w:rsidRDefault="000F098C" w:rsidP="00FB7391">
            <w:pPr>
              <w:spacing w:after="0"/>
              <w:rPr>
                <w:rFonts w:ascii="Times New Roman" w:eastAsia="Times New Roman" w:hAnsi="Times New Roman" w:cs="Times New Roman"/>
                <w:b/>
                <w:sz w:val="24"/>
                <w:szCs w:val="24"/>
              </w:rPr>
            </w:pPr>
          </w:p>
        </w:tc>
        <w:tc>
          <w:tcPr>
            <w:tcW w:w="3499" w:type="pct"/>
            <w:tcBorders>
              <w:top w:val="single" w:sz="4" w:space="0" w:color="000000"/>
              <w:left w:val="single" w:sz="4" w:space="0" w:color="000000"/>
              <w:right w:val="single" w:sz="4" w:space="0" w:color="000000"/>
            </w:tcBorders>
          </w:tcPr>
          <w:p w14:paraId="1E3BA95D" w14:textId="272FBC2D" w:rsidR="00EC42EF" w:rsidRPr="00EA6BE9" w:rsidRDefault="00985251" w:rsidP="00FB7391">
            <w:pPr>
              <w:spacing w:after="0"/>
              <w:jc w:val="both"/>
              <w:rPr>
                <w:rFonts w:ascii="Times New Roman" w:eastAsia="Calibri" w:hAnsi="Times New Roman" w:cs="Times New Roman"/>
                <w:sz w:val="24"/>
                <w:szCs w:val="24"/>
              </w:rPr>
            </w:pPr>
            <w:r w:rsidRPr="00EA6BE9">
              <w:rPr>
                <w:rFonts w:ascii="Times New Roman" w:eastAsia="Calibri" w:hAnsi="Times New Roman" w:cs="Times New Roman"/>
                <w:sz w:val="24"/>
                <w:szCs w:val="24"/>
              </w:rPr>
              <w:t>П.Р.№30</w:t>
            </w:r>
            <w:r w:rsidR="00EC42EF" w:rsidRPr="00EA6BE9">
              <w:rPr>
                <w:rFonts w:ascii="Times New Roman" w:eastAsia="Calibri" w:hAnsi="Times New Roman" w:cs="Times New Roman"/>
                <w:sz w:val="24"/>
                <w:szCs w:val="24"/>
              </w:rPr>
              <w:t xml:space="preserve"> </w:t>
            </w:r>
            <w:r w:rsidR="000F098C" w:rsidRPr="00EA6BE9">
              <w:rPr>
                <w:rFonts w:ascii="Times New Roman" w:eastAsia="Calibri" w:hAnsi="Times New Roman" w:cs="Times New Roman"/>
                <w:sz w:val="24"/>
                <w:szCs w:val="24"/>
              </w:rPr>
              <w:t xml:space="preserve">Законодательство Российской Федерации о налогах и сборах. Участники отношений, регулируемых законодательством о налогах и сборах. </w:t>
            </w:r>
          </w:p>
          <w:p w14:paraId="4ED51D6F" w14:textId="2415DC45" w:rsidR="000F098C" w:rsidRPr="00EA6BE9" w:rsidRDefault="004825A8" w:rsidP="00FB7391">
            <w:pPr>
              <w:spacing w:after="0"/>
              <w:jc w:val="both"/>
              <w:rPr>
                <w:rFonts w:ascii="Times New Roman" w:eastAsia="Times New Roman" w:hAnsi="Times New Roman" w:cs="Times New Roman"/>
                <w:b/>
                <w:sz w:val="24"/>
                <w:szCs w:val="24"/>
              </w:rPr>
            </w:pPr>
            <w:r w:rsidRPr="00EA6BE9">
              <w:rPr>
                <w:rFonts w:ascii="Times New Roman" w:eastAsia="Calibri" w:hAnsi="Times New Roman" w:cs="Times New Roman"/>
                <w:sz w:val="24"/>
                <w:szCs w:val="24"/>
              </w:rPr>
              <w:t>П.Р.№</w:t>
            </w:r>
            <w:r w:rsidR="00985251" w:rsidRPr="00EA6BE9">
              <w:rPr>
                <w:rFonts w:ascii="Times New Roman" w:eastAsia="Calibri" w:hAnsi="Times New Roman" w:cs="Times New Roman"/>
                <w:sz w:val="24"/>
                <w:szCs w:val="24"/>
              </w:rPr>
              <w:t>31</w:t>
            </w:r>
            <w:r w:rsidR="00EC42EF" w:rsidRPr="00EA6BE9">
              <w:rPr>
                <w:rFonts w:ascii="Times New Roman" w:eastAsia="Calibri" w:hAnsi="Times New Roman" w:cs="Times New Roman"/>
                <w:sz w:val="24"/>
                <w:szCs w:val="24"/>
              </w:rPr>
              <w:t xml:space="preserve"> </w:t>
            </w:r>
            <w:r w:rsidR="000F098C" w:rsidRPr="00EA6BE9">
              <w:rPr>
                <w:rFonts w:ascii="Times New Roman" w:eastAsia="Calibri" w:hAnsi="Times New Roman" w:cs="Times New Roman"/>
                <w:sz w:val="24"/>
                <w:szCs w:val="24"/>
              </w:rPr>
              <w:t>Права и обязанности налогоплательщиков. Ответственность за налоговые правонарушения</w:t>
            </w:r>
          </w:p>
        </w:tc>
        <w:tc>
          <w:tcPr>
            <w:tcW w:w="329" w:type="pct"/>
            <w:tcBorders>
              <w:top w:val="single" w:sz="4" w:space="0" w:color="000000"/>
              <w:left w:val="single" w:sz="4" w:space="0" w:color="000000"/>
              <w:right w:val="single" w:sz="4" w:space="0" w:color="000000"/>
            </w:tcBorders>
            <w:shd w:val="clear" w:color="auto" w:fill="auto"/>
            <w:vAlign w:val="center"/>
          </w:tcPr>
          <w:p w14:paraId="60D71CB0" w14:textId="77777777" w:rsidR="000F098C" w:rsidRPr="00EA6BE9" w:rsidRDefault="000F098C" w:rsidP="00FB7391">
            <w:pPr>
              <w:spacing w:after="0"/>
              <w:jc w:val="center"/>
              <w:rPr>
                <w:rFonts w:ascii="Times New Roman" w:eastAsia="Times New Roman" w:hAnsi="Times New Roman" w:cs="Times New Roman"/>
                <w:b/>
                <w:sz w:val="24"/>
                <w:szCs w:val="24"/>
              </w:rPr>
            </w:pPr>
          </w:p>
        </w:tc>
        <w:tc>
          <w:tcPr>
            <w:tcW w:w="479" w:type="pct"/>
            <w:tcBorders>
              <w:top w:val="single" w:sz="4" w:space="0" w:color="000000"/>
              <w:left w:val="single" w:sz="4" w:space="0" w:color="000000"/>
              <w:right w:val="single" w:sz="4" w:space="0" w:color="000000"/>
            </w:tcBorders>
            <w:vAlign w:val="center"/>
          </w:tcPr>
          <w:p w14:paraId="37748552" w14:textId="77777777" w:rsidR="000F098C" w:rsidRPr="00EA6BE9" w:rsidRDefault="000F098C" w:rsidP="00FB7391">
            <w:pPr>
              <w:spacing w:after="0"/>
              <w:rPr>
                <w:rFonts w:ascii="Times New Roman" w:eastAsia="Times New Roman" w:hAnsi="Times New Roman" w:cs="Times New Roman"/>
                <w:sz w:val="24"/>
                <w:szCs w:val="24"/>
              </w:rPr>
            </w:pPr>
          </w:p>
        </w:tc>
      </w:tr>
      <w:tr w:rsidR="000F098C" w:rsidRPr="00EA6BE9" w14:paraId="29B06D37" w14:textId="77777777" w:rsidTr="00351703">
        <w:trPr>
          <w:trHeight w:val="20"/>
        </w:trPr>
        <w:tc>
          <w:tcPr>
            <w:tcW w:w="693" w:type="pct"/>
            <w:vMerge w:val="restart"/>
            <w:tcBorders>
              <w:top w:val="single" w:sz="4" w:space="0" w:color="000000"/>
              <w:left w:val="single" w:sz="4" w:space="0" w:color="000000"/>
              <w:bottom w:val="single" w:sz="4" w:space="0" w:color="000000"/>
              <w:right w:val="single" w:sz="4" w:space="0" w:color="000000"/>
            </w:tcBorders>
          </w:tcPr>
          <w:p w14:paraId="7BA18516" w14:textId="77777777" w:rsidR="000F098C" w:rsidRPr="00EA6BE9" w:rsidRDefault="000F098C" w:rsidP="00FB7391">
            <w:pPr>
              <w:spacing w:after="0"/>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 xml:space="preserve">Тема 6.5. </w:t>
            </w:r>
          </w:p>
          <w:p w14:paraId="7E7B95D9" w14:textId="77777777" w:rsidR="000F098C" w:rsidRPr="00EA6BE9" w:rsidRDefault="000F098C" w:rsidP="00FB7391">
            <w:pPr>
              <w:spacing w:after="0"/>
              <w:rPr>
                <w:rFonts w:ascii="Times New Roman" w:eastAsia="Times New Roman" w:hAnsi="Times New Roman" w:cs="Times New Roman"/>
                <w:sz w:val="24"/>
                <w:szCs w:val="24"/>
              </w:rPr>
            </w:pPr>
            <w:r w:rsidRPr="00EA6BE9">
              <w:rPr>
                <w:rFonts w:ascii="Times New Roman" w:eastAsia="Times New Roman" w:hAnsi="Times New Roman" w:cs="Times New Roman"/>
                <w:b/>
                <w:sz w:val="24"/>
                <w:szCs w:val="24"/>
              </w:rPr>
              <w:t>Основы процессуального права</w:t>
            </w:r>
          </w:p>
        </w:tc>
        <w:tc>
          <w:tcPr>
            <w:tcW w:w="3499" w:type="pct"/>
            <w:tcBorders>
              <w:top w:val="single" w:sz="4" w:space="0" w:color="000000"/>
              <w:left w:val="single" w:sz="4" w:space="0" w:color="000000"/>
              <w:bottom w:val="single" w:sz="4" w:space="0" w:color="000000"/>
              <w:right w:val="single" w:sz="4" w:space="0" w:color="000000"/>
            </w:tcBorders>
          </w:tcPr>
          <w:p w14:paraId="6630A595" w14:textId="77777777" w:rsidR="000F098C" w:rsidRPr="00EA6BE9" w:rsidRDefault="000F098C" w:rsidP="00FB7391">
            <w:pPr>
              <w:spacing w:after="0"/>
              <w:jc w:val="both"/>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Основное содержание учебного материала</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34D39CA" w14:textId="263DB5BB" w:rsidR="000F098C" w:rsidRPr="00EA6BE9" w:rsidRDefault="00EC42EF"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b/>
                <w:sz w:val="24"/>
                <w:szCs w:val="24"/>
              </w:rPr>
              <w:t>2</w:t>
            </w:r>
          </w:p>
        </w:tc>
        <w:tc>
          <w:tcPr>
            <w:tcW w:w="479" w:type="pct"/>
            <w:vMerge w:val="restart"/>
            <w:tcBorders>
              <w:top w:val="single" w:sz="4" w:space="0" w:color="000000"/>
              <w:left w:val="single" w:sz="4" w:space="0" w:color="000000"/>
              <w:bottom w:val="single" w:sz="4" w:space="0" w:color="000000"/>
              <w:right w:val="single" w:sz="4" w:space="0" w:color="000000"/>
            </w:tcBorders>
            <w:vAlign w:val="center"/>
          </w:tcPr>
          <w:p w14:paraId="44E7F7D0" w14:textId="77777777" w:rsidR="00CC4A35" w:rsidRPr="00EA6BE9" w:rsidRDefault="00CC4A35"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ЛР 01, ЛР 02, ЛР 03, ЛР 06, МР 08, ПР 03, ПР 04, ПР 07</w:t>
            </w:r>
          </w:p>
          <w:p w14:paraId="121AB2B1" w14:textId="77777777" w:rsidR="00CC4A35" w:rsidRPr="00EA6BE9" w:rsidRDefault="00CC4A35"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ОК 05</w:t>
            </w:r>
          </w:p>
          <w:p w14:paraId="1A00BF1D" w14:textId="2545F8C2" w:rsidR="000F098C" w:rsidRPr="00EA6BE9" w:rsidRDefault="00CC4A35"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ОК 06</w:t>
            </w:r>
          </w:p>
        </w:tc>
      </w:tr>
      <w:tr w:rsidR="000F098C" w:rsidRPr="00EA6BE9" w14:paraId="22299C09" w14:textId="77777777" w:rsidTr="00351703">
        <w:trPr>
          <w:trHeight w:val="20"/>
        </w:trPr>
        <w:tc>
          <w:tcPr>
            <w:tcW w:w="693" w:type="pct"/>
            <w:vMerge/>
            <w:tcBorders>
              <w:top w:val="single" w:sz="4" w:space="0" w:color="000000"/>
              <w:left w:val="single" w:sz="4" w:space="0" w:color="000000"/>
              <w:bottom w:val="single" w:sz="4" w:space="0" w:color="000000"/>
              <w:right w:val="single" w:sz="4" w:space="0" w:color="000000"/>
            </w:tcBorders>
          </w:tcPr>
          <w:p w14:paraId="705A9ADD" w14:textId="77777777" w:rsidR="000F098C" w:rsidRPr="00EA6BE9" w:rsidRDefault="000F098C" w:rsidP="00FB7391">
            <w:pPr>
              <w:spacing w:after="0"/>
              <w:rPr>
                <w:rFonts w:ascii="Times New Roman" w:eastAsia="Times New Roman" w:hAnsi="Times New Roman" w:cs="Times New Roman"/>
                <w:sz w:val="24"/>
                <w:szCs w:val="24"/>
              </w:rPr>
            </w:pPr>
          </w:p>
        </w:tc>
        <w:tc>
          <w:tcPr>
            <w:tcW w:w="3499" w:type="pct"/>
            <w:tcBorders>
              <w:top w:val="single" w:sz="4" w:space="0" w:color="000000"/>
              <w:left w:val="single" w:sz="4" w:space="0" w:color="000000"/>
              <w:right w:val="single" w:sz="4" w:space="0" w:color="000000"/>
            </w:tcBorders>
          </w:tcPr>
          <w:p w14:paraId="5EF3FFDA" w14:textId="24B9BC96" w:rsidR="000F098C" w:rsidRPr="00EA6BE9" w:rsidRDefault="000F098C" w:rsidP="007A4C7E">
            <w:pPr>
              <w:pStyle w:val="a6"/>
              <w:numPr>
                <w:ilvl w:val="0"/>
                <w:numId w:val="19"/>
              </w:numPr>
              <w:autoSpaceDE w:val="0"/>
              <w:autoSpaceDN w:val="0"/>
              <w:adjustRightInd w:val="0"/>
              <w:spacing w:after="0"/>
              <w:ind w:left="34" w:firstLine="0"/>
              <w:jc w:val="both"/>
              <w:rPr>
                <w:rFonts w:ascii="Times New Roman" w:eastAsia="Calibri" w:hAnsi="Times New Roman" w:cs="Times New Roman"/>
                <w:sz w:val="24"/>
                <w:szCs w:val="24"/>
              </w:rPr>
            </w:pPr>
            <w:r w:rsidRPr="00EA6BE9">
              <w:rPr>
                <w:rFonts w:ascii="Times New Roman" w:eastAsia="Calibri" w:hAnsi="Times New Roman" w:cs="Times New Roman"/>
                <w:sz w:val="24"/>
                <w:szCs w:val="24"/>
              </w:rPr>
              <w:t>Конституционное судопроизводство</w:t>
            </w:r>
          </w:p>
          <w:p w14:paraId="3E3C0DAD" w14:textId="77777777" w:rsidR="00EC42EF" w:rsidRPr="00EA6BE9" w:rsidRDefault="000F098C" w:rsidP="00FB7391">
            <w:pPr>
              <w:autoSpaceDE w:val="0"/>
              <w:autoSpaceDN w:val="0"/>
              <w:adjustRightInd w:val="0"/>
              <w:spacing w:after="0"/>
              <w:ind w:left="34"/>
              <w:jc w:val="both"/>
              <w:rPr>
                <w:rFonts w:ascii="Times New Roman" w:eastAsia="Calibri" w:hAnsi="Times New Roman" w:cs="Times New Roman"/>
                <w:sz w:val="24"/>
                <w:szCs w:val="24"/>
              </w:rPr>
            </w:pPr>
            <w:r w:rsidRPr="00EA6BE9">
              <w:rPr>
                <w:rFonts w:ascii="Times New Roman" w:eastAsia="Calibri" w:hAnsi="Times New Roman" w:cs="Times New Roman"/>
                <w:sz w:val="24"/>
                <w:szCs w:val="24"/>
              </w:rPr>
              <w:t>Административный процесс. Судебное производство по делам об административных правонарушениях</w:t>
            </w:r>
            <w:r w:rsidR="00EC42EF" w:rsidRPr="00EA6BE9">
              <w:rPr>
                <w:rFonts w:ascii="Times New Roman" w:eastAsia="Calibri" w:hAnsi="Times New Roman" w:cs="Times New Roman"/>
                <w:sz w:val="24"/>
                <w:szCs w:val="24"/>
              </w:rPr>
              <w:t>.</w:t>
            </w:r>
          </w:p>
          <w:p w14:paraId="51AB39DE" w14:textId="45BAA9DA" w:rsidR="000F098C" w:rsidRPr="00EA6BE9" w:rsidRDefault="000F098C" w:rsidP="007A4C7E">
            <w:pPr>
              <w:pStyle w:val="a6"/>
              <w:numPr>
                <w:ilvl w:val="0"/>
                <w:numId w:val="19"/>
              </w:numPr>
              <w:autoSpaceDE w:val="0"/>
              <w:autoSpaceDN w:val="0"/>
              <w:adjustRightInd w:val="0"/>
              <w:spacing w:after="0"/>
              <w:ind w:left="34" w:firstLine="0"/>
              <w:jc w:val="both"/>
              <w:rPr>
                <w:rFonts w:ascii="Times New Roman" w:eastAsia="Times New Roman" w:hAnsi="Times New Roman" w:cs="Times New Roman"/>
                <w:sz w:val="24"/>
                <w:szCs w:val="24"/>
              </w:rPr>
            </w:pPr>
            <w:r w:rsidRPr="00EA6BE9">
              <w:rPr>
                <w:rFonts w:ascii="Times New Roman" w:eastAsia="Calibri" w:hAnsi="Times New Roman" w:cs="Times New Roman"/>
                <w:sz w:val="24"/>
                <w:szCs w:val="24"/>
              </w:rPr>
              <w:t xml:space="preserve"> Уголовный процесс, его принципы и стадии. Субъекты уголовного процесса</w:t>
            </w:r>
          </w:p>
        </w:tc>
        <w:tc>
          <w:tcPr>
            <w:tcW w:w="329" w:type="pct"/>
            <w:tcBorders>
              <w:top w:val="single" w:sz="4" w:space="0" w:color="000000"/>
              <w:left w:val="single" w:sz="4" w:space="0" w:color="000000"/>
              <w:right w:val="single" w:sz="4" w:space="0" w:color="000000"/>
            </w:tcBorders>
            <w:shd w:val="clear" w:color="auto" w:fill="auto"/>
            <w:vAlign w:val="center"/>
          </w:tcPr>
          <w:p w14:paraId="30D7D42A" w14:textId="5F8C3A6F" w:rsidR="000F098C" w:rsidRPr="00EA6BE9" w:rsidRDefault="000F098C" w:rsidP="00FB7391">
            <w:pPr>
              <w:spacing w:after="0"/>
              <w:jc w:val="center"/>
              <w:rPr>
                <w:rFonts w:ascii="Times New Roman" w:eastAsia="Times New Roman" w:hAnsi="Times New Roman" w:cs="Times New Roman"/>
                <w:sz w:val="24"/>
                <w:szCs w:val="24"/>
              </w:rPr>
            </w:pPr>
          </w:p>
        </w:tc>
        <w:tc>
          <w:tcPr>
            <w:tcW w:w="479" w:type="pct"/>
            <w:vMerge/>
            <w:tcBorders>
              <w:top w:val="single" w:sz="4" w:space="0" w:color="000000"/>
              <w:left w:val="single" w:sz="4" w:space="0" w:color="000000"/>
              <w:bottom w:val="single" w:sz="4" w:space="0" w:color="000000"/>
              <w:right w:val="single" w:sz="4" w:space="0" w:color="000000"/>
            </w:tcBorders>
            <w:vAlign w:val="center"/>
          </w:tcPr>
          <w:p w14:paraId="62F312EB" w14:textId="77777777" w:rsidR="000F098C" w:rsidRPr="00EA6BE9" w:rsidRDefault="000F098C" w:rsidP="00FB7391">
            <w:pPr>
              <w:spacing w:after="0"/>
              <w:rPr>
                <w:rFonts w:ascii="Times New Roman" w:eastAsia="Times New Roman" w:hAnsi="Times New Roman" w:cs="Times New Roman"/>
                <w:sz w:val="24"/>
                <w:szCs w:val="24"/>
              </w:rPr>
            </w:pPr>
          </w:p>
        </w:tc>
      </w:tr>
      <w:tr w:rsidR="000F098C" w:rsidRPr="00EA6BE9" w14:paraId="5CF80DD6" w14:textId="77777777" w:rsidTr="00351703">
        <w:trPr>
          <w:trHeight w:val="20"/>
        </w:trPr>
        <w:tc>
          <w:tcPr>
            <w:tcW w:w="693" w:type="pct"/>
            <w:vMerge/>
            <w:tcBorders>
              <w:top w:val="single" w:sz="4" w:space="0" w:color="000000"/>
              <w:left w:val="single" w:sz="4" w:space="0" w:color="000000"/>
              <w:bottom w:val="single" w:sz="4" w:space="0" w:color="000000"/>
              <w:right w:val="single" w:sz="4" w:space="0" w:color="000000"/>
            </w:tcBorders>
          </w:tcPr>
          <w:p w14:paraId="3153D6DE" w14:textId="77777777" w:rsidR="000F098C" w:rsidRPr="00EA6BE9" w:rsidRDefault="000F098C" w:rsidP="00FB7391">
            <w:pPr>
              <w:spacing w:after="0"/>
              <w:rPr>
                <w:rFonts w:ascii="Times New Roman" w:eastAsia="Times New Roman" w:hAnsi="Times New Roman" w:cs="Times New Roman"/>
                <w:sz w:val="24"/>
                <w:szCs w:val="24"/>
              </w:rPr>
            </w:pPr>
          </w:p>
        </w:tc>
        <w:tc>
          <w:tcPr>
            <w:tcW w:w="3499" w:type="pct"/>
            <w:tcBorders>
              <w:top w:val="single" w:sz="4" w:space="0" w:color="000000"/>
              <w:left w:val="single" w:sz="4" w:space="0" w:color="000000"/>
              <w:bottom w:val="single" w:sz="4" w:space="0" w:color="000000"/>
              <w:right w:val="single" w:sz="4" w:space="0" w:color="000000"/>
            </w:tcBorders>
          </w:tcPr>
          <w:p w14:paraId="7866D511" w14:textId="46BC7791" w:rsidR="000F098C" w:rsidRPr="00EA6BE9" w:rsidRDefault="00EC42EF" w:rsidP="00FB7391">
            <w:pPr>
              <w:spacing w:after="0"/>
              <w:jc w:val="both"/>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Практические занятия</w:t>
            </w:r>
          </w:p>
        </w:tc>
        <w:tc>
          <w:tcPr>
            <w:tcW w:w="329" w:type="pct"/>
            <w:tcBorders>
              <w:left w:val="single" w:sz="4" w:space="0" w:color="000000"/>
              <w:right w:val="single" w:sz="4" w:space="0" w:color="000000"/>
            </w:tcBorders>
            <w:shd w:val="clear" w:color="auto" w:fill="auto"/>
            <w:vAlign w:val="center"/>
          </w:tcPr>
          <w:p w14:paraId="1C08E5E3" w14:textId="77777777" w:rsidR="000F098C" w:rsidRPr="00EA6BE9" w:rsidRDefault="000F098C" w:rsidP="00FB7391">
            <w:pPr>
              <w:spacing w:after="0"/>
              <w:jc w:val="center"/>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2</w:t>
            </w:r>
          </w:p>
        </w:tc>
        <w:tc>
          <w:tcPr>
            <w:tcW w:w="479" w:type="pct"/>
            <w:vMerge/>
            <w:tcBorders>
              <w:top w:val="single" w:sz="4" w:space="0" w:color="000000"/>
              <w:left w:val="single" w:sz="4" w:space="0" w:color="000000"/>
              <w:bottom w:val="single" w:sz="4" w:space="0" w:color="000000"/>
              <w:right w:val="single" w:sz="4" w:space="0" w:color="000000"/>
            </w:tcBorders>
            <w:vAlign w:val="center"/>
          </w:tcPr>
          <w:p w14:paraId="1C6800EC" w14:textId="77777777" w:rsidR="000F098C" w:rsidRPr="00EA6BE9" w:rsidRDefault="000F098C" w:rsidP="00FB7391">
            <w:pPr>
              <w:spacing w:after="0"/>
              <w:rPr>
                <w:rFonts w:ascii="Times New Roman" w:eastAsia="Times New Roman" w:hAnsi="Times New Roman" w:cs="Times New Roman"/>
                <w:sz w:val="24"/>
                <w:szCs w:val="24"/>
              </w:rPr>
            </w:pPr>
          </w:p>
        </w:tc>
      </w:tr>
      <w:tr w:rsidR="000F098C" w:rsidRPr="00EA6BE9" w14:paraId="4A64A914" w14:textId="77777777" w:rsidTr="00351703">
        <w:trPr>
          <w:trHeight w:val="20"/>
        </w:trPr>
        <w:tc>
          <w:tcPr>
            <w:tcW w:w="693" w:type="pct"/>
            <w:vMerge/>
            <w:tcBorders>
              <w:top w:val="single" w:sz="4" w:space="0" w:color="000000"/>
              <w:left w:val="single" w:sz="4" w:space="0" w:color="000000"/>
              <w:bottom w:val="single" w:sz="4" w:space="0" w:color="000000"/>
              <w:right w:val="single" w:sz="4" w:space="0" w:color="000000"/>
            </w:tcBorders>
          </w:tcPr>
          <w:p w14:paraId="3337BC1C" w14:textId="77777777" w:rsidR="000F098C" w:rsidRPr="00EA6BE9" w:rsidRDefault="000F098C" w:rsidP="00FB7391">
            <w:pPr>
              <w:spacing w:after="0"/>
              <w:rPr>
                <w:rFonts w:ascii="Times New Roman" w:eastAsia="Times New Roman" w:hAnsi="Times New Roman" w:cs="Times New Roman"/>
                <w:sz w:val="24"/>
                <w:szCs w:val="24"/>
              </w:rPr>
            </w:pPr>
          </w:p>
        </w:tc>
        <w:tc>
          <w:tcPr>
            <w:tcW w:w="3499" w:type="pct"/>
            <w:tcBorders>
              <w:top w:val="single" w:sz="4" w:space="0" w:color="000000"/>
              <w:left w:val="single" w:sz="4" w:space="0" w:color="000000"/>
              <w:right w:val="single" w:sz="4" w:space="0" w:color="000000"/>
            </w:tcBorders>
          </w:tcPr>
          <w:p w14:paraId="0E1E1C68" w14:textId="51A5C274" w:rsidR="00EC42EF" w:rsidRPr="00EA6BE9" w:rsidRDefault="004825A8" w:rsidP="00FB7391">
            <w:pPr>
              <w:autoSpaceDE w:val="0"/>
              <w:autoSpaceDN w:val="0"/>
              <w:adjustRightInd w:val="0"/>
              <w:spacing w:after="0"/>
              <w:jc w:val="both"/>
              <w:rPr>
                <w:rFonts w:ascii="Times New Roman" w:eastAsia="Calibri" w:hAnsi="Times New Roman" w:cs="Times New Roman"/>
                <w:sz w:val="24"/>
                <w:szCs w:val="24"/>
              </w:rPr>
            </w:pPr>
            <w:r w:rsidRPr="00EA6BE9">
              <w:rPr>
                <w:rFonts w:ascii="Times New Roman" w:eastAsia="Calibri" w:hAnsi="Times New Roman" w:cs="Times New Roman"/>
                <w:sz w:val="24"/>
                <w:szCs w:val="24"/>
              </w:rPr>
              <w:t>П.Р.№</w:t>
            </w:r>
            <w:r w:rsidR="00985251" w:rsidRPr="00EA6BE9">
              <w:rPr>
                <w:rFonts w:ascii="Times New Roman" w:eastAsia="Calibri" w:hAnsi="Times New Roman" w:cs="Times New Roman"/>
                <w:sz w:val="24"/>
                <w:szCs w:val="24"/>
              </w:rPr>
              <w:t>32</w:t>
            </w:r>
            <w:r w:rsidR="00EC42EF" w:rsidRPr="00EA6BE9">
              <w:rPr>
                <w:rFonts w:ascii="Times New Roman" w:eastAsia="Calibri" w:hAnsi="Times New Roman" w:cs="Times New Roman"/>
                <w:sz w:val="24"/>
                <w:szCs w:val="24"/>
              </w:rPr>
              <w:t xml:space="preserve"> </w:t>
            </w:r>
            <w:r w:rsidR="000F098C" w:rsidRPr="00EA6BE9">
              <w:rPr>
                <w:rFonts w:ascii="Times New Roman" w:eastAsia="Calibri" w:hAnsi="Times New Roman" w:cs="Times New Roman"/>
                <w:sz w:val="24"/>
                <w:szCs w:val="24"/>
              </w:rPr>
              <w:t xml:space="preserve">Гражданские споры, порядок их рассмотрения. Основные принципы гражданского процесса. Участники гражданского процесса. </w:t>
            </w:r>
          </w:p>
          <w:p w14:paraId="7C385130" w14:textId="2AB9B695" w:rsidR="000F098C" w:rsidRPr="00EA6BE9" w:rsidRDefault="004825A8" w:rsidP="00FB7391">
            <w:pPr>
              <w:autoSpaceDE w:val="0"/>
              <w:autoSpaceDN w:val="0"/>
              <w:adjustRightInd w:val="0"/>
              <w:spacing w:after="0"/>
              <w:jc w:val="both"/>
              <w:rPr>
                <w:rFonts w:ascii="Times New Roman" w:eastAsia="Calibri" w:hAnsi="Times New Roman" w:cs="Times New Roman"/>
                <w:sz w:val="24"/>
                <w:szCs w:val="24"/>
              </w:rPr>
            </w:pPr>
            <w:r w:rsidRPr="00EA6BE9">
              <w:rPr>
                <w:rFonts w:ascii="Times New Roman" w:eastAsia="Calibri" w:hAnsi="Times New Roman" w:cs="Times New Roman"/>
                <w:sz w:val="24"/>
                <w:szCs w:val="24"/>
              </w:rPr>
              <w:t>П.Р.№3</w:t>
            </w:r>
            <w:r w:rsidR="00985251" w:rsidRPr="00EA6BE9">
              <w:rPr>
                <w:rFonts w:ascii="Times New Roman" w:eastAsia="Calibri" w:hAnsi="Times New Roman" w:cs="Times New Roman"/>
                <w:sz w:val="24"/>
                <w:szCs w:val="24"/>
              </w:rPr>
              <w:t>3</w:t>
            </w:r>
            <w:r w:rsidRPr="00EA6BE9">
              <w:rPr>
                <w:rFonts w:ascii="Times New Roman" w:eastAsia="Calibri" w:hAnsi="Times New Roman" w:cs="Times New Roman"/>
                <w:sz w:val="24"/>
                <w:szCs w:val="24"/>
              </w:rPr>
              <w:t xml:space="preserve"> </w:t>
            </w:r>
            <w:r w:rsidR="00EC42EF" w:rsidRPr="00EA6BE9">
              <w:rPr>
                <w:rFonts w:ascii="Times New Roman" w:eastAsia="Calibri" w:hAnsi="Times New Roman" w:cs="Times New Roman"/>
                <w:sz w:val="24"/>
                <w:szCs w:val="24"/>
              </w:rPr>
              <w:t xml:space="preserve"> </w:t>
            </w:r>
            <w:r w:rsidR="000F098C" w:rsidRPr="00EA6BE9">
              <w:rPr>
                <w:rFonts w:ascii="Times New Roman" w:eastAsia="Calibri" w:hAnsi="Times New Roman" w:cs="Times New Roman"/>
                <w:sz w:val="24"/>
                <w:szCs w:val="24"/>
              </w:rPr>
              <w:t>Арбитражное судопроизводство</w:t>
            </w:r>
          </w:p>
        </w:tc>
        <w:tc>
          <w:tcPr>
            <w:tcW w:w="329" w:type="pct"/>
            <w:tcBorders>
              <w:left w:val="single" w:sz="4" w:space="0" w:color="000000"/>
              <w:right w:val="single" w:sz="4" w:space="0" w:color="000000"/>
            </w:tcBorders>
            <w:shd w:val="clear" w:color="auto" w:fill="auto"/>
            <w:vAlign w:val="center"/>
          </w:tcPr>
          <w:p w14:paraId="178FA888" w14:textId="77777777" w:rsidR="000F098C" w:rsidRPr="00EA6BE9" w:rsidRDefault="000F098C" w:rsidP="00FB7391">
            <w:pPr>
              <w:spacing w:after="0"/>
              <w:jc w:val="center"/>
              <w:rPr>
                <w:rFonts w:ascii="Times New Roman" w:eastAsia="Times New Roman" w:hAnsi="Times New Roman" w:cs="Times New Roman"/>
                <w:sz w:val="24"/>
                <w:szCs w:val="24"/>
              </w:rPr>
            </w:pPr>
          </w:p>
        </w:tc>
        <w:tc>
          <w:tcPr>
            <w:tcW w:w="479" w:type="pct"/>
            <w:vMerge/>
            <w:tcBorders>
              <w:top w:val="single" w:sz="4" w:space="0" w:color="000000"/>
              <w:left w:val="single" w:sz="4" w:space="0" w:color="000000"/>
              <w:bottom w:val="single" w:sz="4" w:space="0" w:color="000000"/>
              <w:right w:val="single" w:sz="4" w:space="0" w:color="000000"/>
            </w:tcBorders>
            <w:vAlign w:val="center"/>
          </w:tcPr>
          <w:p w14:paraId="7D413A40" w14:textId="77777777" w:rsidR="000F098C" w:rsidRPr="00EA6BE9" w:rsidRDefault="000F098C" w:rsidP="00FB7391">
            <w:pPr>
              <w:spacing w:after="0"/>
              <w:rPr>
                <w:rFonts w:ascii="Times New Roman" w:eastAsia="Times New Roman" w:hAnsi="Times New Roman" w:cs="Times New Roman"/>
                <w:sz w:val="24"/>
                <w:szCs w:val="24"/>
              </w:rPr>
            </w:pPr>
          </w:p>
        </w:tc>
      </w:tr>
      <w:tr w:rsidR="000F098C" w:rsidRPr="00EA6BE9" w14:paraId="0AA4BDF7" w14:textId="77777777" w:rsidTr="00351703">
        <w:trPr>
          <w:trHeight w:val="20"/>
        </w:trPr>
        <w:tc>
          <w:tcPr>
            <w:tcW w:w="4192" w:type="pct"/>
            <w:gridSpan w:val="2"/>
            <w:tcBorders>
              <w:top w:val="single" w:sz="4" w:space="0" w:color="000000"/>
              <w:left w:val="single" w:sz="4" w:space="0" w:color="000000"/>
              <w:bottom w:val="single" w:sz="4" w:space="0" w:color="000000"/>
              <w:right w:val="single" w:sz="4" w:space="0" w:color="000000"/>
            </w:tcBorders>
          </w:tcPr>
          <w:p w14:paraId="12B7399D" w14:textId="77777777" w:rsidR="000F098C" w:rsidRPr="00EA6BE9" w:rsidRDefault="000F098C" w:rsidP="00FB7391">
            <w:pPr>
              <w:spacing w:after="0"/>
              <w:jc w:val="both"/>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Промежуточная аттестация (дифференцированный зачет)</w:t>
            </w:r>
          </w:p>
        </w:tc>
        <w:tc>
          <w:tcPr>
            <w:tcW w:w="329" w:type="pct"/>
            <w:tcBorders>
              <w:top w:val="single" w:sz="4" w:space="0" w:color="000000"/>
              <w:left w:val="single" w:sz="4" w:space="0" w:color="000000"/>
              <w:right w:val="single" w:sz="4" w:space="0" w:color="000000"/>
            </w:tcBorders>
            <w:shd w:val="clear" w:color="auto" w:fill="auto"/>
            <w:vAlign w:val="center"/>
          </w:tcPr>
          <w:p w14:paraId="1A29EB3E" w14:textId="77777777" w:rsidR="000F098C" w:rsidRPr="00EA6BE9" w:rsidRDefault="000F098C" w:rsidP="00FB7391">
            <w:pPr>
              <w:spacing w:after="0"/>
              <w:jc w:val="center"/>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2</w:t>
            </w:r>
          </w:p>
        </w:tc>
        <w:tc>
          <w:tcPr>
            <w:tcW w:w="479" w:type="pct"/>
            <w:tcBorders>
              <w:top w:val="single" w:sz="4" w:space="0" w:color="000000"/>
              <w:left w:val="single" w:sz="4" w:space="0" w:color="000000"/>
              <w:bottom w:val="single" w:sz="4" w:space="0" w:color="000000"/>
              <w:right w:val="single" w:sz="4" w:space="0" w:color="000000"/>
            </w:tcBorders>
            <w:vAlign w:val="center"/>
          </w:tcPr>
          <w:p w14:paraId="55326DA2" w14:textId="77777777" w:rsidR="000F098C" w:rsidRPr="00EA6BE9" w:rsidRDefault="000F098C" w:rsidP="00FB7391">
            <w:pPr>
              <w:spacing w:after="0"/>
              <w:rPr>
                <w:rFonts w:ascii="Times New Roman" w:eastAsia="Times New Roman" w:hAnsi="Times New Roman" w:cs="Times New Roman"/>
                <w:sz w:val="24"/>
                <w:szCs w:val="24"/>
              </w:rPr>
            </w:pPr>
          </w:p>
        </w:tc>
      </w:tr>
      <w:tr w:rsidR="000F098C" w:rsidRPr="00EA6BE9" w14:paraId="37FBD2FA" w14:textId="77777777" w:rsidTr="00351703">
        <w:trPr>
          <w:trHeight w:val="20"/>
        </w:trPr>
        <w:tc>
          <w:tcPr>
            <w:tcW w:w="4192" w:type="pct"/>
            <w:gridSpan w:val="2"/>
            <w:tcBorders>
              <w:top w:val="single" w:sz="4" w:space="0" w:color="000000"/>
              <w:left w:val="single" w:sz="4" w:space="0" w:color="000000"/>
              <w:bottom w:val="single" w:sz="4" w:space="0" w:color="000000"/>
              <w:right w:val="single" w:sz="4" w:space="0" w:color="000000"/>
            </w:tcBorders>
          </w:tcPr>
          <w:p w14:paraId="6D186599" w14:textId="77777777" w:rsidR="000F098C" w:rsidRPr="00EA6BE9" w:rsidRDefault="000F098C" w:rsidP="00FB7391">
            <w:pPr>
              <w:spacing w:after="0"/>
              <w:jc w:val="both"/>
              <w:rPr>
                <w:rFonts w:ascii="Times New Roman" w:eastAsia="Times New Roman" w:hAnsi="Times New Roman" w:cs="Times New Roman"/>
                <w:b/>
                <w:sz w:val="24"/>
                <w:szCs w:val="24"/>
              </w:rPr>
            </w:pPr>
            <w:r w:rsidRPr="00EA6BE9">
              <w:rPr>
                <w:rFonts w:ascii="Times New Roman" w:eastAsia="Times New Roman" w:hAnsi="Times New Roman" w:cs="Times New Roman"/>
                <w:b/>
                <w:bCs/>
                <w:iCs/>
                <w:sz w:val="24"/>
                <w:szCs w:val="24"/>
              </w:rPr>
              <w:t>Всего</w:t>
            </w:r>
          </w:p>
        </w:tc>
        <w:tc>
          <w:tcPr>
            <w:tcW w:w="329" w:type="pct"/>
            <w:tcBorders>
              <w:top w:val="single" w:sz="4" w:space="0" w:color="000000"/>
              <w:left w:val="single" w:sz="4" w:space="0" w:color="000000"/>
              <w:right w:val="single" w:sz="4" w:space="0" w:color="000000"/>
            </w:tcBorders>
            <w:shd w:val="clear" w:color="auto" w:fill="auto"/>
            <w:vAlign w:val="center"/>
          </w:tcPr>
          <w:p w14:paraId="5BFE999D" w14:textId="795D7966" w:rsidR="000F098C" w:rsidRPr="00EA6BE9" w:rsidRDefault="00244BA5" w:rsidP="00FB7391">
            <w:pPr>
              <w:autoSpaceDE w:val="0"/>
              <w:autoSpaceDN w:val="0"/>
              <w:adjustRightInd w:val="0"/>
              <w:spacing w:after="0"/>
              <w:jc w:val="center"/>
              <w:rPr>
                <w:rFonts w:ascii="Times New Roman" w:eastAsia="Calibri" w:hAnsi="Times New Roman" w:cs="Times New Roman"/>
                <w:b/>
                <w:iCs/>
                <w:sz w:val="24"/>
                <w:szCs w:val="24"/>
              </w:rPr>
            </w:pPr>
            <w:r w:rsidRPr="00EA6BE9">
              <w:rPr>
                <w:rFonts w:ascii="Times New Roman" w:eastAsia="Calibri" w:hAnsi="Times New Roman" w:cs="Times New Roman"/>
                <w:b/>
                <w:iCs/>
                <w:sz w:val="24"/>
                <w:szCs w:val="24"/>
              </w:rPr>
              <w:t>72</w:t>
            </w:r>
          </w:p>
        </w:tc>
        <w:tc>
          <w:tcPr>
            <w:tcW w:w="479" w:type="pct"/>
            <w:tcBorders>
              <w:top w:val="single" w:sz="4" w:space="0" w:color="000000"/>
              <w:left w:val="single" w:sz="4" w:space="0" w:color="000000"/>
              <w:bottom w:val="single" w:sz="4" w:space="0" w:color="000000"/>
              <w:right w:val="single" w:sz="4" w:space="0" w:color="000000"/>
            </w:tcBorders>
            <w:vAlign w:val="center"/>
          </w:tcPr>
          <w:p w14:paraId="5157FFC4" w14:textId="77777777" w:rsidR="000F098C" w:rsidRPr="00EA6BE9" w:rsidRDefault="000F098C" w:rsidP="00FB7391">
            <w:pPr>
              <w:spacing w:after="0"/>
              <w:rPr>
                <w:rFonts w:ascii="Times New Roman" w:eastAsia="Times New Roman" w:hAnsi="Times New Roman" w:cs="Times New Roman"/>
                <w:sz w:val="24"/>
                <w:szCs w:val="24"/>
              </w:rPr>
            </w:pPr>
          </w:p>
        </w:tc>
      </w:tr>
    </w:tbl>
    <w:p w14:paraId="5C204E2A" w14:textId="77777777" w:rsidR="005D0C07" w:rsidRDefault="005D0C07" w:rsidP="007E76DB">
      <w:pPr>
        <w:tabs>
          <w:tab w:val="left" w:pos="284"/>
        </w:tabs>
        <w:autoSpaceDE w:val="0"/>
        <w:autoSpaceDN w:val="0"/>
        <w:adjustRightInd w:val="0"/>
        <w:spacing w:after="0" w:line="240" w:lineRule="auto"/>
        <w:jc w:val="both"/>
        <w:rPr>
          <w:rFonts w:ascii="Times New Roman" w:hAnsi="Times New Roman" w:cs="Times New Roman"/>
          <w:sz w:val="28"/>
          <w:szCs w:val="28"/>
        </w:rPr>
      </w:pPr>
    </w:p>
    <w:p w14:paraId="35178800" w14:textId="77777777" w:rsidR="00351703" w:rsidRDefault="00351703" w:rsidP="007E76DB">
      <w:pPr>
        <w:tabs>
          <w:tab w:val="left" w:pos="284"/>
        </w:tabs>
        <w:autoSpaceDE w:val="0"/>
        <w:autoSpaceDN w:val="0"/>
        <w:adjustRightInd w:val="0"/>
        <w:spacing w:after="0" w:line="240" w:lineRule="auto"/>
        <w:jc w:val="both"/>
        <w:rPr>
          <w:rFonts w:ascii="Times New Roman" w:hAnsi="Times New Roman" w:cs="Times New Roman"/>
          <w:sz w:val="28"/>
          <w:szCs w:val="28"/>
        </w:rPr>
        <w:sectPr w:rsidR="00351703" w:rsidSect="00351703">
          <w:pgSz w:w="16838" w:h="11906" w:orient="landscape"/>
          <w:pgMar w:top="1134" w:right="851" w:bottom="993" w:left="1134" w:header="227" w:footer="0" w:gutter="0"/>
          <w:cols w:space="708"/>
          <w:docGrid w:linePitch="360"/>
        </w:sectPr>
      </w:pPr>
    </w:p>
    <w:p w14:paraId="5E638DAD" w14:textId="4C174DFC" w:rsidR="005D0C07" w:rsidRPr="007E76DB" w:rsidRDefault="005D0C07" w:rsidP="007E76DB">
      <w:pPr>
        <w:tabs>
          <w:tab w:val="left" w:pos="284"/>
        </w:tabs>
        <w:autoSpaceDE w:val="0"/>
        <w:autoSpaceDN w:val="0"/>
        <w:adjustRightInd w:val="0"/>
        <w:spacing w:after="0" w:line="240" w:lineRule="auto"/>
        <w:jc w:val="both"/>
        <w:rPr>
          <w:rFonts w:ascii="Times New Roman" w:hAnsi="Times New Roman" w:cs="Times New Roman"/>
          <w:sz w:val="28"/>
          <w:szCs w:val="28"/>
        </w:rPr>
      </w:pPr>
    </w:p>
    <w:p w14:paraId="0AA5D493" w14:textId="76EA79DE" w:rsidR="007E76DB" w:rsidRDefault="007E76DB" w:rsidP="007E76DB">
      <w:pPr>
        <w:tabs>
          <w:tab w:val="left" w:pos="284"/>
        </w:tabs>
        <w:autoSpaceDE w:val="0"/>
        <w:autoSpaceDN w:val="0"/>
        <w:adjustRightInd w:val="0"/>
        <w:spacing w:after="0" w:line="240" w:lineRule="auto"/>
        <w:jc w:val="both"/>
        <w:rPr>
          <w:rFonts w:ascii="Times New Roman" w:hAnsi="Times New Roman" w:cs="Times New Roman"/>
          <w:sz w:val="28"/>
          <w:szCs w:val="28"/>
        </w:rPr>
      </w:pPr>
    </w:p>
    <w:p w14:paraId="1C523A87" w14:textId="199C10B5" w:rsidR="00244BA5" w:rsidRDefault="00244BA5" w:rsidP="007E76DB">
      <w:pPr>
        <w:tabs>
          <w:tab w:val="left" w:pos="284"/>
        </w:tabs>
        <w:autoSpaceDE w:val="0"/>
        <w:autoSpaceDN w:val="0"/>
        <w:adjustRightInd w:val="0"/>
        <w:spacing w:after="0" w:line="240" w:lineRule="auto"/>
        <w:jc w:val="both"/>
        <w:rPr>
          <w:rFonts w:ascii="Times New Roman" w:hAnsi="Times New Roman" w:cs="Times New Roman"/>
          <w:sz w:val="28"/>
          <w:szCs w:val="28"/>
        </w:rPr>
      </w:pPr>
    </w:p>
    <w:p w14:paraId="05E02AD7" w14:textId="77777777" w:rsidR="00244BA5" w:rsidRDefault="00244BA5" w:rsidP="00244BA5">
      <w:pPr>
        <w:tabs>
          <w:tab w:val="left" w:pos="284"/>
        </w:tabs>
        <w:spacing w:line="240" w:lineRule="auto"/>
        <w:rPr>
          <w:rFonts w:ascii="Times New Roman" w:hAnsi="Times New Roman" w:cs="Times New Roman"/>
          <w:b/>
          <w:sz w:val="28"/>
          <w:szCs w:val="28"/>
        </w:rPr>
      </w:pPr>
      <w:r w:rsidRPr="00FE1E37">
        <w:rPr>
          <w:rFonts w:ascii="Times New Roman" w:hAnsi="Times New Roman" w:cs="Times New Roman"/>
          <w:b/>
          <w:sz w:val="28"/>
          <w:szCs w:val="28"/>
        </w:rPr>
        <w:t>3.</w:t>
      </w:r>
      <w:r>
        <w:rPr>
          <w:rFonts w:ascii="Times New Roman" w:hAnsi="Times New Roman" w:cs="Times New Roman"/>
          <w:b/>
          <w:sz w:val="28"/>
          <w:szCs w:val="28"/>
        </w:rPr>
        <w:t xml:space="preserve"> </w:t>
      </w:r>
      <w:r w:rsidRPr="00FE1E37">
        <w:rPr>
          <w:rFonts w:ascii="Times New Roman" w:hAnsi="Times New Roman" w:cs="Times New Roman"/>
          <w:b/>
          <w:sz w:val="28"/>
          <w:szCs w:val="28"/>
        </w:rPr>
        <w:t>УСЛОВИЯ РЕАЛИЗАЦИИ ПРОГРАММЫ УЧЕБНОЙ ДИСЦИПЛИНЫ</w:t>
      </w:r>
    </w:p>
    <w:p w14:paraId="03D8227F" w14:textId="77777777" w:rsidR="00244BA5" w:rsidRPr="007E76DB" w:rsidRDefault="00244BA5" w:rsidP="00244BA5">
      <w:pPr>
        <w:tabs>
          <w:tab w:val="left" w:pos="284"/>
        </w:tabs>
        <w:spacing w:line="240" w:lineRule="auto"/>
        <w:rPr>
          <w:rFonts w:ascii="Times New Roman" w:hAnsi="Times New Roman" w:cs="Times New Roman"/>
          <w:b/>
          <w:sz w:val="28"/>
          <w:szCs w:val="28"/>
        </w:rPr>
      </w:pPr>
      <w:r>
        <w:rPr>
          <w:rFonts w:ascii="Times New Roman" w:hAnsi="Times New Roman" w:cs="Times New Roman"/>
          <w:b/>
          <w:sz w:val="28"/>
          <w:szCs w:val="28"/>
        </w:rPr>
        <w:t>3.1</w:t>
      </w:r>
      <w:r w:rsidRPr="007E76DB">
        <w:rPr>
          <w:rFonts w:ascii="Times New Roman" w:hAnsi="Times New Roman" w:cs="Times New Roman"/>
          <w:b/>
          <w:sz w:val="28"/>
          <w:szCs w:val="28"/>
        </w:rPr>
        <w:t xml:space="preserve"> Требования к минимальному материально-техническому обеспечению </w:t>
      </w:r>
    </w:p>
    <w:p w14:paraId="15B011F2" w14:textId="77777777" w:rsidR="00244BA5" w:rsidRPr="007E76DB" w:rsidRDefault="00244BA5" w:rsidP="00244BA5">
      <w:pPr>
        <w:tabs>
          <w:tab w:val="left" w:pos="284"/>
        </w:tabs>
        <w:spacing w:line="240" w:lineRule="auto"/>
        <w:rPr>
          <w:rFonts w:ascii="Times New Roman" w:hAnsi="Times New Roman" w:cs="Times New Roman"/>
          <w:sz w:val="28"/>
          <w:szCs w:val="28"/>
        </w:rPr>
      </w:pPr>
      <w:r w:rsidRPr="007E76DB">
        <w:rPr>
          <w:rFonts w:ascii="Times New Roman" w:hAnsi="Times New Roman" w:cs="Times New Roman"/>
          <w:sz w:val="28"/>
          <w:szCs w:val="28"/>
        </w:rPr>
        <w:t>Реализация учебной дисциплины требует наличия учебного кабинета  обществознания.</w:t>
      </w:r>
    </w:p>
    <w:p w14:paraId="1EAD200C" w14:textId="77777777" w:rsidR="00244BA5" w:rsidRPr="007E76DB" w:rsidRDefault="00244BA5" w:rsidP="00244BA5">
      <w:pPr>
        <w:tabs>
          <w:tab w:val="left" w:pos="284"/>
        </w:tabs>
        <w:spacing w:line="240" w:lineRule="auto"/>
        <w:rPr>
          <w:rFonts w:ascii="Times New Roman" w:hAnsi="Times New Roman" w:cs="Times New Roman"/>
          <w:sz w:val="28"/>
          <w:szCs w:val="28"/>
        </w:rPr>
      </w:pPr>
      <w:r w:rsidRPr="007E76DB">
        <w:rPr>
          <w:rFonts w:ascii="Times New Roman" w:hAnsi="Times New Roman" w:cs="Times New Roman"/>
          <w:b/>
          <w:sz w:val="28"/>
          <w:szCs w:val="28"/>
        </w:rPr>
        <w:t>Оборудование учебного кабинета:</w:t>
      </w:r>
      <w:r w:rsidRPr="007E76DB">
        <w:rPr>
          <w:rFonts w:ascii="Times New Roman" w:hAnsi="Times New Roman" w:cs="Times New Roman"/>
          <w:sz w:val="28"/>
          <w:szCs w:val="28"/>
        </w:rPr>
        <w:t xml:space="preserve">  учебная доска; таблицы; учебники; учебные пособия.</w:t>
      </w:r>
    </w:p>
    <w:p w14:paraId="72B32980" w14:textId="77777777" w:rsidR="00244BA5" w:rsidRPr="007E76DB" w:rsidRDefault="00244BA5" w:rsidP="00244BA5">
      <w:pPr>
        <w:tabs>
          <w:tab w:val="left" w:pos="284"/>
        </w:tabs>
        <w:spacing w:line="240" w:lineRule="auto"/>
        <w:rPr>
          <w:rFonts w:ascii="Times New Roman" w:hAnsi="Times New Roman" w:cs="Times New Roman"/>
          <w:sz w:val="28"/>
          <w:szCs w:val="28"/>
        </w:rPr>
      </w:pPr>
      <w:r w:rsidRPr="007E76DB">
        <w:rPr>
          <w:rFonts w:ascii="Times New Roman" w:hAnsi="Times New Roman" w:cs="Times New Roman"/>
          <w:b/>
          <w:sz w:val="28"/>
          <w:szCs w:val="28"/>
        </w:rPr>
        <w:t>Технические средства обучения:</w:t>
      </w:r>
      <w:r w:rsidRPr="007E76DB">
        <w:rPr>
          <w:rFonts w:ascii="Times New Roman" w:hAnsi="Times New Roman" w:cs="Times New Roman"/>
          <w:sz w:val="28"/>
          <w:szCs w:val="28"/>
        </w:rPr>
        <w:t xml:space="preserve">  компьютер; проектор; экран; электронная интерактивная доска.</w:t>
      </w:r>
    </w:p>
    <w:p w14:paraId="5E4BF5BB" w14:textId="77777777" w:rsidR="00244BA5" w:rsidRDefault="00244BA5" w:rsidP="00244BA5">
      <w:pPr>
        <w:tabs>
          <w:tab w:val="left" w:pos="284"/>
        </w:tabs>
        <w:spacing w:line="240" w:lineRule="auto"/>
        <w:rPr>
          <w:rFonts w:ascii="Times New Roman" w:hAnsi="Times New Roman" w:cs="Times New Roman"/>
          <w:b/>
          <w:sz w:val="28"/>
          <w:szCs w:val="28"/>
        </w:rPr>
      </w:pPr>
      <w:r>
        <w:rPr>
          <w:rFonts w:ascii="Times New Roman" w:hAnsi="Times New Roman" w:cs="Times New Roman"/>
          <w:b/>
          <w:sz w:val="28"/>
          <w:szCs w:val="28"/>
        </w:rPr>
        <w:t>3.2</w:t>
      </w:r>
      <w:r w:rsidRPr="007E76DB">
        <w:rPr>
          <w:rFonts w:ascii="Times New Roman" w:hAnsi="Times New Roman" w:cs="Times New Roman"/>
          <w:b/>
          <w:sz w:val="28"/>
          <w:szCs w:val="28"/>
        </w:rPr>
        <w:t xml:space="preserve"> </w:t>
      </w:r>
      <w:r w:rsidRPr="00FE1E37">
        <w:rPr>
          <w:rFonts w:ascii="Times New Roman" w:hAnsi="Times New Roman" w:cs="Times New Roman"/>
          <w:b/>
          <w:sz w:val="28"/>
          <w:szCs w:val="28"/>
        </w:rPr>
        <w:t xml:space="preserve">Информационное обеспечение реализации программы </w:t>
      </w:r>
    </w:p>
    <w:p w14:paraId="231EE5DF" w14:textId="77777777" w:rsidR="00244BA5" w:rsidRPr="007E76DB" w:rsidRDefault="00244BA5" w:rsidP="00244BA5">
      <w:pPr>
        <w:tabs>
          <w:tab w:val="left" w:pos="284"/>
        </w:tabs>
        <w:spacing w:line="240" w:lineRule="auto"/>
        <w:rPr>
          <w:rFonts w:ascii="Times New Roman" w:hAnsi="Times New Roman" w:cs="Times New Roman"/>
          <w:b/>
          <w:sz w:val="28"/>
          <w:szCs w:val="28"/>
        </w:rPr>
      </w:pPr>
      <w:r w:rsidRPr="007E76DB">
        <w:rPr>
          <w:rFonts w:ascii="Times New Roman" w:hAnsi="Times New Roman" w:cs="Times New Roman"/>
          <w:sz w:val="28"/>
          <w:szCs w:val="28"/>
        </w:rPr>
        <w:t>(перечень рекомендуемых  учебных изданий,  Интернет-ресурсов, дополнительной литературы)</w:t>
      </w:r>
    </w:p>
    <w:p w14:paraId="22D75510" w14:textId="7904478F" w:rsidR="002D797D" w:rsidRPr="002D797D" w:rsidRDefault="002D797D" w:rsidP="002D797D">
      <w:pPr>
        <w:pStyle w:val="a6"/>
        <w:numPr>
          <w:ilvl w:val="0"/>
          <w:numId w:val="38"/>
        </w:numPr>
        <w:tabs>
          <w:tab w:val="left" w:pos="284"/>
        </w:tabs>
        <w:autoSpaceDE w:val="0"/>
        <w:autoSpaceDN w:val="0"/>
        <w:adjustRightInd w:val="0"/>
        <w:spacing w:after="0" w:line="240" w:lineRule="auto"/>
        <w:jc w:val="both"/>
        <w:rPr>
          <w:rFonts w:ascii="Times New Roman" w:hAnsi="Times New Roman" w:cs="Times New Roman"/>
          <w:iCs/>
          <w:sz w:val="28"/>
          <w:szCs w:val="28"/>
        </w:rPr>
      </w:pPr>
      <w:r w:rsidRPr="002D797D">
        <w:rPr>
          <w:rFonts w:ascii="Times New Roman" w:hAnsi="Times New Roman" w:cs="Times New Roman"/>
          <w:iCs/>
          <w:sz w:val="28"/>
          <w:szCs w:val="28"/>
        </w:rPr>
        <w:t>О.А. Котова, Т.Е. Лискова. Обществознание. Москва «Просвещение»,2024г.</w:t>
      </w:r>
    </w:p>
    <w:p w14:paraId="736554CE" w14:textId="47F4BB75" w:rsidR="00244BA5" w:rsidRPr="002D797D" w:rsidRDefault="00244BA5" w:rsidP="002D797D">
      <w:pPr>
        <w:pStyle w:val="a6"/>
        <w:numPr>
          <w:ilvl w:val="0"/>
          <w:numId w:val="38"/>
        </w:numPr>
        <w:tabs>
          <w:tab w:val="left" w:pos="284"/>
        </w:tabs>
        <w:autoSpaceDE w:val="0"/>
        <w:autoSpaceDN w:val="0"/>
        <w:adjustRightInd w:val="0"/>
        <w:spacing w:after="0" w:line="240" w:lineRule="auto"/>
        <w:jc w:val="both"/>
        <w:rPr>
          <w:rFonts w:ascii="Times New Roman" w:hAnsi="Times New Roman" w:cs="Times New Roman"/>
          <w:sz w:val="28"/>
          <w:szCs w:val="28"/>
        </w:rPr>
      </w:pPr>
      <w:r w:rsidRPr="002D797D">
        <w:rPr>
          <w:rFonts w:ascii="Times New Roman" w:hAnsi="Times New Roman" w:cs="Times New Roman"/>
          <w:iCs/>
          <w:sz w:val="28"/>
          <w:szCs w:val="28"/>
        </w:rPr>
        <w:t>Баранов П</w:t>
      </w:r>
      <w:r w:rsidRPr="002D797D">
        <w:rPr>
          <w:rFonts w:ascii="Times New Roman" w:hAnsi="Times New Roman" w:cs="Times New Roman"/>
          <w:sz w:val="28"/>
          <w:szCs w:val="28"/>
        </w:rPr>
        <w:t xml:space="preserve">. </w:t>
      </w:r>
      <w:r w:rsidRPr="002D797D">
        <w:rPr>
          <w:rFonts w:ascii="Times New Roman" w:hAnsi="Times New Roman" w:cs="Times New Roman"/>
          <w:iCs/>
          <w:sz w:val="28"/>
          <w:szCs w:val="28"/>
        </w:rPr>
        <w:t>А</w:t>
      </w:r>
      <w:r w:rsidRPr="002D797D">
        <w:rPr>
          <w:rFonts w:ascii="Times New Roman" w:hAnsi="Times New Roman" w:cs="Times New Roman"/>
          <w:sz w:val="28"/>
          <w:szCs w:val="28"/>
        </w:rPr>
        <w:t>. Обществознание в таблицах. 10 -11 класс.  М.; 2012.</w:t>
      </w:r>
    </w:p>
    <w:p w14:paraId="117356E7" w14:textId="3166B025" w:rsidR="00244BA5" w:rsidRPr="002D797D" w:rsidRDefault="00244BA5" w:rsidP="002D797D">
      <w:pPr>
        <w:pStyle w:val="a6"/>
        <w:numPr>
          <w:ilvl w:val="0"/>
          <w:numId w:val="38"/>
        </w:numPr>
        <w:tabs>
          <w:tab w:val="left" w:pos="284"/>
        </w:tabs>
        <w:spacing w:after="0" w:line="240" w:lineRule="auto"/>
        <w:jc w:val="both"/>
        <w:rPr>
          <w:rFonts w:ascii="Times New Roman" w:hAnsi="Times New Roman" w:cs="Times New Roman"/>
          <w:sz w:val="28"/>
          <w:szCs w:val="28"/>
        </w:rPr>
      </w:pPr>
      <w:r w:rsidRPr="002D797D">
        <w:rPr>
          <w:rFonts w:ascii="Times New Roman" w:hAnsi="Times New Roman" w:cs="Times New Roman"/>
          <w:sz w:val="28"/>
          <w:szCs w:val="28"/>
        </w:rPr>
        <w:t xml:space="preserve">Баранов В.В., Малявин С.Н. </w:t>
      </w:r>
      <w:hyperlink r:id="rId9" w:history="1">
        <w:r w:rsidRPr="002D797D">
          <w:rPr>
            <w:rStyle w:val="af2"/>
            <w:rFonts w:ascii="Times New Roman" w:hAnsi="Times New Roman" w:cs="Times New Roman"/>
            <w:color w:val="auto"/>
            <w:sz w:val="28"/>
            <w:szCs w:val="28"/>
            <w:u w:val="none"/>
          </w:rPr>
          <w:t>Учебник по обществознанию 10 класс.</w:t>
        </w:r>
        <w:r w:rsidRPr="002D797D">
          <w:rPr>
            <w:rFonts w:ascii="Times New Roman" w:hAnsi="Times New Roman" w:cs="Times New Roman"/>
            <w:sz w:val="28"/>
            <w:szCs w:val="28"/>
          </w:rPr>
          <w:br/>
        </w:r>
      </w:hyperlink>
      <w:r w:rsidRPr="002D797D">
        <w:rPr>
          <w:rFonts w:ascii="Times New Roman" w:hAnsi="Times New Roman" w:cs="Times New Roman"/>
          <w:sz w:val="28"/>
          <w:szCs w:val="28"/>
        </w:rPr>
        <w:t>М.; 2013.</w:t>
      </w:r>
    </w:p>
    <w:p w14:paraId="10D99D55" w14:textId="4B241FF8" w:rsidR="00244BA5" w:rsidRPr="002D797D" w:rsidRDefault="00244BA5" w:rsidP="002D797D">
      <w:pPr>
        <w:pStyle w:val="a6"/>
        <w:numPr>
          <w:ilvl w:val="0"/>
          <w:numId w:val="38"/>
        </w:numPr>
        <w:tabs>
          <w:tab w:val="left" w:pos="284"/>
        </w:tabs>
        <w:autoSpaceDE w:val="0"/>
        <w:autoSpaceDN w:val="0"/>
        <w:adjustRightInd w:val="0"/>
        <w:spacing w:after="0" w:line="240" w:lineRule="auto"/>
        <w:jc w:val="both"/>
        <w:rPr>
          <w:rFonts w:ascii="Times New Roman" w:hAnsi="Times New Roman" w:cs="Times New Roman"/>
          <w:sz w:val="28"/>
          <w:szCs w:val="28"/>
        </w:rPr>
      </w:pPr>
      <w:r w:rsidRPr="002D797D">
        <w:rPr>
          <w:rFonts w:ascii="Times New Roman" w:hAnsi="Times New Roman" w:cs="Times New Roman"/>
          <w:iCs/>
          <w:sz w:val="28"/>
          <w:szCs w:val="28"/>
        </w:rPr>
        <w:t>Баранов П</w:t>
      </w:r>
      <w:r w:rsidRPr="002D797D">
        <w:rPr>
          <w:rFonts w:ascii="Times New Roman" w:hAnsi="Times New Roman" w:cs="Times New Roman"/>
          <w:sz w:val="28"/>
          <w:szCs w:val="28"/>
        </w:rPr>
        <w:t xml:space="preserve">. </w:t>
      </w:r>
      <w:r w:rsidRPr="002D797D">
        <w:rPr>
          <w:rFonts w:ascii="Times New Roman" w:hAnsi="Times New Roman" w:cs="Times New Roman"/>
          <w:iCs/>
          <w:sz w:val="28"/>
          <w:szCs w:val="28"/>
        </w:rPr>
        <w:t>А</w:t>
      </w:r>
      <w:r w:rsidRPr="002D797D">
        <w:rPr>
          <w:rFonts w:ascii="Times New Roman" w:hAnsi="Times New Roman" w:cs="Times New Roman"/>
          <w:sz w:val="28"/>
          <w:szCs w:val="28"/>
        </w:rPr>
        <w:t xml:space="preserve">., </w:t>
      </w:r>
      <w:r w:rsidRPr="002D797D">
        <w:rPr>
          <w:rFonts w:ascii="Times New Roman" w:hAnsi="Times New Roman" w:cs="Times New Roman"/>
          <w:iCs/>
          <w:sz w:val="28"/>
          <w:szCs w:val="28"/>
        </w:rPr>
        <w:t>Шевченко С</w:t>
      </w:r>
      <w:r w:rsidRPr="002D797D">
        <w:rPr>
          <w:rFonts w:ascii="Times New Roman" w:hAnsi="Times New Roman" w:cs="Times New Roman"/>
          <w:sz w:val="28"/>
          <w:szCs w:val="28"/>
        </w:rPr>
        <w:t xml:space="preserve">. </w:t>
      </w:r>
      <w:r w:rsidRPr="002D797D">
        <w:rPr>
          <w:rFonts w:ascii="Times New Roman" w:hAnsi="Times New Roman" w:cs="Times New Roman"/>
          <w:iCs/>
          <w:sz w:val="28"/>
          <w:szCs w:val="28"/>
        </w:rPr>
        <w:t>В</w:t>
      </w:r>
      <w:r w:rsidRPr="002D797D">
        <w:rPr>
          <w:rFonts w:ascii="Times New Roman" w:hAnsi="Times New Roman" w:cs="Times New Roman"/>
          <w:sz w:val="28"/>
          <w:szCs w:val="28"/>
        </w:rPr>
        <w:t>. ЕГЭ 2015. Обществознание. Тренировочные задания.  М.; 2014.</w:t>
      </w:r>
    </w:p>
    <w:p w14:paraId="07758F50" w14:textId="51F90C64" w:rsidR="00244BA5" w:rsidRPr="002D797D" w:rsidRDefault="00244BA5" w:rsidP="002D797D">
      <w:pPr>
        <w:pStyle w:val="a6"/>
        <w:numPr>
          <w:ilvl w:val="0"/>
          <w:numId w:val="38"/>
        </w:numPr>
        <w:tabs>
          <w:tab w:val="left" w:pos="284"/>
        </w:tabs>
        <w:autoSpaceDE w:val="0"/>
        <w:autoSpaceDN w:val="0"/>
        <w:adjustRightInd w:val="0"/>
        <w:spacing w:after="0" w:line="240" w:lineRule="auto"/>
        <w:jc w:val="both"/>
        <w:rPr>
          <w:rFonts w:ascii="Times New Roman" w:hAnsi="Times New Roman" w:cs="Times New Roman"/>
          <w:sz w:val="28"/>
          <w:szCs w:val="28"/>
        </w:rPr>
      </w:pPr>
      <w:r w:rsidRPr="002D797D">
        <w:rPr>
          <w:rFonts w:ascii="Times New Roman" w:hAnsi="Times New Roman" w:cs="Times New Roman"/>
          <w:sz w:val="28"/>
          <w:szCs w:val="28"/>
        </w:rPr>
        <w:t xml:space="preserve">Боголюбов  Л.Н. Обществознание 10 класс. </w:t>
      </w:r>
      <w:r w:rsidRPr="002D797D">
        <w:rPr>
          <w:rFonts w:ascii="Times New Roman" w:hAnsi="Times New Roman" w:cs="Times New Roman"/>
          <w:bCs/>
          <w:sz w:val="28"/>
          <w:szCs w:val="28"/>
        </w:rPr>
        <w:t>Учебное пособие.</w:t>
      </w:r>
      <w:r w:rsidRPr="002D797D">
        <w:rPr>
          <w:rFonts w:ascii="Times New Roman" w:hAnsi="Times New Roman" w:cs="Times New Roman"/>
          <w:sz w:val="28"/>
          <w:szCs w:val="28"/>
        </w:rPr>
        <w:t xml:space="preserve"> М.; 2014.</w:t>
      </w:r>
    </w:p>
    <w:p w14:paraId="4407A3D7" w14:textId="7724F244" w:rsidR="00244BA5" w:rsidRPr="002D797D" w:rsidRDefault="00244BA5" w:rsidP="002D797D">
      <w:pPr>
        <w:pStyle w:val="a6"/>
        <w:numPr>
          <w:ilvl w:val="0"/>
          <w:numId w:val="38"/>
        </w:numPr>
        <w:tabs>
          <w:tab w:val="left" w:pos="284"/>
        </w:tabs>
        <w:autoSpaceDE w:val="0"/>
        <w:autoSpaceDN w:val="0"/>
        <w:adjustRightInd w:val="0"/>
        <w:spacing w:after="0" w:line="240" w:lineRule="auto"/>
        <w:jc w:val="both"/>
        <w:rPr>
          <w:rFonts w:ascii="Times New Roman" w:hAnsi="Times New Roman" w:cs="Times New Roman"/>
          <w:sz w:val="28"/>
          <w:szCs w:val="28"/>
        </w:rPr>
      </w:pPr>
      <w:r w:rsidRPr="002D797D">
        <w:rPr>
          <w:rFonts w:ascii="Times New Roman" w:hAnsi="Times New Roman" w:cs="Times New Roman"/>
          <w:sz w:val="28"/>
          <w:szCs w:val="28"/>
        </w:rPr>
        <w:t xml:space="preserve">Боголюбов  Л.Н. Обществознание 11 класс. </w:t>
      </w:r>
      <w:r w:rsidRPr="002D797D">
        <w:rPr>
          <w:rFonts w:ascii="Times New Roman" w:hAnsi="Times New Roman" w:cs="Times New Roman"/>
          <w:bCs/>
          <w:sz w:val="28"/>
          <w:szCs w:val="28"/>
        </w:rPr>
        <w:t>Учебное пособие.</w:t>
      </w:r>
      <w:r w:rsidRPr="002D797D">
        <w:rPr>
          <w:rFonts w:ascii="Times New Roman" w:hAnsi="Times New Roman" w:cs="Times New Roman"/>
          <w:sz w:val="28"/>
          <w:szCs w:val="28"/>
        </w:rPr>
        <w:t xml:space="preserve"> М.; 2014.</w:t>
      </w:r>
    </w:p>
    <w:p w14:paraId="74253649" w14:textId="71BE83F2" w:rsidR="00244BA5" w:rsidRPr="002D797D" w:rsidRDefault="00244BA5" w:rsidP="002D797D">
      <w:pPr>
        <w:pStyle w:val="a6"/>
        <w:numPr>
          <w:ilvl w:val="0"/>
          <w:numId w:val="38"/>
        </w:numPr>
        <w:tabs>
          <w:tab w:val="left" w:pos="284"/>
        </w:tabs>
        <w:spacing w:after="0" w:line="240" w:lineRule="auto"/>
        <w:jc w:val="both"/>
        <w:rPr>
          <w:rFonts w:ascii="Times New Roman" w:hAnsi="Times New Roman" w:cs="Times New Roman"/>
          <w:bCs/>
          <w:w w:val="86"/>
          <w:sz w:val="28"/>
          <w:szCs w:val="28"/>
        </w:rPr>
      </w:pPr>
      <w:r w:rsidRPr="002D797D">
        <w:rPr>
          <w:rFonts w:ascii="Times New Roman" w:hAnsi="Times New Roman" w:cs="Times New Roman"/>
          <w:bCs/>
          <w:w w:val="86"/>
          <w:sz w:val="28"/>
          <w:szCs w:val="28"/>
        </w:rPr>
        <w:t>Боголюбова Л.Н</w:t>
      </w:r>
      <w:r w:rsidRPr="002D797D">
        <w:rPr>
          <w:rFonts w:ascii="Times New Roman" w:hAnsi="Times New Roman" w:cs="Times New Roman"/>
          <w:w w:val="86"/>
          <w:sz w:val="28"/>
          <w:szCs w:val="28"/>
        </w:rPr>
        <w:t>., </w:t>
      </w:r>
      <w:r w:rsidRPr="002D797D">
        <w:rPr>
          <w:rFonts w:ascii="Times New Roman" w:hAnsi="Times New Roman" w:cs="Times New Roman"/>
          <w:bCs/>
          <w:w w:val="86"/>
          <w:sz w:val="28"/>
          <w:szCs w:val="28"/>
        </w:rPr>
        <w:t>Лазебникова А.Ю</w:t>
      </w:r>
      <w:r w:rsidRPr="002D797D">
        <w:rPr>
          <w:rFonts w:ascii="Times New Roman" w:hAnsi="Times New Roman" w:cs="Times New Roman"/>
          <w:w w:val="86"/>
          <w:sz w:val="28"/>
          <w:szCs w:val="28"/>
        </w:rPr>
        <w:t>., </w:t>
      </w:r>
      <w:r w:rsidRPr="002D797D">
        <w:rPr>
          <w:rFonts w:ascii="Times New Roman" w:hAnsi="Times New Roman" w:cs="Times New Roman"/>
          <w:bCs/>
          <w:w w:val="86"/>
          <w:sz w:val="28"/>
          <w:szCs w:val="28"/>
        </w:rPr>
        <w:t>Холодковский К.Г.</w:t>
      </w:r>
      <w:r w:rsidRPr="002D797D">
        <w:rPr>
          <w:rFonts w:ascii="Times New Roman" w:hAnsi="Times New Roman" w:cs="Times New Roman"/>
          <w:w w:val="86"/>
          <w:sz w:val="28"/>
          <w:szCs w:val="28"/>
        </w:rPr>
        <w:t>  </w:t>
      </w:r>
      <w:r w:rsidRPr="002D797D">
        <w:rPr>
          <w:rFonts w:ascii="Times New Roman" w:hAnsi="Times New Roman" w:cs="Times New Roman"/>
          <w:bCs/>
          <w:w w:val="86"/>
          <w:sz w:val="28"/>
          <w:szCs w:val="28"/>
        </w:rPr>
        <w:t>Обществознание</w:t>
      </w:r>
      <w:r w:rsidRPr="002D797D">
        <w:rPr>
          <w:rFonts w:ascii="Times New Roman" w:hAnsi="Times New Roman" w:cs="Times New Roman"/>
          <w:w w:val="86"/>
          <w:sz w:val="28"/>
          <w:szCs w:val="28"/>
        </w:rPr>
        <w:t xml:space="preserve">. </w:t>
      </w:r>
      <w:r w:rsidRPr="002D797D">
        <w:rPr>
          <w:rFonts w:ascii="Times New Roman" w:hAnsi="Times New Roman" w:cs="Times New Roman"/>
          <w:bCs/>
          <w:w w:val="86"/>
          <w:sz w:val="28"/>
          <w:szCs w:val="28"/>
        </w:rPr>
        <w:t>Учебник </w:t>
      </w:r>
      <w:r w:rsidRPr="002D797D">
        <w:rPr>
          <w:rFonts w:ascii="Times New Roman" w:hAnsi="Times New Roman" w:cs="Times New Roman"/>
          <w:w w:val="86"/>
          <w:sz w:val="28"/>
          <w:szCs w:val="28"/>
        </w:rPr>
        <w:t>- </w:t>
      </w:r>
      <w:r w:rsidRPr="002D797D">
        <w:rPr>
          <w:rFonts w:ascii="Times New Roman" w:hAnsi="Times New Roman" w:cs="Times New Roman"/>
          <w:bCs/>
          <w:w w:val="86"/>
          <w:sz w:val="28"/>
          <w:szCs w:val="28"/>
        </w:rPr>
        <w:t>11 класс</w:t>
      </w:r>
      <w:r w:rsidRPr="002D797D">
        <w:rPr>
          <w:rFonts w:ascii="Times New Roman" w:hAnsi="Times New Roman" w:cs="Times New Roman"/>
          <w:w w:val="86"/>
          <w:sz w:val="28"/>
          <w:szCs w:val="28"/>
        </w:rPr>
        <w:t>.</w:t>
      </w:r>
      <w:r w:rsidRPr="002D797D">
        <w:rPr>
          <w:rFonts w:ascii="Times New Roman" w:hAnsi="Times New Roman" w:cs="Times New Roman"/>
          <w:bCs/>
          <w:w w:val="86"/>
          <w:sz w:val="28"/>
          <w:szCs w:val="28"/>
        </w:rPr>
        <w:t xml:space="preserve">  М. 2011.</w:t>
      </w:r>
    </w:p>
    <w:p w14:paraId="52A07DCA" w14:textId="27921FB8" w:rsidR="00244BA5" w:rsidRPr="002D797D" w:rsidRDefault="00244BA5" w:rsidP="002D797D">
      <w:pPr>
        <w:pStyle w:val="a6"/>
        <w:numPr>
          <w:ilvl w:val="0"/>
          <w:numId w:val="38"/>
        </w:numPr>
        <w:tabs>
          <w:tab w:val="left" w:pos="284"/>
        </w:tabs>
        <w:autoSpaceDE w:val="0"/>
        <w:autoSpaceDN w:val="0"/>
        <w:adjustRightInd w:val="0"/>
        <w:spacing w:after="0" w:line="240" w:lineRule="auto"/>
        <w:jc w:val="both"/>
        <w:rPr>
          <w:rFonts w:ascii="Times New Roman" w:hAnsi="Times New Roman" w:cs="Times New Roman"/>
          <w:sz w:val="28"/>
          <w:szCs w:val="28"/>
        </w:rPr>
      </w:pPr>
      <w:r w:rsidRPr="002D797D">
        <w:rPr>
          <w:rFonts w:ascii="Times New Roman" w:hAnsi="Times New Roman" w:cs="Times New Roman"/>
          <w:iCs/>
          <w:sz w:val="28"/>
          <w:szCs w:val="28"/>
        </w:rPr>
        <w:t>Воронцов А</w:t>
      </w:r>
      <w:r w:rsidRPr="002D797D">
        <w:rPr>
          <w:rFonts w:ascii="Times New Roman" w:hAnsi="Times New Roman" w:cs="Times New Roman"/>
          <w:sz w:val="28"/>
          <w:szCs w:val="28"/>
        </w:rPr>
        <w:t xml:space="preserve">. </w:t>
      </w:r>
      <w:r w:rsidRPr="002D797D">
        <w:rPr>
          <w:rFonts w:ascii="Times New Roman" w:hAnsi="Times New Roman" w:cs="Times New Roman"/>
          <w:iCs/>
          <w:sz w:val="28"/>
          <w:szCs w:val="28"/>
        </w:rPr>
        <w:t>В</w:t>
      </w:r>
      <w:r w:rsidRPr="002D797D">
        <w:rPr>
          <w:rFonts w:ascii="Times New Roman" w:hAnsi="Times New Roman" w:cs="Times New Roman"/>
          <w:sz w:val="28"/>
          <w:szCs w:val="28"/>
        </w:rPr>
        <w:t xml:space="preserve">., </w:t>
      </w:r>
      <w:r w:rsidRPr="002D797D">
        <w:rPr>
          <w:rFonts w:ascii="Times New Roman" w:hAnsi="Times New Roman" w:cs="Times New Roman"/>
          <w:iCs/>
          <w:sz w:val="28"/>
          <w:szCs w:val="28"/>
        </w:rPr>
        <w:t>Королева Г</w:t>
      </w:r>
      <w:r w:rsidRPr="002D797D">
        <w:rPr>
          <w:rFonts w:ascii="Times New Roman" w:hAnsi="Times New Roman" w:cs="Times New Roman"/>
          <w:sz w:val="28"/>
          <w:szCs w:val="28"/>
        </w:rPr>
        <w:t xml:space="preserve">. </w:t>
      </w:r>
      <w:r w:rsidRPr="002D797D">
        <w:rPr>
          <w:rFonts w:ascii="Times New Roman" w:hAnsi="Times New Roman" w:cs="Times New Roman"/>
          <w:iCs/>
          <w:sz w:val="28"/>
          <w:szCs w:val="28"/>
        </w:rPr>
        <w:t>Э</w:t>
      </w:r>
      <w:r w:rsidRPr="002D797D">
        <w:rPr>
          <w:rFonts w:ascii="Times New Roman" w:hAnsi="Times New Roman" w:cs="Times New Roman"/>
          <w:sz w:val="28"/>
          <w:szCs w:val="28"/>
        </w:rPr>
        <w:t xml:space="preserve">., </w:t>
      </w:r>
      <w:r w:rsidRPr="002D797D">
        <w:rPr>
          <w:rFonts w:ascii="Times New Roman" w:hAnsi="Times New Roman" w:cs="Times New Roman"/>
          <w:iCs/>
          <w:sz w:val="28"/>
          <w:szCs w:val="28"/>
        </w:rPr>
        <w:t>Наумов С</w:t>
      </w:r>
      <w:r w:rsidRPr="002D797D">
        <w:rPr>
          <w:rFonts w:ascii="Times New Roman" w:hAnsi="Times New Roman" w:cs="Times New Roman"/>
          <w:sz w:val="28"/>
          <w:szCs w:val="28"/>
        </w:rPr>
        <w:t xml:space="preserve">. </w:t>
      </w:r>
      <w:r w:rsidRPr="002D797D">
        <w:rPr>
          <w:rFonts w:ascii="Times New Roman" w:hAnsi="Times New Roman" w:cs="Times New Roman"/>
          <w:iCs/>
          <w:sz w:val="28"/>
          <w:szCs w:val="28"/>
        </w:rPr>
        <w:t>А</w:t>
      </w:r>
      <w:r w:rsidRPr="002D797D">
        <w:rPr>
          <w:rFonts w:ascii="Times New Roman" w:hAnsi="Times New Roman" w:cs="Times New Roman"/>
          <w:sz w:val="28"/>
          <w:szCs w:val="28"/>
        </w:rPr>
        <w:t xml:space="preserve">. </w:t>
      </w:r>
      <w:r w:rsidRPr="002D797D">
        <w:rPr>
          <w:rFonts w:ascii="Times New Roman" w:hAnsi="Times New Roman" w:cs="Times New Roman"/>
          <w:iCs/>
          <w:sz w:val="28"/>
          <w:szCs w:val="28"/>
        </w:rPr>
        <w:t>и др</w:t>
      </w:r>
      <w:r w:rsidRPr="002D797D">
        <w:rPr>
          <w:rFonts w:ascii="Times New Roman" w:hAnsi="Times New Roman" w:cs="Times New Roman"/>
          <w:sz w:val="28"/>
          <w:szCs w:val="28"/>
        </w:rPr>
        <w:t>. Обществознание. 11 класс. Базовый уровень.  М.; 2013.</w:t>
      </w:r>
    </w:p>
    <w:p w14:paraId="72067E2E" w14:textId="7D22C77A" w:rsidR="00244BA5" w:rsidRPr="002D797D" w:rsidRDefault="00244BA5" w:rsidP="002D797D">
      <w:pPr>
        <w:pStyle w:val="a6"/>
        <w:numPr>
          <w:ilvl w:val="0"/>
          <w:numId w:val="38"/>
        </w:numPr>
        <w:tabs>
          <w:tab w:val="left" w:pos="284"/>
        </w:tabs>
        <w:autoSpaceDE w:val="0"/>
        <w:autoSpaceDN w:val="0"/>
        <w:adjustRightInd w:val="0"/>
        <w:spacing w:after="0" w:line="240" w:lineRule="auto"/>
        <w:jc w:val="both"/>
        <w:rPr>
          <w:rFonts w:ascii="Times New Roman" w:hAnsi="Times New Roman" w:cs="Times New Roman"/>
          <w:sz w:val="28"/>
          <w:szCs w:val="28"/>
        </w:rPr>
      </w:pPr>
      <w:r w:rsidRPr="002D797D">
        <w:rPr>
          <w:rFonts w:ascii="Times New Roman" w:hAnsi="Times New Roman" w:cs="Times New Roman"/>
          <w:w w:val="86"/>
          <w:sz w:val="28"/>
          <w:szCs w:val="28"/>
        </w:rPr>
        <w:t>Важенин А.Г. Обществознание для профессий и специальностей технического, естественно-научного, гуманитарного профилей: учебник для учреждений нач. и сред. проф. образования. М</w:t>
      </w:r>
      <w:r w:rsidRPr="002D797D">
        <w:rPr>
          <w:rFonts w:ascii="Times New Roman" w:hAnsi="Times New Roman" w:cs="Times New Roman"/>
          <w:sz w:val="28"/>
          <w:szCs w:val="28"/>
        </w:rPr>
        <w:t>.;</w:t>
      </w:r>
      <w:r w:rsidRPr="002D797D">
        <w:rPr>
          <w:rFonts w:ascii="Times New Roman" w:hAnsi="Times New Roman" w:cs="Times New Roman"/>
          <w:w w:val="86"/>
          <w:sz w:val="28"/>
          <w:szCs w:val="28"/>
        </w:rPr>
        <w:t xml:space="preserve"> «Академмия», 2013.</w:t>
      </w:r>
    </w:p>
    <w:p w14:paraId="7E2395B4" w14:textId="59D801F8" w:rsidR="00244BA5" w:rsidRPr="002D797D" w:rsidRDefault="00244BA5" w:rsidP="002D797D">
      <w:pPr>
        <w:pStyle w:val="a6"/>
        <w:numPr>
          <w:ilvl w:val="0"/>
          <w:numId w:val="38"/>
        </w:numPr>
        <w:tabs>
          <w:tab w:val="left" w:pos="284"/>
        </w:tabs>
        <w:spacing w:line="240" w:lineRule="auto"/>
        <w:jc w:val="both"/>
        <w:rPr>
          <w:rFonts w:ascii="Times New Roman" w:hAnsi="Times New Roman" w:cs="Times New Roman"/>
          <w:sz w:val="28"/>
          <w:szCs w:val="28"/>
          <w:shd w:val="clear" w:color="auto" w:fill="FFFFFF"/>
        </w:rPr>
      </w:pPr>
      <w:r w:rsidRPr="002D797D">
        <w:rPr>
          <w:rFonts w:ascii="Times New Roman" w:hAnsi="Times New Roman" w:cs="Times New Roman"/>
          <w:sz w:val="28"/>
          <w:szCs w:val="28"/>
          <w:shd w:val="clear" w:color="auto" w:fill="FFFFFF"/>
        </w:rPr>
        <w:t>Важенин А.Г.</w:t>
      </w:r>
      <w:r w:rsidRPr="002D797D">
        <w:rPr>
          <w:rFonts w:ascii="Times New Roman" w:hAnsi="Times New Roman" w:cs="Times New Roman"/>
          <w:sz w:val="28"/>
          <w:szCs w:val="28"/>
        </w:rPr>
        <w:t xml:space="preserve"> </w:t>
      </w:r>
      <w:r w:rsidRPr="002D797D">
        <w:rPr>
          <w:rFonts w:ascii="Times New Roman" w:hAnsi="Times New Roman" w:cs="Times New Roman"/>
          <w:sz w:val="28"/>
          <w:szCs w:val="28"/>
          <w:shd w:val="clear" w:color="auto" w:fill="FFFFFF"/>
        </w:rPr>
        <w:t>Практикум по обществознанию</w:t>
      </w:r>
      <w:r w:rsidRPr="002D797D">
        <w:rPr>
          <w:rFonts w:ascii="Times New Roman" w:hAnsi="Times New Roman" w:cs="Times New Roman"/>
          <w:sz w:val="28"/>
          <w:szCs w:val="28"/>
        </w:rPr>
        <w:t xml:space="preserve">. </w:t>
      </w:r>
      <w:r w:rsidRPr="002D797D">
        <w:rPr>
          <w:rFonts w:ascii="Times New Roman" w:hAnsi="Times New Roman" w:cs="Times New Roman"/>
          <w:sz w:val="28"/>
          <w:szCs w:val="28"/>
          <w:shd w:val="clear" w:color="auto" w:fill="FFFFFF"/>
        </w:rPr>
        <w:t>М</w:t>
      </w:r>
      <w:r w:rsidRPr="002D797D">
        <w:rPr>
          <w:rFonts w:ascii="Times New Roman" w:hAnsi="Times New Roman" w:cs="Times New Roman"/>
          <w:sz w:val="28"/>
          <w:szCs w:val="28"/>
        </w:rPr>
        <w:t>.;</w:t>
      </w:r>
      <w:r w:rsidRPr="002D797D">
        <w:rPr>
          <w:rFonts w:ascii="Times New Roman" w:hAnsi="Times New Roman" w:cs="Times New Roman"/>
          <w:sz w:val="28"/>
          <w:szCs w:val="28"/>
          <w:shd w:val="clear" w:color="auto" w:fill="FFFFFF"/>
        </w:rPr>
        <w:t xml:space="preserve"> «Академия», 2013.</w:t>
      </w:r>
    </w:p>
    <w:p w14:paraId="36332948" w14:textId="08DDB5B8" w:rsidR="00244BA5" w:rsidRPr="002D797D" w:rsidRDefault="00244BA5" w:rsidP="002D797D">
      <w:pPr>
        <w:pStyle w:val="a6"/>
        <w:numPr>
          <w:ilvl w:val="0"/>
          <w:numId w:val="38"/>
        </w:numPr>
        <w:tabs>
          <w:tab w:val="left" w:pos="284"/>
        </w:tabs>
        <w:spacing w:line="240" w:lineRule="auto"/>
        <w:jc w:val="both"/>
        <w:rPr>
          <w:rFonts w:ascii="Times New Roman" w:hAnsi="Times New Roman" w:cs="Times New Roman"/>
          <w:sz w:val="28"/>
          <w:szCs w:val="28"/>
          <w:shd w:val="clear" w:color="auto" w:fill="FFFFFF"/>
        </w:rPr>
      </w:pPr>
      <w:r w:rsidRPr="002D797D">
        <w:rPr>
          <w:rFonts w:ascii="Times New Roman" w:hAnsi="Times New Roman" w:cs="Times New Roman"/>
          <w:iCs/>
          <w:sz w:val="28"/>
          <w:szCs w:val="28"/>
        </w:rPr>
        <w:t>Горелов А</w:t>
      </w:r>
      <w:r w:rsidRPr="002D797D">
        <w:rPr>
          <w:rFonts w:ascii="Times New Roman" w:hAnsi="Times New Roman" w:cs="Times New Roman"/>
          <w:sz w:val="28"/>
          <w:szCs w:val="28"/>
        </w:rPr>
        <w:t xml:space="preserve">. </w:t>
      </w:r>
      <w:r w:rsidRPr="002D797D">
        <w:rPr>
          <w:rFonts w:ascii="Times New Roman" w:hAnsi="Times New Roman" w:cs="Times New Roman"/>
          <w:iCs/>
          <w:sz w:val="28"/>
          <w:szCs w:val="28"/>
        </w:rPr>
        <w:t>А</w:t>
      </w:r>
      <w:r w:rsidRPr="002D797D">
        <w:rPr>
          <w:rFonts w:ascii="Times New Roman" w:hAnsi="Times New Roman" w:cs="Times New Roman"/>
          <w:sz w:val="28"/>
          <w:szCs w:val="28"/>
        </w:rPr>
        <w:t xml:space="preserve">., </w:t>
      </w:r>
      <w:r w:rsidRPr="002D797D">
        <w:rPr>
          <w:rFonts w:ascii="Times New Roman" w:hAnsi="Times New Roman" w:cs="Times New Roman"/>
          <w:iCs/>
          <w:sz w:val="28"/>
          <w:szCs w:val="28"/>
        </w:rPr>
        <w:t>Горелова Т</w:t>
      </w:r>
      <w:r w:rsidRPr="002D797D">
        <w:rPr>
          <w:rFonts w:ascii="Times New Roman" w:hAnsi="Times New Roman" w:cs="Times New Roman"/>
          <w:sz w:val="28"/>
          <w:szCs w:val="28"/>
        </w:rPr>
        <w:t xml:space="preserve">. </w:t>
      </w:r>
      <w:r w:rsidRPr="002D797D">
        <w:rPr>
          <w:rFonts w:ascii="Times New Roman" w:hAnsi="Times New Roman" w:cs="Times New Roman"/>
          <w:iCs/>
          <w:sz w:val="28"/>
          <w:szCs w:val="28"/>
        </w:rPr>
        <w:t>А</w:t>
      </w:r>
      <w:r w:rsidRPr="002D797D">
        <w:rPr>
          <w:rFonts w:ascii="Times New Roman" w:hAnsi="Times New Roman" w:cs="Times New Roman"/>
          <w:sz w:val="28"/>
          <w:szCs w:val="28"/>
        </w:rPr>
        <w:t>. Обществознание для профессий и специальностей социально-экономического профиля.  М.; 2014.</w:t>
      </w:r>
    </w:p>
    <w:p w14:paraId="63C3719E" w14:textId="72432D74" w:rsidR="00244BA5" w:rsidRPr="002D797D" w:rsidRDefault="00244BA5" w:rsidP="002D797D">
      <w:pPr>
        <w:pStyle w:val="a6"/>
        <w:numPr>
          <w:ilvl w:val="0"/>
          <w:numId w:val="38"/>
        </w:numPr>
        <w:tabs>
          <w:tab w:val="left" w:pos="284"/>
        </w:tabs>
        <w:spacing w:line="240" w:lineRule="auto"/>
        <w:jc w:val="both"/>
        <w:rPr>
          <w:rFonts w:ascii="Times New Roman" w:hAnsi="Times New Roman" w:cs="Times New Roman"/>
          <w:sz w:val="28"/>
          <w:szCs w:val="28"/>
        </w:rPr>
      </w:pPr>
      <w:r w:rsidRPr="002D797D">
        <w:rPr>
          <w:rFonts w:ascii="Times New Roman" w:hAnsi="Times New Roman" w:cs="Times New Roman"/>
          <w:iCs/>
          <w:sz w:val="28"/>
          <w:szCs w:val="28"/>
        </w:rPr>
        <w:t>Горелов А</w:t>
      </w:r>
      <w:r w:rsidRPr="002D797D">
        <w:rPr>
          <w:rFonts w:ascii="Times New Roman" w:hAnsi="Times New Roman" w:cs="Times New Roman"/>
          <w:sz w:val="28"/>
          <w:szCs w:val="28"/>
        </w:rPr>
        <w:t xml:space="preserve">. </w:t>
      </w:r>
      <w:r w:rsidRPr="002D797D">
        <w:rPr>
          <w:rFonts w:ascii="Times New Roman" w:hAnsi="Times New Roman" w:cs="Times New Roman"/>
          <w:iCs/>
          <w:sz w:val="28"/>
          <w:szCs w:val="28"/>
        </w:rPr>
        <w:t>А</w:t>
      </w:r>
      <w:r w:rsidRPr="002D797D">
        <w:rPr>
          <w:rFonts w:ascii="Times New Roman" w:hAnsi="Times New Roman" w:cs="Times New Roman"/>
          <w:sz w:val="28"/>
          <w:szCs w:val="28"/>
        </w:rPr>
        <w:t xml:space="preserve">., </w:t>
      </w:r>
      <w:r w:rsidRPr="002D797D">
        <w:rPr>
          <w:rFonts w:ascii="Times New Roman" w:hAnsi="Times New Roman" w:cs="Times New Roman"/>
          <w:iCs/>
          <w:sz w:val="28"/>
          <w:szCs w:val="28"/>
        </w:rPr>
        <w:t>Горелова Т</w:t>
      </w:r>
      <w:r w:rsidRPr="002D797D">
        <w:rPr>
          <w:rFonts w:ascii="Times New Roman" w:hAnsi="Times New Roman" w:cs="Times New Roman"/>
          <w:sz w:val="28"/>
          <w:szCs w:val="28"/>
        </w:rPr>
        <w:t xml:space="preserve">. </w:t>
      </w:r>
      <w:r w:rsidRPr="002D797D">
        <w:rPr>
          <w:rFonts w:ascii="Times New Roman" w:hAnsi="Times New Roman" w:cs="Times New Roman"/>
          <w:iCs/>
          <w:sz w:val="28"/>
          <w:szCs w:val="28"/>
        </w:rPr>
        <w:t>А</w:t>
      </w:r>
      <w:r w:rsidRPr="002D797D">
        <w:rPr>
          <w:rFonts w:ascii="Times New Roman" w:hAnsi="Times New Roman" w:cs="Times New Roman"/>
          <w:sz w:val="28"/>
          <w:szCs w:val="28"/>
        </w:rPr>
        <w:t>. Обществознание для профессий и специальностей социально-экономического профиля. Практикум. М.; 2014.</w:t>
      </w:r>
    </w:p>
    <w:p w14:paraId="5BEA98A8" w14:textId="739C4603" w:rsidR="00244BA5" w:rsidRPr="002D797D" w:rsidRDefault="00244BA5" w:rsidP="002D797D">
      <w:pPr>
        <w:pStyle w:val="a6"/>
        <w:numPr>
          <w:ilvl w:val="0"/>
          <w:numId w:val="38"/>
        </w:numPr>
        <w:tabs>
          <w:tab w:val="left" w:pos="284"/>
        </w:tabs>
        <w:spacing w:after="0" w:line="240" w:lineRule="auto"/>
        <w:jc w:val="both"/>
        <w:rPr>
          <w:rFonts w:ascii="Times New Roman" w:hAnsi="Times New Roman" w:cs="Times New Roman"/>
          <w:sz w:val="28"/>
          <w:szCs w:val="28"/>
        </w:rPr>
      </w:pPr>
      <w:r w:rsidRPr="002D797D">
        <w:rPr>
          <w:rFonts w:ascii="Times New Roman" w:hAnsi="Times New Roman" w:cs="Times New Roman"/>
          <w:bCs/>
          <w:sz w:val="28"/>
          <w:szCs w:val="28"/>
        </w:rPr>
        <w:t>Данилова Г.И. и др.</w:t>
      </w:r>
      <w:r w:rsidRPr="002D797D">
        <w:rPr>
          <w:rFonts w:ascii="Times New Roman" w:hAnsi="Times New Roman" w:cs="Times New Roman"/>
          <w:sz w:val="28"/>
          <w:szCs w:val="28"/>
        </w:rPr>
        <w:t xml:space="preserve"> </w:t>
      </w:r>
      <w:r w:rsidRPr="002D797D">
        <w:rPr>
          <w:rFonts w:ascii="Times New Roman" w:hAnsi="Times New Roman" w:cs="Times New Roman"/>
          <w:bCs/>
          <w:sz w:val="28"/>
          <w:szCs w:val="28"/>
        </w:rPr>
        <w:t>Мировая художественная культура. 10-й класс.</w:t>
      </w:r>
      <w:r w:rsidRPr="002D797D">
        <w:rPr>
          <w:rFonts w:ascii="Times New Roman" w:hAnsi="Times New Roman" w:cs="Times New Roman"/>
          <w:sz w:val="28"/>
          <w:szCs w:val="28"/>
        </w:rPr>
        <w:t xml:space="preserve"> М.; 2012.</w:t>
      </w:r>
    </w:p>
    <w:p w14:paraId="51EF5233" w14:textId="1AC666F3" w:rsidR="00244BA5" w:rsidRPr="002D797D" w:rsidRDefault="00244BA5" w:rsidP="002D797D">
      <w:pPr>
        <w:pStyle w:val="a6"/>
        <w:numPr>
          <w:ilvl w:val="0"/>
          <w:numId w:val="38"/>
        </w:numPr>
        <w:tabs>
          <w:tab w:val="left" w:pos="284"/>
        </w:tabs>
        <w:spacing w:after="0" w:line="240" w:lineRule="auto"/>
        <w:jc w:val="both"/>
        <w:rPr>
          <w:rFonts w:ascii="Times New Roman" w:hAnsi="Times New Roman" w:cs="Times New Roman"/>
          <w:w w:val="86"/>
          <w:sz w:val="28"/>
          <w:szCs w:val="28"/>
        </w:rPr>
      </w:pPr>
      <w:r w:rsidRPr="002D797D">
        <w:rPr>
          <w:rFonts w:ascii="Times New Roman" w:hAnsi="Times New Roman" w:cs="Times New Roman"/>
          <w:bCs/>
          <w:w w:val="86"/>
          <w:sz w:val="28"/>
          <w:szCs w:val="28"/>
        </w:rPr>
        <w:t>Кравченко </w:t>
      </w:r>
      <w:r w:rsidRPr="002D797D">
        <w:rPr>
          <w:rFonts w:ascii="Times New Roman" w:hAnsi="Times New Roman" w:cs="Times New Roman"/>
          <w:w w:val="86"/>
          <w:sz w:val="28"/>
          <w:szCs w:val="28"/>
        </w:rPr>
        <w:t>А. </w:t>
      </w:r>
      <w:r w:rsidRPr="002D797D">
        <w:rPr>
          <w:rFonts w:ascii="Times New Roman" w:hAnsi="Times New Roman" w:cs="Times New Roman"/>
          <w:bCs/>
          <w:w w:val="86"/>
          <w:sz w:val="28"/>
          <w:szCs w:val="28"/>
        </w:rPr>
        <w:t>И. </w:t>
      </w:r>
      <w:r w:rsidRPr="002D797D">
        <w:rPr>
          <w:rFonts w:ascii="Times New Roman" w:hAnsi="Times New Roman" w:cs="Times New Roman"/>
          <w:w w:val="86"/>
          <w:sz w:val="28"/>
          <w:szCs w:val="28"/>
        </w:rPr>
        <w:t xml:space="preserve"> Введение в социологию: Учеб. пособие для 10-11.  М</w:t>
      </w:r>
      <w:r w:rsidRPr="002D797D">
        <w:rPr>
          <w:rFonts w:ascii="Times New Roman" w:hAnsi="Times New Roman" w:cs="Times New Roman"/>
          <w:sz w:val="28"/>
          <w:szCs w:val="28"/>
        </w:rPr>
        <w:t xml:space="preserve">.; </w:t>
      </w:r>
      <w:r w:rsidRPr="002D797D">
        <w:rPr>
          <w:rFonts w:ascii="Times New Roman" w:hAnsi="Times New Roman" w:cs="Times New Roman"/>
          <w:w w:val="86"/>
          <w:sz w:val="28"/>
          <w:szCs w:val="28"/>
        </w:rPr>
        <w:t>Просвещение, 2008.</w:t>
      </w:r>
    </w:p>
    <w:p w14:paraId="65316151" w14:textId="751D2BB7" w:rsidR="00244BA5" w:rsidRPr="002D797D" w:rsidRDefault="00244BA5" w:rsidP="002D797D">
      <w:pPr>
        <w:pStyle w:val="a6"/>
        <w:numPr>
          <w:ilvl w:val="0"/>
          <w:numId w:val="38"/>
        </w:numPr>
        <w:tabs>
          <w:tab w:val="left" w:pos="284"/>
        </w:tabs>
        <w:autoSpaceDE w:val="0"/>
        <w:autoSpaceDN w:val="0"/>
        <w:adjustRightInd w:val="0"/>
        <w:spacing w:after="0" w:line="240" w:lineRule="auto"/>
        <w:jc w:val="both"/>
        <w:rPr>
          <w:rFonts w:ascii="Times New Roman" w:hAnsi="Times New Roman" w:cs="Times New Roman"/>
          <w:sz w:val="28"/>
          <w:szCs w:val="28"/>
        </w:rPr>
      </w:pPr>
      <w:r w:rsidRPr="002D797D">
        <w:rPr>
          <w:rFonts w:ascii="Times New Roman" w:hAnsi="Times New Roman" w:cs="Times New Roman"/>
          <w:iCs/>
          <w:sz w:val="28"/>
          <w:szCs w:val="28"/>
        </w:rPr>
        <w:t>Котова О</w:t>
      </w:r>
      <w:r w:rsidRPr="002D797D">
        <w:rPr>
          <w:rFonts w:ascii="Times New Roman" w:hAnsi="Times New Roman" w:cs="Times New Roman"/>
          <w:sz w:val="28"/>
          <w:szCs w:val="28"/>
        </w:rPr>
        <w:t xml:space="preserve">. </w:t>
      </w:r>
      <w:r w:rsidRPr="002D797D">
        <w:rPr>
          <w:rFonts w:ascii="Times New Roman" w:hAnsi="Times New Roman" w:cs="Times New Roman"/>
          <w:iCs/>
          <w:sz w:val="28"/>
          <w:szCs w:val="28"/>
        </w:rPr>
        <w:t>А</w:t>
      </w:r>
      <w:r w:rsidRPr="002D797D">
        <w:rPr>
          <w:rFonts w:ascii="Times New Roman" w:hAnsi="Times New Roman" w:cs="Times New Roman"/>
          <w:sz w:val="28"/>
          <w:szCs w:val="28"/>
        </w:rPr>
        <w:t xml:space="preserve">., </w:t>
      </w:r>
      <w:r w:rsidRPr="002D797D">
        <w:rPr>
          <w:rFonts w:ascii="Times New Roman" w:hAnsi="Times New Roman" w:cs="Times New Roman"/>
          <w:iCs/>
          <w:sz w:val="28"/>
          <w:szCs w:val="28"/>
        </w:rPr>
        <w:t>Лискова Т</w:t>
      </w:r>
      <w:r w:rsidRPr="002D797D">
        <w:rPr>
          <w:rFonts w:ascii="Times New Roman" w:hAnsi="Times New Roman" w:cs="Times New Roman"/>
          <w:sz w:val="28"/>
          <w:szCs w:val="28"/>
        </w:rPr>
        <w:t xml:space="preserve">. </w:t>
      </w:r>
      <w:r w:rsidRPr="002D797D">
        <w:rPr>
          <w:rFonts w:ascii="Times New Roman" w:hAnsi="Times New Roman" w:cs="Times New Roman"/>
          <w:iCs/>
          <w:sz w:val="28"/>
          <w:szCs w:val="28"/>
        </w:rPr>
        <w:t>Е</w:t>
      </w:r>
      <w:r w:rsidRPr="002D797D">
        <w:rPr>
          <w:rFonts w:ascii="Times New Roman" w:hAnsi="Times New Roman" w:cs="Times New Roman"/>
          <w:sz w:val="28"/>
          <w:szCs w:val="28"/>
        </w:rPr>
        <w:t>. ЕГЭ 2015. Обществознание. Репетиционные варианты.  М., 2015.</w:t>
      </w:r>
    </w:p>
    <w:p w14:paraId="326F44C2" w14:textId="31FED4E9" w:rsidR="00244BA5" w:rsidRPr="002D797D" w:rsidRDefault="00244BA5" w:rsidP="002D797D">
      <w:pPr>
        <w:pStyle w:val="a6"/>
        <w:numPr>
          <w:ilvl w:val="0"/>
          <w:numId w:val="38"/>
        </w:numPr>
        <w:tabs>
          <w:tab w:val="left" w:pos="284"/>
        </w:tabs>
        <w:autoSpaceDE w:val="0"/>
        <w:autoSpaceDN w:val="0"/>
        <w:adjustRightInd w:val="0"/>
        <w:spacing w:after="0" w:line="240" w:lineRule="auto"/>
        <w:jc w:val="both"/>
        <w:rPr>
          <w:rFonts w:ascii="Times New Roman" w:hAnsi="Times New Roman" w:cs="Times New Roman"/>
          <w:sz w:val="28"/>
          <w:szCs w:val="28"/>
        </w:rPr>
      </w:pPr>
      <w:r w:rsidRPr="002D797D">
        <w:rPr>
          <w:rFonts w:ascii="Times New Roman" w:hAnsi="Times New Roman" w:cs="Times New Roman"/>
          <w:iCs/>
          <w:sz w:val="28"/>
          <w:szCs w:val="28"/>
        </w:rPr>
        <w:t>Лазебникова А</w:t>
      </w:r>
      <w:r w:rsidRPr="002D797D">
        <w:rPr>
          <w:rFonts w:ascii="Times New Roman" w:hAnsi="Times New Roman" w:cs="Times New Roman"/>
          <w:sz w:val="28"/>
          <w:szCs w:val="28"/>
        </w:rPr>
        <w:t>.</w:t>
      </w:r>
      <w:r w:rsidRPr="002D797D">
        <w:rPr>
          <w:rFonts w:ascii="Times New Roman" w:hAnsi="Times New Roman" w:cs="Times New Roman"/>
          <w:iCs/>
          <w:sz w:val="28"/>
          <w:szCs w:val="28"/>
        </w:rPr>
        <w:t>Ю</w:t>
      </w:r>
      <w:r w:rsidRPr="002D797D">
        <w:rPr>
          <w:rFonts w:ascii="Times New Roman" w:hAnsi="Times New Roman" w:cs="Times New Roman"/>
          <w:sz w:val="28"/>
          <w:szCs w:val="28"/>
        </w:rPr>
        <w:t xml:space="preserve">., </w:t>
      </w:r>
      <w:r w:rsidRPr="002D797D">
        <w:rPr>
          <w:rFonts w:ascii="Times New Roman" w:hAnsi="Times New Roman" w:cs="Times New Roman"/>
          <w:iCs/>
          <w:sz w:val="28"/>
          <w:szCs w:val="28"/>
        </w:rPr>
        <w:t>Рутковская Е</w:t>
      </w:r>
      <w:r w:rsidRPr="002D797D">
        <w:rPr>
          <w:rFonts w:ascii="Times New Roman" w:hAnsi="Times New Roman" w:cs="Times New Roman"/>
          <w:sz w:val="28"/>
          <w:szCs w:val="28"/>
        </w:rPr>
        <w:t xml:space="preserve">. </w:t>
      </w:r>
      <w:r w:rsidRPr="002D797D">
        <w:rPr>
          <w:rFonts w:ascii="Times New Roman" w:hAnsi="Times New Roman" w:cs="Times New Roman"/>
          <w:iCs/>
          <w:sz w:val="28"/>
          <w:szCs w:val="28"/>
        </w:rPr>
        <w:t>Л</w:t>
      </w:r>
      <w:r w:rsidRPr="002D797D">
        <w:rPr>
          <w:rFonts w:ascii="Times New Roman" w:hAnsi="Times New Roman" w:cs="Times New Roman"/>
          <w:sz w:val="28"/>
          <w:szCs w:val="28"/>
        </w:rPr>
        <w:t xml:space="preserve">., </w:t>
      </w:r>
      <w:r w:rsidRPr="002D797D">
        <w:rPr>
          <w:rFonts w:ascii="Times New Roman" w:hAnsi="Times New Roman" w:cs="Times New Roman"/>
          <w:iCs/>
          <w:sz w:val="28"/>
          <w:szCs w:val="28"/>
        </w:rPr>
        <w:t>Королькова Е</w:t>
      </w:r>
      <w:r w:rsidRPr="002D797D">
        <w:rPr>
          <w:rFonts w:ascii="Times New Roman" w:hAnsi="Times New Roman" w:cs="Times New Roman"/>
          <w:sz w:val="28"/>
          <w:szCs w:val="28"/>
        </w:rPr>
        <w:t xml:space="preserve">. </w:t>
      </w:r>
      <w:r w:rsidRPr="002D797D">
        <w:rPr>
          <w:rFonts w:ascii="Times New Roman" w:hAnsi="Times New Roman" w:cs="Times New Roman"/>
          <w:iCs/>
          <w:sz w:val="28"/>
          <w:szCs w:val="28"/>
        </w:rPr>
        <w:t>С</w:t>
      </w:r>
      <w:r w:rsidRPr="002D797D">
        <w:rPr>
          <w:rFonts w:ascii="Times New Roman" w:hAnsi="Times New Roman" w:cs="Times New Roman"/>
          <w:sz w:val="28"/>
          <w:szCs w:val="28"/>
        </w:rPr>
        <w:t>. ЕГЭ 2015. Обществознание. Типовые тестовые задания.  М.; 2015.</w:t>
      </w:r>
    </w:p>
    <w:p w14:paraId="71AD8244" w14:textId="7040BDC1" w:rsidR="00244BA5" w:rsidRPr="002D797D" w:rsidRDefault="00244BA5" w:rsidP="002D797D">
      <w:pPr>
        <w:pStyle w:val="a6"/>
        <w:numPr>
          <w:ilvl w:val="0"/>
          <w:numId w:val="38"/>
        </w:numPr>
        <w:tabs>
          <w:tab w:val="left" w:pos="284"/>
        </w:tabs>
        <w:spacing w:after="0" w:line="240" w:lineRule="auto"/>
        <w:jc w:val="both"/>
        <w:rPr>
          <w:rFonts w:ascii="Times New Roman" w:hAnsi="Times New Roman" w:cs="Times New Roman"/>
          <w:sz w:val="28"/>
          <w:szCs w:val="28"/>
        </w:rPr>
      </w:pPr>
      <w:r w:rsidRPr="002D797D">
        <w:rPr>
          <w:rFonts w:ascii="Times New Roman" w:hAnsi="Times New Roman" w:cs="Times New Roman"/>
          <w:bCs/>
          <w:sz w:val="28"/>
          <w:szCs w:val="28"/>
        </w:rPr>
        <w:lastRenderedPageBreak/>
        <w:t>Клименко А.В., Румынина В.В.</w:t>
      </w:r>
      <w:r w:rsidRPr="002D797D">
        <w:rPr>
          <w:rFonts w:ascii="Times New Roman" w:hAnsi="Times New Roman" w:cs="Times New Roman"/>
          <w:sz w:val="28"/>
          <w:szCs w:val="28"/>
        </w:rPr>
        <w:t xml:space="preserve"> </w:t>
      </w:r>
      <w:r w:rsidRPr="002D797D">
        <w:rPr>
          <w:rFonts w:ascii="Times New Roman" w:hAnsi="Times New Roman" w:cs="Times New Roman"/>
          <w:bCs/>
          <w:sz w:val="28"/>
          <w:szCs w:val="28"/>
        </w:rPr>
        <w:t xml:space="preserve">Обществознание. </w:t>
      </w:r>
      <w:r w:rsidRPr="002D797D">
        <w:rPr>
          <w:rFonts w:ascii="Times New Roman" w:hAnsi="Times New Roman" w:cs="Times New Roman"/>
          <w:sz w:val="28"/>
          <w:szCs w:val="28"/>
        </w:rPr>
        <w:br/>
      </w:r>
      <w:r w:rsidRPr="002D797D">
        <w:rPr>
          <w:rStyle w:val="af3"/>
          <w:rFonts w:ascii="Times New Roman" w:hAnsi="Times New Roman" w:cs="Times New Roman"/>
          <w:b w:val="0"/>
          <w:sz w:val="28"/>
          <w:szCs w:val="28"/>
        </w:rPr>
        <w:t>Для поступающих в ВУЗы</w:t>
      </w:r>
      <w:r w:rsidRPr="002D797D">
        <w:rPr>
          <w:rFonts w:ascii="Times New Roman" w:hAnsi="Times New Roman" w:cs="Times New Roman"/>
          <w:sz w:val="28"/>
          <w:szCs w:val="28"/>
        </w:rPr>
        <w:t xml:space="preserve">  М.; «Дрофа». 2012.</w:t>
      </w:r>
    </w:p>
    <w:p w14:paraId="286B68F6" w14:textId="63012915" w:rsidR="00244BA5" w:rsidRPr="002D797D" w:rsidRDefault="00244BA5" w:rsidP="002D797D">
      <w:pPr>
        <w:pStyle w:val="a6"/>
        <w:numPr>
          <w:ilvl w:val="0"/>
          <w:numId w:val="38"/>
        </w:numPr>
        <w:tabs>
          <w:tab w:val="left" w:pos="284"/>
        </w:tabs>
        <w:spacing w:after="0" w:line="240" w:lineRule="auto"/>
        <w:jc w:val="both"/>
        <w:rPr>
          <w:rFonts w:ascii="Times New Roman" w:hAnsi="Times New Roman" w:cs="Times New Roman"/>
          <w:sz w:val="28"/>
          <w:szCs w:val="28"/>
        </w:rPr>
      </w:pPr>
      <w:r w:rsidRPr="002D797D">
        <w:rPr>
          <w:rFonts w:ascii="Times New Roman" w:hAnsi="Times New Roman" w:cs="Times New Roman"/>
          <w:sz w:val="28"/>
          <w:szCs w:val="28"/>
        </w:rPr>
        <w:t>Махоткин  А.В., Махоткина Н.В.  Обществознание в схемах и таблицах. М.; Эксмо, 2012.</w:t>
      </w:r>
    </w:p>
    <w:p w14:paraId="3BA65B64" w14:textId="4E29069B" w:rsidR="00244BA5" w:rsidRPr="002D797D" w:rsidRDefault="00244BA5" w:rsidP="002D797D">
      <w:pPr>
        <w:pStyle w:val="a6"/>
        <w:numPr>
          <w:ilvl w:val="0"/>
          <w:numId w:val="38"/>
        </w:numPr>
        <w:tabs>
          <w:tab w:val="left" w:pos="284"/>
        </w:tabs>
        <w:spacing w:after="0" w:line="240" w:lineRule="auto"/>
        <w:jc w:val="both"/>
        <w:rPr>
          <w:rFonts w:ascii="Times New Roman" w:hAnsi="Times New Roman" w:cs="Times New Roman"/>
          <w:sz w:val="28"/>
          <w:szCs w:val="28"/>
        </w:rPr>
      </w:pPr>
      <w:r w:rsidRPr="002D797D">
        <w:rPr>
          <w:rFonts w:ascii="Times New Roman" w:hAnsi="Times New Roman" w:cs="Times New Roman"/>
          <w:sz w:val="28"/>
          <w:szCs w:val="28"/>
        </w:rPr>
        <w:t xml:space="preserve">Марченко М.Н.  </w:t>
      </w:r>
      <w:r w:rsidRPr="002D797D">
        <w:rPr>
          <w:rFonts w:ascii="Times New Roman" w:hAnsi="Times New Roman" w:cs="Times New Roman"/>
          <w:bCs/>
          <w:sz w:val="28"/>
          <w:szCs w:val="28"/>
        </w:rPr>
        <w:t>Обществознание</w:t>
      </w:r>
      <w:r w:rsidRPr="002D797D">
        <w:rPr>
          <w:rFonts w:ascii="Times New Roman" w:hAnsi="Times New Roman" w:cs="Times New Roman"/>
          <w:sz w:val="28"/>
          <w:szCs w:val="28"/>
        </w:rPr>
        <w:t xml:space="preserve">. </w:t>
      </w:r>
      <w:r w:rsidRPr="002D797D">
        <w:rPr>
          <w:rFonts w:ascii="Times New Roman" w:hAnsi="Times New Roman" w:cs="Times New Roman"/>
          <w:bCs/>
          <w:sz w:val="28"/>
          <w:szCs w:val="28"/>
        </w:rPr>
        <w:t>Учебное  пособие</w:t>
      </w:r>
      <w:r w:rsidRPr="002D797D">
        <w:rPr>
          <w:rFonts w:ascii="Times New Roman" w:hAnsi="Times New Roman" w:cs="Times New Roman"/>
          <w:sz w:val="28"/>
          <w:szCs w:val="28"/>
        </w:rPr>
        <w:t xml:space="preserve">. </w:t>
      </w:r>
      <w:r w:rsidRPr="002D797D">
        <w:rPr>
          <w:rFonts w:ascii="Times New Roman" w:hAnsi="Times New Roman" w:cs="Times New Roman"/>
          <w:bCs/>
          <w:sz w:val="28"/>
          <w:szCs w:val="28"/>
        </w:rPr>
        <w:t>10</w:t>
      </w:r>
      <w:r w:rsidRPr="002D797D">
        <w:rPr>
          <w:rFonts w:ascii="Times New Roman" w:hAnsi="Times New Roman" w:cs="Times New Roman"/>
          <w:sz w:val="28"/>
          <w:szCs w:val="28"/>
        </w:rPr>
        <w:t xml:space="preserve">-11 </w:t>
      </w:r>
      <w:r w:rsidRPr="002D797D">
        <w:rPr>
          <w:rFonts w:ascii="Times New Roman" w:hAnsi="Times New Roman" w:cs="Times New Roman"/>
          <w:bCs/>
          <w:sz w:val="28"/>
          <w:szCs w:val="28"/>
        </w:rPr>
        <w:t>класс.</w:t>
      </w:r>
      <w:r w:rsidRPr="002D797D">
        <w:rPr>
          <w:rFonts w:ascii="Times New Roman" w:hAnsi="Times New Roman" w:cs="Times New Roman"/>
          <w:sz w:val="28"/>
          <w:szCs w:val="28"/>
        </w:rPr>
        <w:t xml:space="preserve"> М.; 2011.</w:t>
      </w:r>
    </w:p>
    <w:p w14:paraId="780CE3BE" w14:textId="2784F856" w:rsidR="00244BA5" w:rsidRPr="002D797D" w:rsidRDefault="00244BA5" w:rsidP="002D797D">
      <w:pPr>
        <w:pStyle w:val="a6"/>
        <w:numPr>
          <w:ilvl w:val="0"/>
          <w:numId w:val="38"/>
        </w:numPr>
        <w:tabs>
          <w:tab w:val="left" w:pos="284"/>
        </w:tabs>
        <w:spacing w:after="0" w:line="240" w:lineRule="auto"/>
        <w:jc w:val="both"/>
        <w:rPr>
          <w:rFonts w:ascii="Times New Roman" w:hAnsi="Times New Roman" w:cs="Times New Roman"/>
          <w:sz w:val="28"/>
          <w:szCs w:val="28"/>
        </w:rPr>
      </w:pPr>
      <w:r w:rsidRPr="002D797D">
        <w:rPr>
          <w:rFonts w:ascii="Times New Roman" w:hAnsi="Times New Roman" w:cs="Times New Roman"/>
          <w:sz w:val="28"/>
          <w:szCs w:val="28"/>
        </w:rPr>
        <w:t xml:space="preserve">Никитин А.Ф. Обществознание 10 класс. </w:t>
      </w:r>
      <w:r w:rsidRPr="002D797D">
        <w:rPr>
          <w:rFonts w:ascii="Times New Roman" w:hAnsi="Times New Roman" w:cs="Times New Roman"/>
          <w:bCs/>
          <w:sz w:val="28"/>
          <w:szCs w:val="28"/>
        </w:rPr>
        <w:t>Учебное  пособие.</w:t>
      </w:r>
      <w:r w:rsidRPr="002D797D">
        <w:rPr>
          <w:rFonts w:ascii="Times New Roman" w:hAnsi="Times New Roman" w:cs="Times New Roman"/>
          <w:sz w:val="28"/>
          <w:szCs w:val="28"/>
        </w:rPr>
        <w:t xml:space="preserve"> М.; 2011.</w:t>
      </w:r>
    </w:p>
    <w:p w14:paraId="2189D6C1" w14:textId="5B3D6F7B" w:rsidR="00244BA5" w:rsidRPr="002D797D" w:rsidRDefault="00244BA5" w:rsidP="002D797D">
      <w:pPr>
        <w:pStyle w:val="a6"/>
        <w:numPr>
          <w:ilvl w:val="0"/>
          <w:numId w:val="38"/>
        </w:numPr>
        <w:tabs>
          <w:tab w:val="left" w:pos="284"/>
        </w:tabs>
        <w:spacing w:after="0" w:line="240" w:lineRule="auto"/>
        <w:jc w:val="both"/>
        <w:rPr>
          <w:rFonts w:ascii="Times New Roman" w:hAnsi="Times New Roman" w:cs="Times New Roman"/>
          <w:w w:val="86"/>
          <w:sz w:val="28"/>
          <w:szCs w:val="28"/>
        </w:rPr>
      </w:pPr>
      <w:r w:rsidRPr="002D797D">
        <w:rPr>
          <w:rFonts w:ascii="Times New Roman" w:hAnsi="Times New Roman" w:cs="Times New Roman"/>
          <w:w w:val="86"/>
          <w:sz w:val="28"/>
          <w:szCs w:val="28"/>
        </w:rPr>
        <w:t>Нижников С.А. Обществознание: человек и общество: Учебное пособие для подготовки к вступительным испытаниям при поступлении в вузы.  М</w:t>
      </w:r>
      <w:r w:rsidRPr="002D797D">
        <w:rPr>
          <w:rFonts w:ascii="Times New Roman" w:hAnsi="Times New Roman" w:cs="Times New Roman"/>
          <w:sz w:val="28"/>
          <w:szCs w:val="28"/>
        </w:rPr>
        <w:t>.;</w:t>
      </w:r>
      <w:r w:rsidRPr="002D797D">
        <w:rPr>
          <w:rFonts w:ascii="Times New Roman" w:hAnsi="Times New Roman" w:cs="Times New Roman"/>
          <w:w w:val="86"/>
          <w:sz w:val="28"/>
          <w:szCs w:val="28"/>
        </w:rPr>
        <w:t xml:space="preserve"> Уникум-Центр, 2009.</w:t>
      </w:r>
    </w:p>
    <w:p w14:paraId="40005ECA" w14:textId="77777777" w:rsidR="00244BA5" w:rsidRPr="002D797D" w:rsidRDefault="00244BA5" w:rsidP="002D797D">
      <w:pPr>
        <w:pStyle w:val="a6"/>
        <w:numPr>
          <w:ilvl w:val="0"/>
          <w:numId w:val="38"/>
        </w:numPr>
        <w:tabs>
          <w:tab w:val="left" w:pos="284"/>
        </w:tabs>
        <w:spacing w:after="0" w:line="240" w:lineRule="auto"/>
        <w:jc w:val="both"/>
        <w:rPr>
          <w:rFonts w:ascii="Times New Roman" w:hAnsi="Times New Roman" w:cs="Times New Roman"/>
          <w:w w:val="86"/>
          <w:sz w:val="28"/>
          <w:szCs w:val="28"/>
        </w:rPr>
      </w:pPr>
      <w:r w:rsidRPr="002D797D">
        <w:rPr>
          <w:rFonts w:ascii="Times New Roman" w:hAnsi="Times New Roman" w:cs="Times New Roman"/>
          <w:w w:val="86"/>
          <w:sz w:val="28"/>
          <w:szCs w:val="28"/>
        </w:rPr>
        <w:t>21. Нижников С.А.   Обществознание.: учеб. М</w:t>
      </w:r>
      <w:r w:rsidRPr="002D797D">
        <w:rPr>
          <w:rFonts w:ascii="Times New Roman" w:hAnsi="Times New Roman" w:cs="Times New Roman"/>
          <w:sz w:val="28"/>
          <w:szCs w:val="28"/>
        </w:rPr>
        <w:t>.;</w:t>
      </w:r>
      <w:r w:rsidRPr="002D797D">
        <w:rPr>
          <w:rFonts w:ascii="Times New Roman" w:hAnsi="Times New Roman" w:cs="Times New Roman"/>
          <w:w w:val="86"/>
          <w:sz w:val="28"/>
          <w:szCs w:val="28"/>
        </w:rPr>
        <w:t xml:space="preserve"> ТК Велби,   Изд-во Проспект, 2008.</w:t>
      </w:r>
    </w:p>
    <w:p w14:paraId="69413975" w14:textId="00837A75" w:rsidR="00244BA5" w:rsidRPr="002D797D" w:rsidRDefault="00244BA5" w:rsidP="002D797D">
      <w:pPr>
        <w:pStyle w:val="a6"/>
        <w:numPr>
          <w:ilvl w:val="0"/>
          <w:numId w:val="38"/>
        </w:numPr>
        <w:shd w:val="clear" w:color="auto" w:fill="FFFFFF"/>
        <w:tabs>
          <w:tab w:val="left" w:pos="284"/>
          <w:tab w:val="left" w:pos="2938"/>
        </w:tabs>
        <w:spacing w:line="240" w:lineRule="auto"/>
        <w:jc w:val="both"/>
        <w:rPr>
          <w:rFonts w:ascii="Times New Roman" w:hAnsi="Times New Roman" w:cs="Times New Roman"/>
          <w:w w:val="86"/>
          <w:sz w:val="28"/>
          <w:szCs w:val="28"/>
        </w:rPr>
      </w:pPr>
      <w:r w:rsidRPr="002D797D">
        <w:rPr>
          <w:rFonts w:ascii="Times New Roman" w:hAnsi="Times New Roman" w:cs="Times New Roman"/>
          <w:w w:val="86"/>
          <w:sz w:val="28"/>
          <w:szCs w:val="28"/>
        </w:rPr>
        <w:t>Нижников С.А. Философия. Курс лекций: учебное пособие для вузов. М</w:t>
      </w:r>
      <w:r w:rsidRPr="002D797D">
        <w:rPr>
          <w:rFonts w:ascii="Times New Roman" w:hAnsi="Times New Roman" w:cs="Times New Roman"/>
          <w:sz w:val="28"/>
          <w:szCs w:val="28"/>
        </w:rPr>
        <w:t>.;</w:t>
      </w:r>
      <w:r w:rsidRPr="002D797D">
        <w:rPr>
          <w:rFonts w:ascii="Times New Roman" w:hAnsi="Times New Roman" w:cs="Times New Roman"/>
          <w:w w:val="86"/>
          <w:sz w:val="28"/>
          <w:szCs w:val="28"/>
        </w:rPr>
        <w:t xml:space="preserve"> Издательство "Эк-замен", 2011.</w:t>
      </w:r>
    </w:p>
    <w:p w14:paraId="064621B0" w14:textId="316AB6D8" w:rsidR="00244BA5" w:rsidRPr="002D797D" w:rsidRDefault="00244BA5" w:rsidP="002D797D">
      <w:pPr>
        <w:pStyle w:val="a6"/>
        <w:numPr>
          <w:ilvl w:val="0"/>
          <w:numId w:val="38"/>
        </w:numPr>
        <w:shd w:val="clear" w:color="auto" w:fill="FFFFFF"/>
        <w:tabs>
          <w:tab w:val="left" w:pos="284"/>
          <w:tab w:val="left" w:pos="2938"/>
        </w:tabs>
        <w:spacing w:line="240" w:lineRule="auto"/>
        <w:jc w:val="both"/>
        <w:rPr>
          <w:rFonts w:ascii="Times New Roman" w:hAnsi="Times New Roman" w:cs="Times New Roman"/>
          <w:w w:val="86"/>
          <w:sz w:val="28"/>
          <w:szCs w:val="28"/>
        </w:rPr>
      </w:pPr>
      <w:r w:rsidRPr="002D797D">
        <w:rPr>
          <w:rFonts w:ascii="Times New Roman" w:hAnsi="Times New Roman" w:cs="Times New Roman"/>
          <w:bCs/>
          <w:w w:val="86"/>
          <w:sz w:val="28"/>
          <w:szCs w:val="28"/>
        </w:rPr>
        <w:t>Поляков Л.В.</w:t>
      </w:r>
      <w:r w:rsidRPr="002D797D">
        <w:rPr>
          <w:rFonts w:ascii="Times New Roman" w:hAnsi="Times New Roman" w:cs="Times New Roman"/>
          <w:w w:val="86"/>
          <w:sz w:val="28"/>
          <w:szCs w:val="28"/>
        </w:rPr>
        <w:t xml:space="preserve">  </w:t>
      </w:r>
      <w:r w:rsidRPr="002D797D">
        <w:rPr>
          <w:rFonts w:ascii="Times New Roman" w:hAnsi="Times New Roman" w:cs="Times New Roman"/>
          <w:bCs/>
          <w:w w:val="86"/>
          <w:sz w:val="28"/>
          <w:szCs w:val="28"/>
        </w:rPr>
        <w:t>Обществознание</w:t>
      </w:r>
      <w:r w:rsidRPr="002D797D">
        <w:rPr>
          <w:rFonts w:ascii="Times New Roman" w:hAnsi="Times New Roman" w:cs="Times New Roman"/>
          <w:w w:val="86"/>
          <w:sz w:val="28"/>
          <w:szCs w:val="28"/>
        </w:rPr>
        <w:t> - </w:t>
      </w:r>
      <w:r w:rsidRPr="002D797D">
        <w:rPr>
          <w:rFonts w:ascii="Times New Roman" w:hAnsi="Times New Roman" w:cs="Times New Roman"/>
          <w:bCs/>
          <w:w w:val="86"/>
          <w:sz w:val="28"/>
          <w:szCs w:val="28"/>
        </w:rPr>
        <w:t>Глобальный мир в XXI веке</w:t>
      </w:r>
      <w:r w:rsidRPr="002D797D">
        <w:rPr>
          <w:rFonts w:ascii="Times New Roman" w:hAnsi="Times New Roman" w:cs="Times New Roman"/>
          <w:w w:val="86"/>
          <w:sz w:val="28"/>
          <w:szCs w:val="28"/>
        </w:rPr>
        <w:t> - </w:t>
      </w:r>
      <w:r w:rsidRPr="002D797D">
        <w:rPr>
          <w:rFonts w:ascii="Times New Roman" w:hAnsi="Times New Roman" w:cs="Times New Roman"/>
          <w:bCs/>
          <w:w w:val="86"/>
          <w:sz w:val="28"/>
          <w:szCs w:val="28"/>
        </w:rPr>
        <w:t>Книга для учителя</w:t>
      </w:r>
      <w:r w:rsidRPr="002D797D">
        <w:rPr>
          <w:rFonts w:ascii="Times New Roman" w:hAnsi="Times New Roman" w:cs="Times New Roman"/>
          <w:w w:val="86"/>
          <w:sz w:val="28"/>
          <w:szCs w:val="28"/>
        </w:rPr>
        <w:t>. М</w:t>
      </w:r>
      <w:r w:rsidRPr="002D797D">
        <w:rPr>
          <w:rFonts w:ascii="Times New Roman" w:hAnsi="Times New Roman" w:cs="Times New Roman"/>
          <w:sz w:val="28"/>
          <w:szCs w:val="28"/>
        </w:rPr>
        <w:t xml:space="preserve">.; </w:t>
      </w:r>
      <w:r w:rsidRPr="002D797D">
        <w:rPr>
          <w:rFonts w:ascii="Times New Roman" w:hAnsi="Times New Roman" w:cs="Times New Roman"/>
          <w:w w:val="86"/>
          <w:sz w:val="28"/>
          <w:szCs w:val="28"/>
        </w:rPr>
        <w:t>2016. </w:t>
      </w:r>
    </w:p>
    <w:p w14:paraId="4B870ACB" w14:textId="560A8C25" w:rsidR="00244BA5" w:rsidRPr="002D797D" w:rsidRDefault="00244BA5" w:rsidP="002D797D">
      <w:pPr>
        <w:pStyle w:val="a6"/>
        <w:numPr>
          <w:ilvl w:val="0"/>
          <w:numId w:val="38"/>
        </w:numPr>
        <w:tabs>
          <w:tab w:val="left" w:pos="284"/>
        </w:tabs>
        <w:autoSpaceDE w:val="0"/>
        <w:autoSpaceDN w:val="0"/>
        <w:adjustRightInd w:val="0"/>
        <w:spacing w:after="0" w:line="240" w:lineRule="auto"/>
        <w:jc w:val="both"/>
        <w:rPr>
          <w:rFonts w:ascii="Times New Roman" w:hAnsi="Times New Roman" w:cs="Times New Roman"/>
          <w:sz w:val="28"/>
          <w:szCs w:val="28"/>
        </w:rPr>
      </w:pPr>
      <w:r w:rsidRPr="002D797D">
        <w:rPr>
          <w:rFonts w:ascii="Times New Roman" w:hAnsi="Times New Roman" w:cs="Times New Roman"/>
          <w:w w:val="86"/>
          <w:sz w:val="28"/>
          <w:szCs w:val="28"/>
        </w:rPr>
        <w:t>Румынина В.В.</w:t>
      </w:r>
      <w:r w:rsidRPr="002D797D">
        <w:rPr>
          <w:rFonts w:ascii="Times New Roman" w:hAnsi="Times New Roman" w:cs="Times New Roman"/>
          <w:sz w:val="28"/>
          <w:szCs w:val="28"/>
        </w:rPr>
        <w:t xml:space="preserve"> Правовое обеспечение профессиональной деятельности. М.: Академия, 2007.</w:t>
      </w:r>
    </w:p>
    <w:p w14:paraId="16B5EDE2" w14:textId="1E260CC4" w:rsidR="00244BA5" w:rsidRPr="002D797D" w:rsidRDefault="00244BA5" w:rsidP="002D797D">
      <w:pPr>
        <w:pStyle w:val="a6"/>
        <w:numPr>
          <w:ilvl w:val="0"/>
          <w:numId w:val="38"/>
        </w:numPr>
        <w:tabs>
          <w:tab w:val="left" w:pos="284"/>
        </w:tabs>
        <w:spacing w:after="0" w:line="240" w:lineRule="auto"/>
        <w:jc w:val="both"/>
        <w:rPr>
          <w:rFonts w:ascii="Times New Roman" w:hAnsi="Times New Roman" w:cs="Times New Roman"/>
          <w:sz w:val="28"/>
          <w:szCs w:val="28"/>
        </w:rPr>
      </w:pPr>
      <w:r w:rsidRPr="002D797D">
        <w:rPr>
          <w:rFonts w:ascii="Times New Roman" w:hAnsi="Times New Roman" w:cs="Times New Roman"/>
          <w:sz w:val="28"/>
          <w:szCs w:val="28"/>
          <w:shd w:val="clear" w:color="auto" w:fill="FFFFFF"/>
        </w:rPr>
        <w:t>Терентьева Г.Г. Краткий словарь обществоведческих терминов для студентов всех специальностей и форм обучения, изучающих социально-гуманитарные дисциплины.</w:t>
      </w:r>
      <w:r w:rsidRPr="002D797D">
        <w:rPr>
          <w:rFonts w:ascii="Times New Roman" w:hAnsi="Times New Roman" w:cs="Times New Roman"/>
          <w:sz w:val="28"/>
          <w:szCs w:val="28"/>
        </w:rPr>
        <w:t xml:space="preserve"> </w:t>
      </w:r>
      <w:r w:rsidRPr="002D797D">
        <w:rPr>
          <w:rFonts w:ascii="Times New Roman" w:hAnsi="Times New Roman" w:cs="Times New Roman"/>
          <w:sz w:val="28"/>
          <w:szCs w:val="28"/>
          <w:shd w:val="clear" w:color="auto" w:fill="FFFFFF"/>
        </w:rPr>
        <w:t>Чебоксары, 2012.</w:t>
      </w:r>
    </w:p>
    <w:p w14:paraId="5C73AC4D" w14:textId="123AB53C" w:rsidR="00244BA5" w:rsidRPr="002D797D" w:rsidRDefault="00244BA5" w:rsidP="002D797D">
      <w:pPr>
        <w:pStyle w:val="a6"/>
        <w:numPr>
          <w:ilvl w:val="0"/>
          <w:numId w:val="38"/>
        </w:numPr>
        <w:tabs>
          <w:tab w:val="left" w:pos="284"/>
        </w:tabs>
        <w:spacing w:after="0" w:line="240" w:lineRule="auto"/>
        <w:jc w:val="both"/>
        <w:rPr>
          <w:rFonts w:ascii="Times New Roman" w:hAnsi="Times New Roman" w:cs="Times New Roman"/>
          <w:sz w:val="28"/>
          <w:szCs w:val="28"/>
        </w:rPr>
      </w:pPr>
      <w:r w:rsidRPr="002D797D">
        <w:rPr>
          <w:rFonts w:ascii="Times New Roman" w:hAnsi="Times New Roman" w:cs="Times New Roman"/>
          <w:sz w:val="28"/>
          <w:szCs w:val="28"/>
        </w:rPr>
        <w:t>Тыщенко А.И. Правовое обеспечение профессиональной деятельности.</w:t>
      </w:r>
    </w:p>
    <w:p w14:paraId="5CA5DE76" w14:textId="77777777" w:rsidR="00244BA5" w:rsidRPr="002D797D" w:rsidRDefault="00244BA5" w:rsidP="002D797D">
      <w:pPr>
        <w:pStyle w:val="a6"/>
        <w:numPr>
          <w:ilvl w:val="0"/>
          <w:numId w:val="38"/>
        </w:numPr>
        <w:tabs>
          <w:tab w:val="left" w:pos="284"/>
        </w:tabs>
        <w:spacing w:after="0" w:line="240" w:lineRule="auto"/>
        <w:jc w:val="both"/>
        <w:rPr>
          <w:rFonts w:ascii="Times New Roman" w:hAnsi="Times New Roman" w:cs="Times New Roman"/>
          <w:sz w:val="28"/>
          <w:szCs w:val="28"/>
        </w:rPr>
      </w:pPr>
      <w:r w:rsidRPr="002D797D">
        <w:rPr>
          <w:rFonts w:ascii="Times New Roman" w:hAnsi="Times New Roman" w:cs="Times New Roman"/>
          <w:sz w:val="28"/>
          <w:szCs w:val="28"/>
        </w:rPr>
        <w:t>Ростов н/Д.: Феникс. 2007.</w:t>
      </w:r>
    </w:p>
    <w:p w14:paraId="6254428F" w14:textId="28DFB4FD" w:rsidR="00244BA5" w:rsidRPr="002D797D" w:rsidRDefault="00244BA5" w:rsidP="002D797D">
      <w:pPr>
        <w:pStyle w:val="a6"/>
        <w:numPr>
          <w:ilvl w:val="0"/>
          <w:numId w:val="38"/>
        </w:numPr>
        <w:tabs>
          <w:tab w:val="left" w:pos="284"/>
        </w:tabs>
        <w:spacing w:after="0" w:line="240" w:lineRule="auto"/>
        <w:jc w:val="both"/>
        <w:rPr>
          <w:rFonts w:ascii="Times New Roman" w:hAnsi="Times New Roman" w:cs="Times New Roman"/>
          <w:sz w:val="28"/>
          <w:szCs w:val="28"/>
        </w:rPr>
      </w:pPr>
      <w:r w:rsidRPr="002D797D">
        <w:rPr>
          <w:rFonts w:ascii="Times New Roman" w:hAnsi="Times New Roman" w:cs="Times New Roman"/>
          <w:sz w:val="28"/>
          <w:szCs w:val="28"/>
        </w:rPr>
        <w:t>Трудовое право России. под ред. Ю.П. Орловского, А.Ф. Нуртдинова. М.; Юридическая фирма «КОНТРАКТ», «ИНФРА-М», 2008.</w:t>
      </w:r>
    </w:p>
    <w:p w14:paraId="558A6527" w14:textId="304B8B68" w:rsidR="00244BA5" w:rsidRPr="002D797D" w:rsidRDefault="00244BA5" w:rsidP="002D797D">
      <w:pPr>
        <w:pStyle w:val="a6"/>
        <w:numPr>
          <w:ilvl w:val="0"/>
          <w:numId w:val="38"/>
        </w:numPr>
        <w:tabs>
          <w:tab w:val="left" w:pos="284"/>
        </w:tabs>
        <w:spacing w:line="240" w:lineRule="auto"/>
        <w:jc w:val="both"/>
        <w:rPr>
          <w:rFonts w:ascii="Times New Roman" w:hAnsi="Times New Roman" w:cs="Times New Roman"/>
          <w:sz w:val="28"/>
          <w:szCs w:val="28"/>
        </w:rPr>
      </w:pPr>
      <w:r w:rsidRPr="002D797D">
        <w:rPr>
          <w:rFonts w:ascii="Times New Roman" w:hAnsi="Times New Roman" w:cs="Times New Roman"/>
          <w:bCs/>
          <w:w w:val="86"/>
          <w:sz w:val="28"/>
          <w:szCs w:val="28"/>
        </w:rPr>
        <w:t>Хуторской В.Я.</w:t>
      </w:r>
      <w:r w:rsidRPr="002D797D">
        <w:rPr>
          <w:rFonts w:ascii="Times New Roman" w:hAnsi="Times New Roman" w:cs="Times New Roman"/>
          <w:w w:val="86"/>
          <w:sz w:val="28"/>
          <w:szCs w:val="28"/>
        </w:rPr>
        <w:t> </w:t>
      </w:r>
      <w:r w:rsidRPr="002D797D">
        <w:rPr>
          <w:rFonts w:ascii="Times New Roman" w:hAnsi="Times New Roman" w:cs="Times New Roman"/>
          <w:bCs/>
          <w:w w:val="86"/>
          <w:sz w:val="28"/>
          <w:szCs w:val="28"/>
        </w:rPr>
        <w:t>Обществознание</w:t>
      </w:r>
      <w:r w:rsidRPr="002D797D">
        <w:rPr>
          <w:rFonts w:ascii="Times New Roman" w:hAnsi="Times New Roman" w:cs="Times New Roman"/>
          <w:w w:val="86"/>
          <w:sz w:val="28"/>
          <w:szCs w:val="28"/>
        </w:rPr>
        <w:t> - </w:t>
      </w:r>
      <w:r w:rsidRPr="002D797D">
        <w:rPr>
          <w:rFonts w:ascii="Times New Roman" w:hAnsi="Times New Roman" w:cs="Times New Roman"/>
          <w:bCs/>
          <w:w w:val="86"/>
          <w:sz w:val="28"/>
          <w:szCs w:val="28"/>
        </w:rPr>
        <w:t>термины и понятия </w:t>
      </w:r>
      <w:r w:rsidRPr="002D797D">
        <w:rPr>
          <w:rFonts w:ascii="Times New Roman" w:hAnsi="Times New Roman" w:cs="Times New Roman"/>
          <w:w w:val="86"/>
          <w:sz w:val="28"/>
          <w:szCs w:val="28"/>
        </w:rPr>
        <w:t>- </w:t>
      </w:r>
      <w:r w:rsidRPr="002D797D">
        <w:rPr>
          <w:rFonts w:ascii="Times New Roman" w:hAnsi="Times New Roman" w:cs="Times New Roman"/>
          <w:bCs/>
          <w:w w:val="86"/>
          <w:sz w:val="28"/>
          <w:szCs w:val="28"/>
        </w:rPr>
        <w:t>справочник абитуриента М</w:t>
      </w:r>
      <w:r w:rsidRPr="002D797D">
        <w:rPr>
          <w:rFonts w:ascii="Times New Roman" w:hAnsi="Times New Roman" w:cs="Times New Roman"/>
          <w:sz w:val="28"/>
          <w:szCs w:val="28"/>
        </w:rPr>
        <w:t>.;</w:t>
      </w:r>
      <w:r w:rsidRPr="002D797D">
        <w:rPr>
          <w:rFonts w:ascii="Times New Roman" w:hAnsi="Times New Roman" w:cs="Times New Roman"/>
          <w:bCs/>
          <w:w w:val="86"/>
          <w:sz w:val="28"/>
          <w:szCs w:val="28"/>
        </w:rPr>
        <w:t xml:space="preserve"> 2012.</w:t>
      </w:r>
    </w:p>
    <w:p w14:paraId="39577703" w14:textId="0A369640" w:rsidR="00244BA5" w:rsidRPr="002D797D" w:rsidRDefault="00244BA5" w:rsidP="002D797D">
      <w:pPr>
        <w:pStyle w:val="a6"/>
        <w:numPr>
          <w:ilvl w:val="0"/>
          <w:numId w:val="38"/>
        </w:numPr>
        <w:tabs>
          <w:tab w:val="left" w:pos="284"/>
        </w:tabs>
        <w:spacing w:line="240" w:lineRule="auto"/>
        <w:jc w:val="both"/>
        <w:rPr>
          <w:rFonts w:ascii="Times New Roman" w:hAnsi="Times New Roman" w:cs="Times New Roman"/>
          <w:sz w:val="28"/>
          <w:szCs w:val="28"/>
        </w:rPr>
      </w:pPr>
      <w:r w:rsidRPr="002D797D">
        <w:rPr>
          <w:rFonts w:ascii="Times New Roman" w:hAnsi="Times New Roman" w:cs="Times New Roman"/>
          <w:bCs/>
          <w:w w:val="86"/>
          <w:sz w:val="28"/>
          <w:szCs w:val="28"/>
        </w:rPr>
        <w:t>Курбатов В.И.</w:t>
      </w:r>
      <w:r w:rsidRPr="002D797D">
        <w:rPr>
          <w:rFonts w:ascii="Times New Roman" w:hAnsi="Times New Roman" w:cs="Times New Roman"/>
          <w:w w:val="86"/>
          <w:sz w:val="28"/>
          <w:szCs w:val="28"/>
        </w:rPr>
        <w:t xml:space="preserve">  </w:t>
      </w:r>
      <w:r w:rsidRPr="002D797D">
        <w:rPr>
          <w:rFonts w:ascii="Times New Roman" w:hAnsi="Times New Roman" w:cs="Times New Roman"/>
          <w:bCs/>
          <w:w w:val="86"/>
          <w:sz w:val="28"/>
          <w:szCs w:val="28"/>
        </w:rPr>
        <w:t>Обществознание</w:t>
      </w:r>
      <w:r w:rsidRPr="002D797D">
        <w:rPr>
          <w:rFonts w:ascii="Times New Roman" w:hAnsi="Times New Roman" w:cs="Times New Roman"/>
          <w:w w:val="86"/>
          <w:sz w:val="28"/>
          <w:szCs w:val="28"/>
        </w:rPr>
        <w:t>. </w:t>
      </w:r>
      <w:r w:rsidRPr="002D797D">
        <w:rPr>
          <w:rFonts w:ascii="Times New Roman" w:hAnsi="Times New Roman" w:cs="Times New Roman"/>
          <w:bCs/>
          <w:w w:val="86"/>
          <w:sz w:val="28"/>
          <w:szCs w:val="28"/>
        </w:rPr>
        <w:t>Учебник</w:t>
      </w:r>
      <w:r w:rsidRPr="002D797D">
        <w:rPr>
          <w:rFonts w:ascii="Times New Roman" w:hAnsi="Times New Roman" w:cs="Times New Roman"/>
          <w:w w:val="86"/>
          <w:sz w:val="28"/>
          <w:szCs w:val="28"/>
        </w:rPr>
        <w:t>.  М</w:t>
      </w:r>
      <w:r w:rsidRPr="002D797D">
        <w:rPr>
          <w:rFonts w:ascii="Times New Roman" w:hAnsi="Times New Roman" w:cs="Times New Roman"/>
          <w:sz w:val="28"/>
          <w:szCs w:val="28"/>
        </w:rPr>
        <w:t xml:space="preserve">.; </w:t>
      </w:r>
      <w:r w:rsidRPr="002D797D">
        <w:rPr>
          <w:rFonts w:ascii="Times New Roman" w:hAnsi="Times New Roman" w:cs="Times New Roman"/>
          <w:w w:val="86"/>
          <w:sz w:val="28"/>
          <w:szCs w:val="28"/>
        </w:rPr>
        <w:t>2014.</w:t>
      </w:r>
    </w:p>
    <w:p w14:paraId="6B7D92DE" w14:textId="06DF54B7" w:rsidR="00244BA5" w:rsidRPr="002D797D" w:rsidRDefault="00244BA5" w:rsidP="002D797D">
      <w:pPr>
        <w:pStyle w:val="a6"/>
        <w:numPr>
          <w:ilvl w:val="0"/>
          <w:numId w:val="38"/>
        </w:numPr>
        <w:tabs>
          <w:tab w:val="left" w:pos="284"/>
        </w:tabs>
        <w:spacing w:after="0" w:line="240" w:lineRule="auto"/>
        <w:jc w:val="both"/>
        <w:rPr>
          <w:rFonts w:ascii="Times New Roman" w:hAnsi="Times New Roman" w:cs="Times New Roman"/>
          <w:sz w:val="28"/>
          <w:szCs w:val="28"/>
        </w:rPr>
      </w:pPr>
      <w:r w:rsidRPr="002D797D">
        <w:rPr>
          <w:rFonts w:ascii="Times New Roman" w:hAnsi="Times New Roman" w:cs="Times New Roman"/>
          <w:sz w:val="28"/>
          <w:szCs w:val="28"/>
        </w:rPr>
        <w:t>Яковлев А.И. Основы правоведения. М.; Академия, 2009.</w:t>
      </w:r>
    </w:p>
    <w:p w14:paraId="4B783440" w14:textId="77777777" w:rsidR="00244BA5" w:rsidRPr="00835667" w:rsidRDefault="00244BA5" w:rsidP="00244BA5">
      <w:pPr>
        <w:tabs>
          <w:tab w:val="left" w:pos="284"/>
        </w:tabs>
        <w:spacing w:line="240" w:lineRule="auto"/>
        <w:rPr>
          <w:rFonts w:ascii="Times New Roman" w:hAnsi="Times New Roman" w:cs="Times New Roman"/>
          <w:sz w:val="28"/>
          <w:szCs w:val="28"/>
        </w:rPr>
      </w:pPr>
    </w:p>
    <w:p w14:paraId="5D7960C7" w14:textId="77777777" w:rsidR="00244BA5" w:rsidRPr="007E76DB" w:rsidRDefault="00244BA5" w:rsidP="00244BA5">
      <w:pPr>
        <w:tabs>
          <w:tab w:val="left" w:pos="284"/>
        </w:tabs>
        <w:spacing w:line="240" w:lineRule="auto"/>
        <w:jc w:val="center"/>
        <w:rPr>
          <w:rFonts w:ascii="Times New Roman" w:hAnsi="Times New Roman" w:cs="Times New Roman"/>
          <w:b/>
          <w:sz w:val="28"/>
          <w:szCs w:val="28"/>
        </w:rPr>
      </w:pPr>
      <w:r w:rsidRPr="007E76DB">
        <w:rPr>
          <w:rFonts w:ascii="Times New Roman" w:hAnsi="Times New Roman" w:cs="Times New Roman"/>
          <w:b/>
          <w:sz w:val="28"/>
          <w:szCs w:val="28"/>
        </w:rPr>
        <w:t>Дополнительные источники</w:t>
      </w:r>
    </w:p>
    <w:p w14:paraId="148290DB" w14:textId="77777777" w:rsidR="00244BA5" w:rsidRPr="007E76DB" w:rsidRDefault="00244BA5" w:rsidP="00244BA5">
      <w:pPr>
        <w:tabs>
          <w:tab w:val="left" w:pos="284"/>
        </w:tabs>
        <w:spacing w:after="0" w:line="240" w:lineRule="auto"/>
        <w:jc w:val="both"/>
        <w:rPr>
          <w:rFonts w:ascii="Times New Roman" w:hAnsi="Times New Roman" w:cs="Times New Roman"/>
          <w:sz w:val="28"/>
          <w:szCs w:val="28"/>
        </w:rPr>
      </w:pPr>
      <w:r w:rsidRPr="007E76DB">
        <w:rPr>
          <w:rFonts w:ascii="Times New Roman" w:hAnsi="Times New Roman" w:cs="Times New Roman"/>
          <w:bCs/>
          <w:sz w:val="28"/>
          <w:szCs w:val="28"/>
        </w:rPr>
        <w:t>1.</w:t>
      </w:r>
      <w:r>
        <w:rPr>
          <w:rFonts w:ascii="Times New Roman" w:hAnsi="Times New Roman" w:cs="Times New Roman"/>
          <w:bCs/>
          <w:sz w:val="28"/>
          <w:szCs w:val="28"/>
        </w:rPr>
        <w:t xml:space="preserve"> </w:t>
      </w:r>
      <w:r w:rsidRPr="007E76DB">
        <w:rPr>
          <w:rFonts w:ascii="Times New Roman" w:hAnsi="Times New Roman" w:cs="Times New Roman"/>
          <w:bCs/>
          <w:sz w:val="28"/>
          <w:szCs w:val="28"/>
        </w:rPr>
        <w:t>Александрова И.Ю.</w:t>
      </w:r>
      <w:r w:rsidRPr="007E76DB">
        <w:rPr>
          <w:rFonts w:ascii="Times New Roman" w:hAnsi="Times New Roman" w:cs="Times New Roman"/>
          <w:sz w:val="28"/>
          <w:szCs w:val="28"/>
        </w:rPr>
        <w:t xml:space="preserve"> </w:t>
      </w:r>
      <w:hyperlink r:id="rId10" w:history="1">
        <w:r w:rsidRPr="007E76DB">
          <w:rPr>
            <w:rStyle w:val="af2"/>
            <w:rFonts w:ascii="Times New Roman" w:hAnsi="Times New Roman" w:cs="Times New Roman"/>
            <w:color w:val="auto"/>
            <w:sz w:val="28"/>
            <w:szCs w:val="28"/>
            <w:u w:val="none"/>
          </w:rPr>
          <w:t xml:space="preserve">Обществознание для абитуриентов / Лозовский, Александрова. </w:t>
        </w:r>
      </w:hyperlink>
      <w:r w:rsidRPr="007E76DB">
        <w:rPr>
          <w:rFonts w:ascii="Times New Roman" w:hAnsi="Times New Roman" w:cs="Times New Roman"/>
          <w:sz w:val="28"/>
          <w:szCs w:val="28"/>
        </w:rPr>
        <w:t xml:space="preserve"> </w:t>
      </w:r>
      <w:hyperlink r:id="rId11" w:history="1">
        <w:r w:rsidRPr="007E76DB">
          <w:rPr>
            <w:rStyle w:val="af2"/>
            <w:rFonts w:ascii="Times New Roman" w:hAnsi="Times New Roman" w:cs="Times New Roman"/>
            <w:color w:val="auto"/>
            <w:sz w:val="28"/>
            <w:szCs w:val="28"/>
            <w:u w:val="none"/>
          </w:rPr>
          <w:t>М.: Айрис-Пресс, 2008. (Домашний Репетитор)</w:t>
        </w:r>
      </w:hyperlink>
      <w:r>
        <w:rPr>
          <w:rStyle w:val="af2"/>
          <w:rFonts w:ascii="Times New Roman" w:hAnsi="Times New Roman" w:cs="Times New Roman"/>
          <w:color w:val="auto"/>
          <w:sz w:val="28"/>
          <w:szCs w:val="28"/>
          <w:u w:val="none"/>
        </w:rPr>
        <w:t>.</w:t>
      </w:r>
    </w:p>
    <w:p w14:paraId="6FFBDDE0" w14:textId="77777777" w:rsidR="00244BA5" w:rsidRPr="007E76DB" w:rsidRDefault="00244BA5" w:rsidP="00244BA5">
      <w:pPr>
        <w:tabs>
          <w:tab w:val="left" w:pos="284"/>
        </w:tabs>
        <w:spacing w:after="0" w:line="240" w:lineRule="auto"/>
        <w:jc w:val="both"/>
        <w:rPr>
          <w:rFonts w:ascii="Times New Roman" w:hAnsi="Times New Roman" w:cs="Times New Roman"/>
          <w:sz w:val="28"/>
          <w:szCs w:val="28"/>
        </w:rPr>
      </w:pPr>
      <w:r w:rsidRPr="007E76DB">
        <w:rPr>
          <w:rFonts w:ascii="Times New Roman" w:hAnsi="Times New Roman" w:cs="Times New Roman"/>
          <w:bCs/>
          <w:sz w:val="28"/>
          <w:szCs w:val="28"/>
        </w:rPr>
        <w:t>2.</w:t>
      </w:r>
      <w:r>
        <w:rPr>
          <w:rFonts w:ascii="Times New Roman" w:hAnsi="Times New Roman" w:cs="Times New Roman"/>
          <w:bCs/>
          <w:sz w:val="28"/>
          <w:szCs w:val="28"/>
        </w:rPr>
        <w:t xml:space="preserve"> </w:t>
      </w:r>
      <w:r w:rsidRPr="007E76DB">
        <w:rPr>
          <w:rFonts w:ascii="Times New Roman" w:hAnsi="Times New Roman" w:cs="Times New Roman"/>
          <w:bCs/>
          <w:sz w:val="28"/>
          <w:szCs w:val="28"/>
        </w:rPr>
        <w:t>Александрова И.Ю.</w:t>
      </w:r>
      <w:r>
        <w:rPr>
          <w:rFonts w:ascii="Times New Roman" w:hAnsi="Times New Roman" w:cs="Times New Roman"/>
          <w:sz w:val="28"/>
          <w:szCs w:val="28"/>
        </w:rPr>
        <w:t xml:space="preserve"> Практикум по обществознанию.</w:t>
      </w:r>
      <w:r w:rsidRPr="007E76DB">
        <w:rPr>
          <w:rFonts w:ascii="Times New Roman" w:hAnsi="Times New Roman" w:cs="Times New Roman"/>
          <w:sz w:val="28"/>
          <w:szCs w:val="28"/>
        </w:rPr>
        <w:t xml:space="preserve"> М.:</w:t>
      </w:r>
      <w:r>
        <w:rPr>
          <w:rFonts w:ascii="Times New Roman" w:hAnsi="Times New Roman" w:cs="Times New Roman"/>
          <w:sz w:val="28"/>
          <w:szCs w:val="28"/>
        </w:rPr>
        <w:t xml:space="preserve"> </w:t>
      </w:r>
      <w:r w:rsidRPr="007E76DB">
        <w:rPr>
          <w:rFonts w:ascii="Times New Roman" w:hAnsi="Times New Roman" w:cs="Times New Roman"/>
          <w:sz w:val="28"/>
          <w:szCs w:val="28"/>
        </w:rPr>
        <w:t>Айрис-пресс, 2008. ил. - (Домашний репетитор).</w:t>
      </w:r>
    </w:p>
    <w:p w14:paraId="2C7BBCAF" w14:textId="77777777" w:rsidR="00244BA5" w:rsidRPr="007E76DB" w:rsidRDefault="00244BA5" w:rsidP="00244BA5">
      <w:pPr>
        <w:tabs>
          <w:tab w:val="left" w:pos="284"/>
        </w:tabs>
        <w:spacing w:after="0" w:line="240" w:lineRule="auto"/>
        <w:jc w:val="both"/>
        <w:rPr>
          <w:rFonts w:ascii="Times New Roman" w:hAnsi="Times New Roman" w:cs="Times New Roman"/>
          <w:sz w:val="28"/>
          <w:szCs w:val="28"/>
        </w:rPr>
      </w:pPr>
      <w:r w:rsidRPr="007E76DB">
        <w:rPr>
          <w:rFonts w:ascii="Times New Roman" w:hAnsi="Times New Roman" w:cs="Times New Roman"/>
          <w:bCs/>
          <w:sz w:val="28"/>
          <w:szCs w:val="28"/>
        </w:rPr>
        <w:t>3.</w:t>
      </w:r>
      <w:r>
        <w:rPr>
          <w:rFonts w:ascii="Times New Roman" w:hAnsi="Times New Roman" w:cs="Times New Roman"/>
          <w:bCs/>
          <w:sz w:val="28"/>
          <w:szCs w:val="28"/>
        </w:rPr>
        <w:t xml:space="preserve"> Аузан А.</w:t>
      </w:r>
      <w:r w:rsidRPr="007E76DB">
        <w:rPr>
          <w:rFonts w:ascii="Times New Roman" w:hAnsi="Times New Roman" w:cs="Times New Roman"/>
          <w:sz w:val="28"/>
          <w:szCs w:val="28"/>
        </w:rPr>
        <w:t xml:space="preserve"> </w:t>
      </w:r>
      <w:hyperlink r:id="rId12" w:history="1">
        <w:r w:rsidRPr="007E76DB">
          <w:rPr>
            <w:rStyle w:val="af2"/>
            <w:rFonts w:ascii="Times New Roman" w:hAnsi="Times New Roman" w:cs="Times New Roman"/>
            <w:bCs/>
            <w:color w:val="auto"/>
            <w:sz w:val="28"/>
            <w:szCs w:val="28"/>
            <w:u w:val="none"/>
          </w:rPr>
          <w:t>Переучреждение государства: общественный</w:t>
        </w:r>
      </w:hyperlink>
      <w:r w:rsidRPr="007E76DB">
        <w:rPr>
          <w:rFonts w:ascii="Times New Roman" w:hAnsi="Times New Roman" w:cs="Times New Roman"/>
          <w:sz w:val="28"/>
          <w:szCs w:val="28"/>
        </w:rPr>
        <w:t xml:space="preserve"> дого</w:t>
      </w:r>
      <w:r>
        <w:rPr>
          <w:rFonts w:ascii="Times New Roman" w:hAnsi="Times New Roman" w:cs="Times New Roman"/>
          <w:sz w:val="28"/>
          <w:szCs w:val="28"/>
        </w:rPr>
        <w:t xml:space="preserve">вор. </w:t>
      </w:r>
      <w:r w:rsidRPr="007E76DB">
        <w:rPr>
          <w:rFonts w:ascii="Times New Roman" w:hAnsi="Times New Roman" w:cs="Times New Roman"/>
          <w:bCs/>
          <w:sz w:val="28"/>
          <w:szCs w:val="28"/>
        </w:rPr>
        <w:t>М.: Европа.  2009.</w:t>
      </w:r>
    </w:p>
    <w:p w14:paraId="2202450A" w14:textId="77777777" w:rsidR="00244BA5" w:rsidRPr="007E76DB" w:rsidRDefault="00244BA5" w:rsidP="00244BA5">
      <w:pPr>
        <w:tabs>
          <w:tab w:val="left" w:pos="284"/>
        </w:tabs>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4.</w:t>
      </w:r>
      <w:r>
        <w:rPr>
          <w:rFonts w:ascii="Times New Roman" w:hAnsi="Times New Roman" w:cs="Times New Roman"/>
          <w:sz w:val="28"/>
          <w:szCs w:val="28"/>
        </w:rPr>
        <w:t xml:space="preserve"> </w:t>
      </w:r>
      <w:r w:rsidRPr="007E76DB">
        <w:rPr>
          <w:rFonts w:ascii="Times New Roman" w:hAnsi="Times New Roman" w:cs="Times New Roman"/>
          <w:sz w:val="28"/>
          <w:szCs w:val="28"/>
        </w:rPr>
        <w:t>Губин В.Д. Основы философии: Учеб. пособие. - М.: ФОРУМ, 2007.</w:t>
      </w:r>
    </w:p>
    <w:p w14:paraId="4C1F64B4" w14:textId="77777777" w:rsidR="00244BA5" w:rsidRPr="007E76DB" w:rsidRDefault="00244BA5" w:rsidP="00244BA5">
      <w:pPr>
        <w:tabs>
          <w:tab w:val="left" w:pos="284"/>
        </w:tabs>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5.</w:t>
      </w:r>
      <w:r>
        <w:rPr>
          <w:rFonts w:ascii="Times New Roman" w:hAnsi="Times New Roman" w:cs="Times New Roman"/>
          <w:sz w:val="28"/>
          <w:szCs w:val="28"/>
        </w:rPr>
        <w:t xml:space="preserve"> </w:t>
      </w:r>
      <w:r w:rsidRPr="007E76DB">
        <w:rPr>
          <w:rFonts w:ascii="Times New Roman" w:hAnsi="Times New Roman" w:cs="Times New Roman"/>
          <w:sz w:val="28"/>
          <w:szCs w:val="28"/>
        </w:rPr>
        <w:t xml:space="preserve">Анишина В.И. и др. </w:t>
      </w:r>
      <w:hyperlink r:id="rId13" w:tooltip="ЕГЭ 2008. Обществознание. Обществознание без шпаргалки. Анишина В.И. и др." w:history="1">
        <w:r w:rsidRPr="007E76DB">
          <w:rPr>
            <w:rStyle w:val="af2"/>
            <w:rFonts w:ascii="Times New Roman" w:hAnsi="Times New Roman" w:cs="Times New Roman"/>
            <w:color w:val="auto"/>
            <w:sz w:val="28"/>
            <w:szCs w:val="28"/>
            <w:u w:val="none"/>
          </w:rPr>
          <w:t xml:space="preserve">ЕГЭ 2008. Обществознание. Обществознание без шпаргалки. </w:t>
        </w:r>
      </w:hyperlink>
    </w:p>
    <w:p w14:paraId="6B671F96" w14:textId="77777777" w:rsidR="00244BA5" w:rsidRPr="007E76DB" w:rsidRDefault="00244BA5" w:rsidP="00244BA5">
      <w:pPr>
        <w:tabs>
          <w:tab w:val="left" w:pos="284"/>
        </w:tabs>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6.</w:t>
      </w:r>
      <w:r w:rsidRPr="00024DF5">
        <w:rPr>
          <w:rFonts w:ascii="Times New Roman" w:hAnsi="Times New Roman" w:cs="Times New Roman"/>
          <w:sz w:val="28"/>
          <w:szCs w:val="28"/>
        </w:rPr>
        <w:t xml:space="preserve"> Котова О.А., Лискова Т.Е. </w:t>
      </w:r>
      <w:hyperlink r:id="rId14" w:tooltip="ЕГЭ 2009 Обществознание. Самое полное издание, Котова О.А., Лискова Т.Е." w:history="1">
        <w:r>
          <w:rPr>
            <w:rStyle w:val="af2"/>
            <w:rFonts w:ascii="Times New Roman" w:hAnsi="Times New Roman" w:cs="Times New Roman"/>
            <w:color w:val="auto"/>
            <w:sz w:val="28"/>
            <w:szCs w:val="28"/>
            <w:u w:val="none"/>
          </w:rPr>
          <w:t>ЕГЭ 2012.</w:t>
        </w:r>
        <w:r w:rsidRPr="00024DF5">
          <w:rPr>
            <w:rStyle w:val="af2"/>
            <w:rFonts w:ascii="Times New Roman" w:hAnsi="Times New Roman" w:cs="Times New Roman"/>
            <w:color w:val="auto"/>
            <w:sz w:val="28"/>
            <w:szCs w:val="28"/>
            <w:u w:val="none"/>
          </w:rPr>
          <w:t xml:space="preserve"> Обществознание. Самое полное издание вариантов ЕГЭ 2012. М.: </w:t>
        </w:r>
      </w:hyperlink>
      <w:r w:rsidRPr="00024DF5">
        <w:rPr>
          <w:rFonts w:ascii="Times New Roman" w:hAnsi="Times New Roman" w:cs="Times New Roman"/>
        </w:rPr>
        <w:t xml:space="preserve"> </w:t>
      </w:r>
      <w:r w:rsidRPr="00024DF5">
        <w:rPr>
          <w:rFonts w:ascii="Times New Roman" w:hAnsi="Times New Roman" w:cs="Times New Roman"/>
          <w:sz w:val="28"/>
          <w:szCs w:val="28"/>
        </w:rPr>
        <w:t>АСТ, Астрель, 2011.</w:t>
      </w:r>
    </w:p>
    <w:p w14:paraId="6E33A14B" w14:textId="77777777" w:rsidR="00244BA5" w:rsidRPr="007E76DB" w:rsidRDefault="00244BA5" w:rsidP="00244BA5">
      <w:pPr>
        <w:tabs>
          <w:tab w:val="left" w:pos="284"/>
        </w:tabs>
        <w:spacing w:after="0" w:line="240" w:lineRule="auto"/>
        <w:jc w:val="both"/>
        <w:rPr>
          <w:rFonts w:ascii="Times New Roman" w:hAnsi="Times New Roman" w:cs="Times New Roman"/>
          <w:sz w:val="28"/>
          <w:szCs w:val="28"/>
        </w:rPr>
      </w:pPr>
      <w:r w:rsidRPr="007E76DB">
        <w:rPr>
          <w:rFonts w:ascii="Times New Roman" w:hAnsi="Times New Roman" w:cs="Times New Roman"/>
          <w:bCs/>
          <w:sz w:val="28"/>
          <w:szCs w:val="28"/>
        </w:rPr>
        <w:t>7.</w:t>
      </w:r>
      <w:r>
        <w:rPr>
          <w:rFonts w:ascii="Times New Roman" w:hAnsi="Times New Roman" w:cs="Times New Roman"/>
          <w:bCs/>
          <w:sz w:val="28"/>
          <w:szCs w:val="28"/>
        </w:rPr>
        <w:t xml:space="preserve"> </w:t>
      </w:r>
      <w:r w:rsidRPr="007E76DB">
        <w:rPr>
          <w:rFonts w:ascii="Times New Roman" w:hAnsi="Times New Roman" w:cs="Times New Roman"/>
          <w:bCs/>
          <w:sz w:val="28"/>
          <w:szCs w:val="28"/>
        </w:rPr>
        <w:t>Киприянова Е.В., Дробинина</w:t>
      </w:r>
      <w:r>
        <w:rPr>
          <w:rFonts w:ascii="Times New Roman" w:hAnsi="Times New Roman" w:cs="Times New Roman"/>
          <w:bCs/>
          <w:sz w:val="28"/>
          <w:szCs w:val="28"/>
        </w:rPr>
        <w:t xml:space="preserve"> </w:t>
      </w:r>
      <w:r w:rsidRPr="007E76DB">
        <w:rPr>
          <w:rFonts w:ascii="Times New Roman" w:hAnsi="Times New Roman" w:cs="Times New Roman"/>
          <w:bCs/>
          <w:sz w:val="28"/>
          <w:szCs w:val="28"/>
        </w:rPr>
        <w:t>Т.В</w:t>
      </w:r>
      <w:r>
        <w:rPr>
          <w:rFonts w:ascii="Times New Roman" w:hAnsi="Times New Roman" w:cs="Times New Roman"/>
          <w:bCs/>
          <w:sz w:val="28"/>
          <w:szCs w:val="28"/>
        </w:rPr>
        <w:t>.</w:t>
      </w:r>
      <w:r w:rsidRPr="007E76DB">
        <w:rPr>
          <w:rFonts w:ascii="Times New Roman" w:hAnsi="Times New Roman" w:cs="Times New Roman"/>
          <w:bCs/>
          <w:sz w:val="28"/>
          <w:szCs w:val="28"/>
        </w:rPr>
        <w:t xml:space="preserve">  </w:t>
      </w:r>
      <w:hyperlink r:id="rId15" w:history="1">
        <w:r w:rsidRPr="007E76DB">
          <w:rPr>
            <w:rStyle w:val="af2"/>
            <w:rFonts w:ascii="Times New Roman" w:hAnsi="Times New Roman" w:cs="Times New Roman"/>
            <w:color w:val="auto"/>
            <w:sz w:val="28"/>
            <w:szCs w:val="28"/>
            <w:u w:val="none"/>
          </w:rPr>
          <w:t xml:space="preserve">Подготовка к ЕГЭ по обществознанию: тесты. </w:t>
        </w:r>
      </w:hyperlink>
      <w:r w:rsidRPr="007E76DB">
        <w:rPr>
          <w:rFonts w:ascii="Times New Roman" w:hAnsi="Times New Roman" w:cs="Times New Roman"/>
          <w:sz w:val="28"/>
          <w:szCs w:val="28"/>
        </w:rPr>
        <w:t>М.: Владос, 2010.</w:t>
      </w:r>
    </w:p>
    <w:p w14:paraId="4DBFB85A" w14:textId="77777777" w:rsidR="00244BA5" w:rsidRPr="007E76DB" w:rsidRDefault="00244BA5" w:rsidP="00244BA5">
      <w:pPr>
        <w:tabs>
          <w:tab w:val="left" w:pos="284"/>
        </w:tabs>
        <w:spacing w:after="0" w:line="240" w:lineRule="auto"/>
        <w:jc w:val="both"/>
        <w:rPr>
          <w:rFonts w:ascii="Times New Roman" w:hAnsi="Times New Roman" w:cs="Times New Roman"/>
          <w:sz w:val="28"/>
          <w:szCs w:val="28"/>
        </w:rPr>
      </w:pPr>
      <w:r w:rsidRPr="007E76DB">
        <w:rPr>
          <w:rFonts w:ascii="Times New Roman" w:hAnsi="Times New Roman" w:cs="Times New Roman"/>
          <w:bCs/>
          <w:sz w:val="28"/>
          <w:szCs w:val="28"/>
        </w:rPr>
        <w:t>8.</w:t>
      </w:r>
      <w:r>
        <w:rPr>
          <w:rFonts w:ascii="Times New Roman" w:hAnsi="Times New Roman" w:cs="Times New Roman"/>
          <w:bCs/>
          <w:sz w:val="28"/>
          <w:szCs w:val="28"/>
        </w:rPr>
        <w:t xml:space="preserve"> Малышевский А.Ф.</w:t>
      </w:r>
      <w:r w:rsidRPr="007E76DB">
        <w:rPr>
          <w:rFonts w:ascii="Times New Roman" w:hAnsi="Times New Roman" w:cs="Times New Roman"/>
          <w:sz w:val="28"/>
          <w:szCs w:val="28"/>
        </w:rPr>
        <w:t xml:space="preserve"> Мир человека: Учеб</w:t>
      </w:r>
      <w:r>
        <w:rPr>
          <w:rFonts w:ascii="Times New Roman" w:hAnsi="Times New Roman" w:cs="Times New Roman"/>
          <w:sz w:val="28"/>
          <w:szCs w:val="28"/>
        </w:rPr>
        <w:t xml:space="preserve">. для 10-11кл. общеобразоват. </w:t>
      </w:r>
      <w:r w:rsidRPr="007E76DB">
        <w:rPr>
          <w:rFonts w:ascii="Times New Roman" w:hAnsi="Times New Roman" w:cs="Times New Roman"/>
          <w:sz w:val="28"/>
          <w:szCs w:val="28"/>
        </w:rPr>
        <w:t xml:space="preserve">учреждений. </w:t>
      </w:r>
      <w:r>
        <w:rPr>
          <w:rFonts w:ascii="Times New Roman" w:hAnsi="Times New Roman" w:cs="Times New Roman"/>
          <w:sz w:val="28"/>
          <w:szCs w:val="28"/>
        </w:rPr>
        <w:t xml:space="preserve"> М.: Просвещение, 2011. </w:t>
      </w:r>
    </w:p>
    <w:p w14:paraId="4F102325" w14:textId="77777777" w:rsidR="00244BA5" w:rsidRPr="007E76DB" w:rsidRDefault="00244BA5" w:rsidP="00244BA5">
      <w:pPr>
        <w:tabs>
          <w:tab w:val="left" w:pos="284"/>
        </w:tabs>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9.</w:t>
      </w:r>
      <w:r>
        <w:rPr>
          <w:rFonts w:ascii="Times New Roman" w:hAnsi="Times New Roman" w:cs="Times New Roman"/>
          <w:sz w:val="28"/>
          <w:szCs w:val="28"/>
        </w:rPr>
        <w:t xml:space="preserve"> Обществознание</w:t>
      </w:r>
      <w:r w:rsidRPr="007E76DB">
        <w:rPr>
          <w:rFonts w:ascii="Times New Roman" w:hAnsi="Times New Roman" w:cs="Times New Roman"/>
          <w:sz w:val="28"/>
          <w:szCs w:val="28"/>
        </w:rPr>
        <w:t xml:space="preserve"> 10 класс: поурочные планы по учебнику под ред. Л.Н. Боголюбова / авт.-сост. Т.П.</w:t>
      </w:r>
      <w:r>
        <w:rPr>
          <w:rFonts w:ascii="Times New Roman" w:hAnsi="Times New Roman" w:cs="Times New Roman"/>
          <w:sz w:val="28"/>
          <w:szCs w:val="28"/>
        </w:rPr>
        <w:t xml:space="preserve"> </w:t>
      </w:r>
      <w:r w:rsidRPr="007E76DB">
        <w:rPr>
          <w:rFonts w:ascii="Times New Roman" w:hAnsi="Times New Roman" w:cs="Times New Roman"/>
          <w:sz w:val="28"/>
          <w:szCs w:val="28"/>
        </w:rPr>
        <w:t>Бегенеева.</w:t>
      </w:r>
      <w:r>
        <w:rPr>
          <w:rFonts w:ascii="Times New Roman" w:hAnsi="Times New Roman" w:cs="Times New Roman"/>
          <w:sz w:val="28"/>
          <w:szCs w:val="28"/>
        </w:rPr>
        <w:t xml:space="preserve"> </w:t>
      </w:r>
      <w:r w:rsidRPr="007E76DB">
        <w:rPr>
          <w:rFonts w:ascii="Times New Roman" w:hAnsi="Times New Roman" w:cs="Times New Roman"/>
          <w:sz w:val="28"/>
          <w:szCs w:val="28"/>
        </w:rPr>
        <w:t>М.:ВАКО, 2008.</w:t>
      </w:r>
    </w:p>
    <w:p w14:paraId="3921231A" w14:textId="77777777" w:rsidR="00244BA5" w:rsidRPr="007E76DB" w:rsidRDefault="00244BA5" w:rsidP="00244BA5">
      <w:pPr>
        <w:tabs>
          <w:tab w:val="left" w:pos="284"/>
          <w:tab w:val="left" w:pos="1785"/>
        </w:tabs>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lastRenderedPageBreak/>
        <w:t>10.</w:t>
      </w:r>
      <w:r>
        <w:rPr>
          <w:rFonts w:ascii="Times New Roman" w:hAnsi="Times New Roman" w:cs="Times New Roman"/>
          <w:sz w:val="28"/>
          <w:szCs w:val="28"/>
        </w:rPr>
        <w:t xml:space="preserve"> </w:t>
      </w:r>
      <w:r w:rsidRPr="007E76DB">
        <w:rPr>
          <w:rFonts w:ascii="Times New Roman" w:hAnsi="Times New Roman" w:cs="Times New Roman"/>
          <w:sz w:val="28"/>
          <w:szCs w:val="28"/>
        </w:rPr>
        <w:t xml:space="preserve">Обществознание. Словарь Под ред. Ю.Ю. Петрунина. М.: Аспект Пресс, 2008. </w:t>
      </w:r>
    </w:p>
    <w:p w14:paraId="474C5C0F" w14:textId="77777777" w:rsidR="00244BA5" w:rsidRPr="007E76DB" w:rsidRDefault="00244BA5" w:rsidP="00244BA5">
      <w:pPr>
        <w:tabs>
          <w:tab w:val="left" w:pos="284"/>
        </w:tabs>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11.</w:t>
      </w:r>
      <w:r>
        <w:rPr>
          <w:rFonts w:ascii="Times New Roman" w:hAnsi="Times New Roman" w:cs="Times New Roman"/>
          <w:sz w:val="28"/>
          <w:szCs w:val="28"/>
        </w:rPr>
        <w:t xml:space="preserve"> </w:t>
      </w:r>
      <w:r w:rsidRPr="007E76DB">
        <w:rPr>
          <w:rFonts w:ascii="Times New Roman" w:hAnsi="Times New Roman" w:cs="Times New Roman"/>
          <w:sz w:val="28"/>
          <w:szCs w:val="28"/>
        </w:rPr>
        <w:t>Обществознание. Учебное пособие для абитуриентов вузов. Под ред. Ю.Ю.</w:t>
      </w:r>
      <w:r>
        <w:rPr>
          <w:rFonts w:ascii="Times New Roman" w:hAnsi="Times New Roman" w:cs="Times New Roman"/>
          <w:sz w:val="28"/>
          <w:szCs w:val="28"/>
        </w:rPr>
        <w:t xml:space="preserve"> </w:t>
      </w:r>
      <w:r w:rsidRPr="007E76DB">
        <w:rPr>
          <w:rFonts w:ascii="Times New Roman" w:hAnsi="Times New Roman" w:cs="Times New Roman"/>
          <w:sz w:val="28"/>
          <w:szCs w:val="28"/>
        </w:rPr>
        <w:t>Петрунина. М.: Аспект Пресс, 2009.</w:t>
      </w:r>
    </w:p>
    <w:p w14:paraId="57748D74" w14:textId="77777777" w:rsidR="00244BA5" w:rsidRPr="007E76DB" w:rsidRDefault="00244BA5" w:rsidP="00244BA5">
      <w:pPr>
        <w:tabs>
          <w:tab w:val="left" w:pos="284"/>
        </w:tabs>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12.</w:t>
      </w:r>
      <w:r>
        <w:rPr>
          <w:rFonts w:ascii="Times New Roman" w:hAnsi="Times New Roman" w:cs="Times New Roman"/>
          <w:sz w:val="28"/>
          <w:szCs w:val="28"/>
        </w:rPr>
        <w:t xml:space="preserve"> </w:t>
      </w:r>
      <w:r w:rsidRPr="007E76DB">
        <w:rPr>
          <w:rFonts w:ascii="Times New Roman" w:hAnsi="Times New Roman" w:cs="Times New Roman"/>
          <w:sz w:val="28"/>
          <w:szCs w:val="28"/>
        </w:rPr>
        <w:t xml:space="preserve">Першин В.Б.  </w:t>
      </w:r>
      <w:r w:rsidRPr="007E76DB">
        <w:rPr>
          <w:rFonts w:ascii="Times New Roman" w:hAnsi="Times New Roman" w:cs="Times New Roman"/>
          <w:bCs/>
          <w:sz w:val="28"/>
          <w:szCs w:val="28"/>
        </w:rPr>
        <w:t>Обществознание:</w:t>
      </w:r>
      <w:r w:rsidRPr="007E76DB">
        <w:rPr>
          <w:rFonts w:ascii="Times New Roman" w:hAnsi="Times New Roman" w:cs="Times New Roman"/>
          <w:sz w:val="28"/>
          <w:szCs w:val="28"/>
        </w:rPr>
        <w:t> Пособие для поступающих в Нижегородскую академию МВД России</w:t>
      </w:r>
      <w:r>
        <w:rPr>
          <w:rFonts w:ascii="Times New Roman" w:hAnsi="Times New Roman" w:cs="Times New Roman"/>
          <w:sz w:val="28"/>
          <w:szCs w:val="28"/>
        </w:rPr>
        <w:t>.</w:t>
      </w:r>
      <w:r w:rsidRPr="007E76DB">
        <w:rPr>
          <w:rFonts w:ascii="Times New Roman" w:hAnsi="Times New Roman" w:cs="Times New Roman"/>
          <w:sz w:val="28"/>
          <w:szCs w:val="28"/>
        </w:rPr>
        <w:t xml:space="preserve">  Н.</w:t>
      </w:r>
      <w:r>
        <w:rPr>
          <w:rFonts w:ascii="Times New Roman" w:hAnsi="Times New Roman" w:cs="Times New Roman"/>
          <w:sz w:val="28"/>
          <w:szCs w:val="28"/>
        </w:rPr>
        <w:t xml:space="preserve"> </w:t>
      </w:r>
      <w:r w:rsidRPr="007E76DB">
        <w:rPr>
          <w:rFonts w:ascii="Times New Roman" w:hAnsi="Times New Roman" w:cs="Times New Roman"/>
          <w:sz w:val="28"/>
          <w:szCs w:val="28"/>
        </w:rPr>
        <w:t>Новгород, 2010.</w:t>
      </w:r>
    </w:p>
    <w:p w14:paraId="2D638B76" w14:textId="77777777" w:rsidR="00244BA5" w:rsidRPr="007E76DB" w:rsidRDefault="00244BA5" w:rsidP="00244BA5">
      <w:pPr>
        <w:tabs>
          <w:tab w:val="left" w:pos="284"/>
        </w:tabs>
        <w:spacing w:after="0" w:line="240" w:lineRule="auto"/>
        <w:jc w:val="both"/>
        <w:rPr>
          <w:rFonts w:ascii="Times New Roman" w:hAnsi="Times New Roman" w:cs="Times New Roman"/>
          <w:sz w:val="28"/>
          <w:szCs w:val="28"/>
        </w:rPr>
      </w:pPr>
      <w:r w:rsidRPr="007E76DB">
        <w:rPr>
          <w:rFonts w:ascii="Times New Roman" w:hAnsi="Times New Roman" w:cs="Times New Roman"/>
          <w:bCs/>
          <w:sz w:val="28"/>
          <w:szCs w:val="28"/>
        </w:rPr>
        <w:t>13.</w:t>
      </w:r>
      <w:r>
        <w:rPr>
          <w:rFonts w:ascii="Times New Roman" w:hAnsi="Times New Roman" w:cs="Times New Roman"/>
          <w:bCs/>
          <w:sz w:val="28"/>
          <w:szCs w:val="28"/>
        </w:rPr>
        <w:t xml:space="preserve"> </w:t>
      </w:r>
      <w:r w:rsidRPr="007E76DB">
        <w:rPr>
          <w:rFonts w:ascii="Times New Roman" w:hAnsi="Times New Roman" w:cs="Times New Roman"/>
          <w:bCs/>
          <w:sz w:val="28"/>
          <w:szCs w:val="28"/>
        </w:rPr>
        <w:t>Прутченков А.С. </w:t>
      </w:r>
      <w:r w:rsidRPr="007E76DB">
        <w:rPr>
          <w:rFonts w:ascii="Times New Roman" w:hAnsi="Times New Roman" w:cs="Times New Roman"/>
          <w:sz w:val="28"/>
          <w:szCs w:val="28"/>
        </w:rPr>
        <w:t xml:space="preserve"> Тренинги по граждановедению.  М.: НВЦ «Гражданин», 2011.</w:t>
      </w:r>
    </w:p>
    <w:p w14:paraId="5EE9EC0E" w14:textId="77777777" w:rsidR="00244BA5" w:rsidRPr="007E76DB" w:rsidRDefault="00244BA5" w:rsidP="00244BA5">
      <w:pPr>
        <w:tabs>
          <w:tab w:val="left" w:pos="284"/>
        </w:tabs>
        <w:spacing w:after="0" w:line="240" w:lineRule="auto"/>
        <w:jc w:val="both"/>
        <w:rPr>
          <w:rFonts w:ascii="Times New Roman" w:hAnsi="Times New Roman" w:cs="Times New Roman"/>
          <w:sz w:val="28"/>
          <w:szCs w:val="28"/>
        </w:rPr>
      </w:pPr>
      <w:r w:rsidRPr="007E76DB">
        <w:rPr>
          <w:rFonts w:ascii="Times New Roman" w:hAnsi="Times New Roman" w:cs="Times New Roman"/>
          <w:bCs/>
          <w:sz w:val="28"/>
          <w:szCs w:val="28"/>
        </w:rPr>
        <w:t>14.</w:t>
      </w:r>
      <w:r>
        <w:rPr>
          <w:rFonts w:ascii="Times New Roman" w:hAnsi="Times New Roman" w:cs="Times New Roman"/>
          <w:bCs/>
          <w:sz w:val="28"/>
          <w:szCs w:val="28"/>
        </w:rPr>
        <w:t xml:space="preserve"> </w:t>
      </w:r>
      <w:r w:rsidRPr="007E76DB">
        <w:rPr>
          <w:rFonts w:ascii="Times New Roman" w:hAnsi="Times New Roman" w:cs="Times New Roman"/>
          <w:bCs/>
          <w:sz w:val="28"/>
          <w:szCs w:val="28"/>
        </w:rPr>
        <w:t>Петрунин Ю.Ю.</w:t>
      </w:r>
      <w:r w:rsidRPr="007E76DB">
        <w:rPr>
          <w:rFonts w:ascii="Times New Roman" w:hAnsi="Times New Roman" w:cs="Times New Roman"/>
          <w:sz w:val="28"/>
          <w:szCs w:val="28"/>
        </w:rPr>
        <w:t>, </w:t>
      </w:r>
      <w:r w:rsidRPr="007E76DB">
        <w:rPr>
          <w:rFonts w:ascii="Times New Roman" w:hAnsi="Times New Roman" w:cs="Times New Roman"/>
          <w:bCs/>
          <w:sz w:val="28"/>
          <w:szCs w:val="28"/>
        </w:rPr>
        <w:t>Панов М.И.</w:t>
      </w:r>
      <w:r>
        <w:rPr>
          <w:rFonts w:ascii="Times New Roman" w:hAnsi="Times New Roman" w:cs="Times New Roman"/>
          <w:bCs/>
          <w:sz w:val="28"/>
          <w:szCs w:val="28"/>
        </w:rPr>
        <w:t xml:space="preserve">, </w:t>
      </w:r>
      <w:r w:rsidRPr="007E76DB">
        <w:rPr>
          <w:rFonts w:ascii="Times New Roman" w:hAnsi="Times New Roman" w:cs="Times New Roman"/>
          <w:bCs/>
          <w:sz w:val="28"/>
          <w:szCs w:val="28"/>
        </w:rPr>
        <w:t>Логунова Л.Б.</w:t>
      </w:r>
      <w:r w:rsidRPr="007E76DB">
        <w:rPr>
          <w:rFonts w:ascii="Times New Roman" w:hAnsi="Times New Roman" w:cs="Times New Roman"/>
          <w:sz w:val="28"/>
          <w:szCs w:val="28"/>
        </w:rPr>
        <w:t xml:space="preserve"> </w:t>
      </w:r>
      <w:r w:rsidRPr="007E76DB">
        <w:rPr>
          <w:rFonts w:ascii="Times New Roman" w:hAnsi="Times New Roman" w:cs="Times New Roman"/>
          <w:bCs/>
          <w:sz w:val="28"/>
          <w:szCs w:val="28"/>
        </w:rPr>
        <w:t>Словарь по обществознанию</w:t>
      </w:r>
      <w:r w:rsidRPr="007E76DB">
        <w:rPr>
          <w:rFonts w:ascii="Times New Roman" w:hAnsi="Times New Roman" w:cs="Times New Roman"/>
          <w:sz w:val="28"/>
          <w:szCs w:val="28"/>
        </w:rPr>
        <w:t> - </w:t>
      </w:r>
      <w:r w:rsidRPr="007E76DB">
        <w:rPr>
          <w:rFonts w:ascii="Times New Roman" w:hAnsi="Times New Roman" w:cs="Times New Roman"/>
          <w:bCs/>
          <w:sz w:val="28"/>
          <w:szCs w:val="28"/>
        </w:rPr>
        <w:t xml:space="preserve">Учебное пособие для абитуриентов ВУЗов. </w:t>
      </w:r>
      <w:r w:rsidRPr="007E76DB">
        <w:rPr>
          <w:rFonts w:ascii="Times New Roman" w:hAnsi="Times New Roman" w:cs="Times New Roman"/>
          <w:sz w:val="28"/>
          <w:szCs w:val="28"/>
        </w:rPr>
        <w:t>М.: 2009. </w:t>
      </w:r>
    </w:p>
    <w:p w14:paraId="4F11CC25" w14:textId="77777777" w:rsidR="00244BA5" w:rsidRPr="007E76DB" w:rsidRDefault="00244BA5" w:rsidP="00244BA5">
      <w:pPr>
        <w:tabs>
          <w:tab w:val="left" w:pos="284"/>
          <w:tab w:val="left" w:pos="930"/>
        </w:tabs>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15.</w:t>
      </w:r>
      <w:r>
        <w:rPr>
          <w:rFonts w:ascii="Times New Roman" w:hAnsi="Times New Roman" w:cs="Times New Roman"/>
          <w:sz w:val="28"/>
          <w:szCs w:val="28"/>
        </w:rPr>
        <w:t xml:space="preserve"> </w:t>
      </w:r>
      <w:r w:rsidRPr="007E76DB">
        <w:rPr>
          <w:rFonts w:ascii="Times New Roman" w:hAnsi="Times New Roman" w:cs="Times New Roman"/>
          <w:sz w:val="28"/>
          <w:szCs w:val="28"/>
        </w:rPr>
        <w:t>Человек и общество: Учеб. пособие по обществознанию для учащихся 10-11 классов общеобразовательных учреждений. Под ред. Л.Н.</w:t>
      </w:r>
      <w:r>
        <w:rPr>
          <w:rFonts w:ascii="Times New Roman" w:hAnsi="Times New Roman" w:cs="Times New Roman"/>
          <w:sz w:val="28"/>
          <w:szCs w:val="28"/>
        </w:rPr>
        <w:t xml:space="preserve"> Боголюбова, А.Ю. Лабезниковой. </w:t>
      </w:r>
      <w:r w:rsidRPr="007E76DB">
        <w:rPr>
          <w:rFonts w:ascii="Times New Roman" w:hAnsi="Times New Roman" w:cs="Times New Roman"/>
          <w:sz w:val="28"/>
          <w:szCs w:val="28"/>
        </w:rPr>
        <w:t>М.: Просвещение, 2008.</w:t>
      </w:r>
    </w:p>
    <w:p w14:paraId="78D19954" w14:textId="77777777" w:rsidR="00244BA5" w:rsidRPr="007E76DB" w:rsidRDefault="00244BA5" w:rsidP="00244BA5">
      <w:pPr>
        <w:tabs>
          <w:tab w:val="left" w:pos="284"/>
          <w:tab w:val="left" w:pos="1140"/>
        </w:tabs>
        <w:spacing w:after="0" w:line="240" w:lineRule="auto"/>
        <w:jc w:val="both"/>
        <w:rPr>
          <w:rFonts w:ascii="Times New Roman" w:hAnsi="Times New Roman" w:cs="Times New Roman"/>
          <w:sz w:val="28"/>
          <w:szCs w:val="28"/>
        </w:rPr>
      </w:pPr>
      <w:r w:rsidRPr="007E76DB">
        <w:rPr>
          <w:rFonts w:ascii="Times New Roman" w:hAnsi="Times New Roman" w:cs="Times New Roman"/>
          <w:bCs/>
          <w:sz w:val="28"/>
          <w:szCs w:val="28"/>
        </w:rPr>
        <w:t>16.</w:t>
      </w:r>
      <w:r>
        <w:rPr>
          <w:rFonts w:ascii="Times New Roman" w:hAnsi="Times New Roman" w:cs="Times New Roman"/>
          <w:bCs/>
          <w:sz w:val="28"/>
          <w:szCs w:val="28"/>
        </w:rPr>
        <w:t xml:space="preserve"> </w:t>
      </w:r>
      <w:r w:rsidRPr="007E76DB">
        <w:rPr>
          <w:rFonts w:ascii="Times New Roman" w:hAnsi="Times New Roman" w:cs="Times New Roman"/>
          <w:bCs/>
          <w:sz w:val="28"/>
          <w:szCs w:val="28"/>
        </w:rPr>
        <w:t>Школьный </w:t>
      </w:r>
      <w:r>
        <w:rPr>
          <w:rFonts w:ascii="Times New Roman" w:hAnsi="Times New Roman" w:cs="Times New Roman"/>
          <w:sz w:val="28"/>
          <w:szCs w:val="28"/>
        </w:rPr>
        <w:t>философский словарь</w:t>
      </w:r>
      <w:r w:rsidRPr="007E76DB">
        <w:rPr>
          <w:rFonts w:ascii="Times New Roman" w:hAnsi="Times New Roman" w:cs="Times New Roman"/>
          <w:sz w:val="28"/>
          <w:szCs w:val="28"/>
        </w:rPr>
        <w:t xml:space="preserve"> Т. В. Горбунова, Н. С. Гордиенко, В. А. Карпунин и др.; Общ. ред., сост. и</w:t>
      </w:r>
      <w:r>
        <w:rPr>
          <w:rFonts w:ascii="Times New Roman" w:hAnsi="Times New Roman" w:cs="Times New Roman"/>
          <w:sz w:val="28"/>
          <w:szCs w:val="28"/>
        </w:rPr>
        <w:t xml:space="preserve"> вступ. ст. А. Ф. Малышевского. </w:t>
      </w:r>
      <w:r w:rsidRPr="007E76DB">
        <w:rPr>
          <w:rFonts w:ascii="Times New Roman" w:hAnsi="Times New Roman" w:cs="Times New Roman"/>
          <w:sz w:val="28"/>
          <w:szCs w:val="28"/>
        </w:rPr>
        <w:t>М.: Просвещение: Учеб. лит., 2008.</w:t>
      </w:r>
    </w:p>
    <w:p w14:paraId="1BF42F51" w14:textId="77777777" w:rsidR="00244BA5" w:rsidRPr="007E76DB" w:rsidRDefault="00244BA5" w:rsidP="00244BA5">
      <w:pPr>
        <w:tabs>
          <w:tab w:val="left" w:pos="284"/>
          <w:tab w:val="left" w:pos="1350"/>
        </w:tabs>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17.Энциклопедия для детей. М.: Аванта+, 1996-2008.</w:t>
      </w:r>
      <w:r w:rsidRPr="007E76DB">
        <w:rPr>
          <w:rFonts w:ascii="Times New Roman" w:hAnsi="Times New Roman" w:cs="Times New Roman"/>
          <w:sz w:val="28"/>
          <w:szCs w:val="28"/>
        </w:rPr>
        <w:br/>
        <w:t>18.</w:t>
      </w:r>
      <w:r>
        <w:rPr>
          <w:rFonts w:ascii="Times New Roman" w:hAnsi="Times New Roman" w:cs="Times New Roman"/>
          <w:sz w:val="28"/>
          <w:szCs w:val="28"/>
        </w:rPr>
        <w:t xml:space="preserve"> </w:t>
      </w:r>
      <w:hyperlink r:id="rId16" w:tooltip="ЕГЭ 2009. Обществознание: Тренировочный персональный комплект экзаменационных материалов. Астрель 2009." w:history="1">
        <w:r w:rsidRPr="007E76DB">
          <w:rPr>
            <w:rStyle w:val="af2"/>
            <w:rFonts w:ascii="Times New Roman" w:hAnsi="Times New Roman" w:cs="Times New Roman"/>
            <w:color w:val="auto"/>
            <w:sz w:val="28"/>
            <w:szCs w:val="28"/>
            <w:u w:val="none"/>
          </w:rPr>
          <w:t xml:space="preserve">ЕГЭ 2009. Обществознание: Тренировочный персональный комплект экзаменационных материалов. </w:t>
        </w:r>
      </w:hyperlink>
      <w:r w:rsidRPr="006544C6">
        <w:rPr>
          <w:rFonts w:ascii="Times New Roman" w:hAnsi="Times New Roman" w:cs="Times New Roman"/>
          <w:sz w:val="28"/>
          <w:szCs w:val="28"/>
        </w:rPr>
        <w:t xml:space="preserve"> </w:t>
      </w:r>
      <w:r w:rsidRPr="007E76DB">
        <w:rPr>
          <w:rFonts w:ascii="Times New Roman" w:hAnsi="Times New Roman" w:cs="Times New Roman"/>
          <w:sz w:val="28"/>
          <w:szCs w:val="28"/>
        </w:rPr>
        <w:t>М.: Астрель 2009.</w:t>
      </w:r>
    </w:p>
    <w:p w14:paraId="01C7FD63" w14:textId="77777777" w:rsidR="00244BA5" w:rsidRDefault="00244BA5" w:rsidP="00244BA5">
      <w:pPr>
        <w:tabs>
          <w:tab w:val="left" w:pos="284"/>
        </w:tabs>
        <w:spacing w:line="240" w:lineRule="auto"/>
        <w:jc w:val="center"/>
        <w:rPr>
          <w:rFonts w:ascii="Times New Roman" w:hAnsi="Times New Roman" w:cs="Times New Roman"/>
          <w:sz w:val="28"/>
          <w:szCs w:val="28"/>
        </w:rPr>
      </w:pPr>
    </w:p>
    <w:p w14:paraId="705072F6" w14:textId="77777777" w:rsidR="00244BA5" w:rsidRPr="007E76DB" w:rsidRDefault="00244BA5" w:rsidP="00244BA5">
      <w:pPr>
        <w:tabs>
          <w:tab w:val="left" w:pos="284"/>
        </w:tabs>
        <w:spacing w:line="240" w:lineRule="auto"/>
        <w:rPr>
          <w:rFonts w:ascii="Times New Roman" w:hAnsi="Times New Roman" w:cs="Times New Roman"/>
          <w:sz w:val="28"/>
          <w:szCs w:val="28"/>
        </w:rPr>
      </w:pPr>
    </w:p>
    <w:p w14:paraId="595749D2" w14:textId="77777777" w:rsidR="00244BA5" w:rsidRPr="007E76DB" w:rsidRDefault="00244BA5" w:rsidP="00244BA5">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240" w:lineRule="auto"/>
        <w:jc w:val="center"/>
        <w:rPr>
          <w:rFonts w:ascii="Times New Roman" w:hAnsi="Times New Roman" w:cs="Times New Roman"/>
          <w:b/>
          <w:bCs/>
          <w:sz w:val="28"/>
          <w:szCs w:val="28"/>
        </w:rPr>
      </w:pPr>
      <w:r w:rsidRPr="007E76DB">
        <w:rPr>
          <w:rFonts w:ascii="Times New Roman" w:hAnsi="Times New Roman" w:cs="Times New Roman"/>
          <w:b/>
          <w:bCs/>
          <w:sz w:val="28"/>
          <w:szCs w:val="28"/>
        </w:rPr>
        <w:t>Интернет</w:t>
      </w:r>
      <w:r w:rsidRPr="007F02D9">
        <w:rPr>
          <w:rFonts w:ascii="Times New Roman" w:hAnsi="Times New Roman" w:cs="Times New Roman"/>
          <w:bCs/>
          <w:sz w:val="28"/>
          <w:szCs w:val="28"/>
        </w:rPr>
        <w:t>-</w:t>
      </w:r>
      <w:r w:rsidRPr="007E76DB">
        <w:rPr>
          <w:rFonts w:ascii="Times New Roman" w:hAnsi="Times New Roman" w:cs="Times New Roman"/>
          <w:b/>
          <w:bCs/>
          <w:sz w:val="28"/>
          <w:szCs w:val="28"/>
        </w:rPr>
        <w:t>ресурсы</w:t>
      </w:r>
    </w:p>
    <w:p w14:paraId="04B7D0D7" w14:textId="77777777" w:rsidR="00244BA5" w:rsidRPr="007E76DB" w:rsidRDefault="00244BA5" w:rsidP="00244BA5">
      <w:pPr>
        <w:tabs>
          <w:tab w:val="left" w:pos="284"/>
        </w:tabs>
        <w:spacing w:line="240" w:lineRule="auto"/>
        <w:jc w:val="center"/>
        <w:rPr>
          <w:rFonts w:ascii="Times New Roman" w:hAnsi="Times New Roman" w:cs="Times New Roman"/>
          <w:sz w:val="28"/>
          <w:szCs w:val="28"/>
        </w:rPr>
      </w:pPr>
      <w:r w:rsidRPr="007E76DB">
        <w:rPr>
          <w:rFonts w:ascii="Times New Roman" w:hAnsi="Times New Roman" w:cs="Times New Roman"/>
          <w:sz w:val="28"/>
          <w:szCs w:val="28"/>
        </w:rPr>
        <w:t>Для преподавателей</w:t>
      </w:r>
      <w:r>
        <w:rPr>
          <w:rFonts w:ascii="Times New Roman" w:hAnsi="Times New Roman" w:cs="Times New Roman"/>
          <w:sz w:val="28"/>
          <w:szCs w:val="28"/>
        </w:rPr>
        <w:t>:</w:t>
      </w:r>
    </w:p>
    <w:p w14:paraId="1AD36987" w14:textId="77777777" w:rsidR="00244BA5" w:rsidRPr="007E76DB" w:rsidRDefault="00CF14A9" w:rsidP="00244BA5">
      <w:pPr>
        <w:tabs>
          <w:tab w:val="left" w:pos="284"/>
        </w:tabs>
        <w:spacing w:after="0" w:line="240" w:lineRule="auto"/>
        <w:jc w:val="both"/>
        <w:rPr>
          <w:rFonts w:ascii="Times New Roman" w:hAnsi="Times New Roman" w:cs="Times New Roman"/>
          <w:sz w:val="28"/>
          <w:szCs w:val="28"/>
        </w:rPr>
      </w:pPr>
      <w:hyperlink r:id="rId17" w:history="1">
        <w:r w:rsidR="00244BA5" w:rsidRPr="007E76DB">
          <w:rPr>
            <w:rStyle w:val="af2"/>
            <w:rFonts w:ascii="Times New Roman" w:hAnsi="Times New Roman" w:cs="Times New Roman"/>
            <w:bCs/>
            <w:iCs/>
            <w:color w:val="auto"/>
            <w:sz w:val="28"/>
            <w:szCs w:val="28"/>
            <w:u w:val="none"/>
          </w:rPr>
          <w:t>http://danur-w.narod.ru/</w:t>
        </w:r>
      </w:hyperlink>
    </w:p>
    <w:p w14:paraId="3B8413F8" w14:textId="77777777" w:rsidR="00244BA5" w:rsidRPr="007E76DB" w:rsidRDefault="00CF14A9" w:rsidP="00244BA5">
      <w:pPr>
        <w:tabs>
          <w:tab w:val="left" w:pos="284"/>
        </w:tabs>
        <w:spacing w:after="0" w:line="240" w:lineRule="auto"/>
        <w:jc w:val="both"/>
        <w:rPr>
          <w:rFonts w:ascii="Times New Roman" w:hAnsi="Times New Roman" w:cs="Times New Roman"/>
          <w:sz w:val="28"/>
          <w:szCs w:val="28"/>
        </w:rPr>
      </w:pPr>
      <w:hyperlink r:id="rId18" w:history="1">
        <w:r w:rsidR="00244BA5" w:rsidRPr="007E76DB">
          <w:rPr>
            <w:rStyle w:val="af2"/>
            <w:rFonts w:ascii="Times New Roman" w:hAnsi="Times New Roman" w:cs="Times New Roman"/>
            <w:bCs/>
            <w:iCs/>
            <w:color w:val="auto"/>
            <w:sz w:val="28"/>
            <w:szCs w:val="28"/>
            <w:u w:val="none"/>
          </w:rPr>
          <w:t>http://www.alleng.ru/edu/social2.htm</w:t>
        </w:r>
      </w:hyperlink>
    </w:p>
    <w:p w14:paraId="54FEE636" w14:textId="77777777" w:rsidR="00244BA5" w:rsidRPr="007E76DB" w:rsidRDefault="00CF14A9" w:rsidP="00244BA5">
      <w:pPr>
        <w:tabs>
          <w:tab w:val="left" w:pos="284"/>
        </w:tabs>
        <w:spacing w:after="0" w:line="240" w:lineRule="auto"/>
        <w:jc w:val="both"/>
        <w:rPr>
          <w:rFonts w:ascii="Times New Roman" w:hAnsi="Times New Roman" w:cs="Times New Roman"/>
          <w:sz w:val="28"/>
          <w:szCs w:val="28"/>
        </w:rPr>
      </w:pPr>
      <w:hyperlink r:id="rId19" w:history="1">
        <w:r w:rsidR="00244BA5" w:rsidRPr="007E76DB">
          <w:rPr>
            <w:rStyle w:val="af2"/>
            <w:rFonts w:ascii="Times New Roman" w:hAnsi="Times New Roman" w:cs="Times New Roman"/>
            <w:bCs/>
            <w:iCs/>
            <w:color w:val="auto"/>
            <w:sz w:val="28"/>
            <w:szCs w:val="28"/>
            <w:u w:val="none"/>
          </w:rPr>
          <w:t>http://lesson-history.narod.ru/ob1011.htm</w:t>
        </w:r>
      </w:hyperlink>
    </w:p>
    <w:p w14:paraId="51D28CA5" w14:textId="77777777" w:rsidR="00244BA5" w:rsidRPr="007E76DB" w:rsidRDefault="00CF14A9" w:rsidP="00244BA5">
      <w:pPr>
        <w:tabs>
          <w:tab w:val="left" w:pos="284"/>
        </w:tabs>
        <w:spacing w:after="0" w:line="240" w:lineRule="auto"/>
        <w:jc w:val="both"/>
        <w:rPr>
          <w:rFonts w:ascii="Times New Roman" w:hAnsi="Times New Roman" w:cs="Times New Roman"/>
          <w:sz w:val="28"/>
          <w:szCs w:val="28"/>
        </w:rPr>
      </w:pPr>
      <w:hyperlink r:id="rId20" w:history="1">
        <w:r w:rsidR="00244BA5" w:rsidRPr="007E76DB">
          <w:rPr>
            <w:rStyle w:val="af2"/>
            <w:rFonts w:ascii="Times New Roman" w:hAnsi="Times New Roman" w:cs="Times New Roman"/>
            <w:bCs/>
            <w:iCs/>
            <w:color w:val="auto"/>
            <w:sz w:val="28"/>
            <w:szCs w:val="28"/>
            <w:u w:val="none"/>
          </w:rPr>
          <w:t>http://obhis.ru/index.html</w:t>
        </w:r>
      </w:hyperlink>
    </w:p>
    <w:p w14:paraId="156A666B" w14:textId="77777777" w:rsidR="00244BA5" w:rsidRPr="00244BA5" w:rsidRDefault="00244BA5" w:rsidP="00244BA5">
      <w:pPr>
        <w:tabs>
          <w:tab w:val="left" w:pos="284"/>
        </w:tabs>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lang w:val="en-US"/>
        </w:rPr>
        <w:t>h</w:t>
      </w:r>
      <w:hyperlink r:id="rId21" w:history="1">
        <w:r w:rsidRPr="007E76DB">
          <w:rPr>
            <w:rStyle w:val="af2"/>
            <w:rFonts w:ascii="Times New Roman" w:hAnsi="Times New Roman" w:cs="Times New Roman"/>
            <w:bCs/>
            <w:iCs/>
            <w:color w:val="auto"/>
            <w:sz w:val="28"/>
            <w:szCs w:val="28"/>
            <w:u w:val="none"/>
            <w:lang w:val="en-US"/>
          </w:rPr>
          <w:t>ttp</w:t>
        </w:r>
        <w:r w:rsidRPr="00244BA5">
          <w:rPr>
            <w:rStyle w:val="af2"/>
            <w:rFonts w:ascii="Times New Roman" w:hAnsi="Times New Roman" w:cs="Times New Roman"/>
            <w:bCs/>
            <w:iCs/>
            <w:color w:val="auto"/>
            <w:sz w:val="28"/>
            <w:szCs w:val="28"/>
            <w:u w:val="none"/>
          </w:rPr>
          <w:t>://</w:t>
        </w:r>
        <w:r w:rsidRPr="007E76DB">
          <w:rPr>
            <w:rStyle w:val="af2"/>
            <w:rFonts w:ascii="Times New Roman" w:hAnsi="Times New Roman" w:cs="Times New Roman"/>
            <w:bCs/>
            <w:iCs/>
            <w:color w:val="auto"/>
            <w:sz w:val="28"/>
            <w:szCs w:val="28"/>
            <w:u w:val="none"/>
            <w:lang w:val="en-US"/>
          </w:rPr>
          <w:t>fcior</w:t>
        </w:r>
        <w:r w:rsidRPr="00244BA5">
          <w:rPr>
            <w:rStyle w:val="af2"/>
            <w:rFonts w:ascii="Times New Roman" w:hAnsi="Times New Roman" w:cs="Times New Roman"/>
            <w:bCs/>
            <w:iCs/>
            <w:color w:val="auto"/>
            <w:sz w:val="28"/>
            <w:szCs w:val="28"/>
            <w:u w:val="none"/>
          </w:rPr>
          <w:t>.</w:t>
        </w:r>
        <w:r w:rsidRPr="007E76DB">
          <w:rPr>
            <w:rStyle w:val="af2"/>
            <w:rFonts w:ascii="Times New Roman" w:hAnsi="Times New Roman" w:cs="Times New Roman"/>
            <w:bCs/>
            <w:iCs/>
            <w:color w:val="auto"/>
            <w:sz w:val="28"/>
            <w:szCs w:val="28"/>
            <w:u w:val="none"/>
            <w:lang w:val="en-US"/>
          </w:rPr>
          <w:t>edu</w:t>
        </w:r>
        <w:r w:rsidRPr="00244BA5">
          <w:rPr>
            <w:rStyle w:val="af2"/>
            <w:rFonts w:ascii="Times New Roman" w:hAnsi="Times New Roman" w:cs="Times New Roman"/>
            <w:bCs/>
            <w:iCs/>
            <w:color w:val="auto"/>
            <w:sz w:val="28"/>
            <w:szCs w:val="28"/>
            <w:u w:val="none"/>
          </w:rPr>
          <w:t>.</w:t>
        </w:r>
        <w:r w:rsidRPr="007E76DB">
          <w:rPr>
            <w:rStyle w:val="af2"/>
            <w:rFonts w:ascii="Times New Roman" w:hAnsi="Times New Roman" w:cs="Times New Roman"/>
            <w:bCs/>
            <w:iCs/>
            <w:color w:val="auto"/>
            <w:sz w:val="28"/>
            <w:szCs w:val="28"/>
            <w:u w:val="none"/>
            <w:lang w:val="en-US"/>
          </w:rPr>
          <w:t>ru</w:t>
        </w:r>
        <w:r w:rsidRPr="00244BA5">
          <w:rPr>
            <w:rStyle w:val="af2"/>
            <w:rFonts w:ascii="Times New Roman" w:hAnsi="Times New Roman" w:cs="Times New Roman"/>
            <w:bCs/>
            <w:iCs/>
            <w:color w:val="auto"/>
            <w:sz w:val="28"/>
            <w:szCs w:val="28"/>
            <w:u w:val="none"/>
          </w:rPr>
          <w:t>/</w:t>
        </w:r>
        <w:r w:rsidRPr="007E76DB">
          <w:rPr>
            <w:rStyle w:val="af2"/>
            <w:rFonts w:ascii="Times New Roman" w:hAnsi="Times New Roman" w:cs="Times New Roman"/>
            <w:bCs/>
            <w:iCs/>
            <w:color w:val="auto"/>
            <w:sz w:val="28"/>
            <w:szCs w:val="28"/>
            <w:u w:val="none"/>
            <w:lang w:val="en-US"/>
          </w:rPr>
          <w:t>catalog</w:t>
        </w:r>
        <w:r w:rsidRPr="00244BA5">
          <w:rPr>
            <w:rStyle w:val="af2"/>
            <w:rFonts w:ascii="Times New Roman" w:hAnsi="Times New Roman" w:cs="Times New Roman"/>
            <w:bCs/>
            <w:iCs/>
            <w:color w:val="auto"/>
            <w:sz w:val="28"/>
            <w:szCs w:val="28"/>
            <w:u w:val="none"/>
          </w:rPr>
          <w:t>/</w:t>
        </w:r>
        <w:r w:rsidRPr="007E76DB">
          <w:rPr>
            <w:rStyle w:val="af2"/>
            <w:rFonts w:ascii="Times New Roman" w:hAnsi="Times New Roman" w:cs="Times New Roman"/>
            <w:bCs/>
            <w:iCs/>
            <w:color w:val="auto"/>
            <w:sz w:val="28"/>
            <w:szCs w:val="28"/>
            <w:u w:val="none"/>
            <w:lang w:val="en-US"/>
          </w:rPr>
          <w:t>meta</w:t>
        </w:r>
        <w:r w:rsidRPr="00244BA5">
          <w:rPr>
            <w:rStyle w:val="af2"/>
            <w:rFonts w:ascii="Times New Roman" w:hAnsi="Times New Roman" w:cs="Times New Roman"/>
            <w:bCs/>
            <w:iCs/>
            <w:color w:val="auto"/>
            <w:sz w:val="28"/>
            <w:szCs w:val="28"/>
            <w:u w:val="none"/>
          </w:rPr>
          <w:t>/4/</w:t>
        </w:r>
        <w:r w:rsidRPr="007E76DB">
          <w:rPr>
            <w:rStyle w:val="af2"/>
            <w:rFonts w:ascii="Times New Roman" w:hAnsi="Times New Roman" w:cs="Times New Roman"/>
            <w:bCs/>
            <w:iCs/>
            <w:color w:val="auto"/>
            <w:sz w:val="28"/>
            <w:szCs w:val="28"/>
            <w:u w:val="none"/>
            <w:lang w:val="en-US"/>
          </w:rPr>
          <w:t>mc</w:t>
        </w:r>
        <w:r w:rsidRPr="00244BA5">
          <w:rPr>
            <w:rStyle w:val="af2"/>
            <w:rFonts w:ascii="Times New Roman" w:hAnsi="Times New Roman" w:cs="Times New Roman"/>
            <w:bCs/>
            <w:iCs/>
            <w:color w:val="auto"/>
            <w:sz w:val="28"/>
            <w:szCs w:val="28"/>
            <w:u w:val="none"/>
          </w:rPr>
          <w:t>/</w:t>
        </w:r>
        <w:r w:rsidRPr="007E76DB">
          <w:rPr>
            <w:rStyle w:val="af2"/>
            <w:rFonts w:ascii="Times New Roman" w:hAnsi="Times New Roman" w:cs="Times New Roman"/>
            <w:bCs/>
            <w:iCs/>
            <w:color w:val="auto"/>
            <w:sz w:val="28"/>
            <w:szCs w:val="28"/>
            <w:u w:val="none"/>
            <w:lang w:val="en-US"/>
          </w:rPr>
          <w:t>discipline</w:t>
        </w:r>
        <w:r w:rsidRPr="00244BA5">
          <w:rPr>
            <w:rStyle w:val="af2"/>
            <w:rFonts w:ascii="Times New Roman" w:hAnsi="Times New Roman" w:cs="Times New Roman"/>
            <w:bCs/>
            <w:iCs/>
            <w:color w:val="auto"/>
            <w:sz w:val="28"/>
            <w:szCs w:val="28"/>
            <w:u w:val="none"/>
          </w:rPr>
          <w:t>%20</w:t>
        </w:r>
        <w:r w:rsidRPr="007E76DB">
          <w:rPr>
            <w:rStyle w:val="af2"/>
            <w:rFonts w:ascii="Times New Roman" w:hAnsi="Times New Roman" w:cs="Times New Roman"/>
            <w:bCs/>
            <w:iCs/>
            <w:color w:val="auto"/>
            <w:sz w:val="28"/>
            <w:szCs w:val="28"/>
            <w:u w:val="none"/>
            <w:lang w:val="en-US"/>
          </w:rPr>
          <w:t>OO</w:t>
        </w:r>
        <w:r w:rsidRPr="00244BA5">
          <w:rPr>
            <w:rStyle w:val="af2"/>
            <w:rFonts w:ascii="Times New Roman" w:hAnsi="Times New Roman" w:cs="Times New Roman"/>
            <w:bCs/>
            <w:iCs/>
            <w:color w:val="auto"/>
            <w:sz w:val="28"/>
            <w:szCs w:val="28"/>
            <w:u w:val="none"/>
          </w:rPr>
          <w:t>/</w:t>
        </w:r>
        <w:r w:rsidRPr="007E76DB">
          <w:rPr>
            <w:rStyle w:val="af2"/>
            <w:rFonts w:ascii="Times New Roman" w:hAnsi="Times New Roman" w:cs="Times New Roman"/>
            <w:bCs/>
            <w:iCs/>
            <w:color w:val="auto"/>
            <w:sz w:val="28"/>
            <w:szCs w:val="28"/>
            <w:u w:val="none"/>
            <w:lang w:val="en-US"/>
          </w:rPr>
          <w:t>mi</w:t>
        </w:r>
        <w:r w:rsidRPr="00244BA5">
          <w:rPr>
            <w:rStyle w:val="af2"/>
            <w:rFonts w:ascii="Times New Roman" w:hAnsi="Times New Roman" w:cs="Times New Roman"/>
            <w:bCs/>
            <w:iCs/>
            <w:color w:val="auto"/>
            <w:sz w:val="28"/>
            <w:szCs w:val="28"/>
            <w:u w:val="none"/>
          </w:rPr>
          <w:t>/8/</w:t>
        </w:r>
        <w:r w:rsidRPr="007E76DB">
          <w:rPr>
            <w:rStyle w:val="af2"/>
            <w:rFonts w:ascii="Times New Roman" w:hAnsi="Times New Roman" w:cs="Times New Roman"/>
            <w:bCs/>
            <w:iCs/>
            <w:color w:val="auto"/>
            <w:sz w:val="28"/>
            <w:szCs w:val="28"/>
            <w:u w:val="none"/>
            <w:lang w:val="en-US"/>
          </w:rPr>
          <w:t>p</w:t>
        </w:r>
        <w:r w:rsidRPr="00244BA5">
          <w:rPr>
            <w:rStyle w:val="af2"/>
            <w:rFonts w:ascii="Times New Roman" w:hAnsi="Times New Roman" w:cs="Times New Roman"/>
            <w:bCs/>
            <w:iCs/>
            <w:color w:val="auto"/>
            <w:sz w:val="28"/>
            <w:szCs w:val="28"/>
            <w:u w:val="none"/>
          </w:rPr>
          <w:t>/</w:t>
        </w:r>
        <w:r w:rsidRPr="007E76DB">
          <w:rPr>
            <w:rStyle w:val="af2"/>
            <w:rFonts w:ascii="Times New Roman" w:hAnsi="Times New Roman" w:cs="Times New Roman"/>
            <w:bCs/>
            <w:iCs/>
            <w:color w:val="auto"/>
            <w:sz w:val="28"/>
            <w:szCs w:val="28"/>
            <w:u w:val="none"/>
            <w:lang w:val="en-US"/>
          </w:rPr>
          <w:t>page</w:t>
        </w:r>
        <w:r w:rsidRPr="00244BA5">
          <w:rPr>
            <w:rStyle w:val="af2"/>
            <w:rFonts w:ascii="Times New Roman" w:hAnsi="Times New Roman" w:cs="Times New Roman"/>
            <w:bCs/>
            <w:iCs/>
            <w:color w:val="auto"/>
            <w:sz w:val="28"/>
            <w:szCs w:val="28"/>
            <w:u w:val="none"/>
          </w:rPr>
          <w:t>.</w:t>
        </w:r>
        <w:r w:rsidRPr="007E76DB">
          <w:rPr>
            <w:rStyle w:val="af2"/>
            <w:rFonts w:ascii="Times New Roman" w:hAnsi="Times New Roman" w:cs="Times New Roman"/>
            <w:bCs/>
            <w:iCs/>
            <w:color w:val="auto"/>
            <w:sz w:val="28"/>
            <w:szCs w:val="28"/>
            <w:u w:val="none"/>
            <w:lang w:val="en-US"/>
          </w:rPr>
          <w:t>html</w:t>
        </w:r>
      </w:hyperlink>
    </w:p>
    <w:p w14:paraId="2DE7CD7F" w14:textId="77777777" w:rsidR="00244BA5" w:rsidRPr="00244BA5" w:rsidRDefault="00CF14A9" w:rsidP="00244BA5">
      <w:pPr>
        <w:tabs>
          <w:tab w:val="left" w:pos="284"/>
        </w:tabs>
        <w:spacing w:after="0" w:line="240" w:lineRule="auto"/>
        <w:jc w:val="both"/>
        <w:rPr>
          <w:rFonts w:ascii="Times New Roman" w:hAnsi="Times New Roman" w:cs="Times New Roman"/>
          <w:sz w:val="28"/>
          <w:szCs w:val="28"/>
        </w:rPr>
      </w:pPr>
      <w:hyperlink r:id="rId22" w:history="1">
        <w:r w:rsidR="00244BA5" w:rsidRPr="007E76DB">
          <w:rPr>
            <w:rStyle w:val="af2"/>
            <w:rFonts w:ascii="Times New Roman" w:hAnsi="Times New Roman" w:cs="Times New Roman"/>
            <w:bCs/>
            <w:iCs/>
            <w:color w:val="auto"/>
            <w:sz w:val="28"/>
            <w:szCs w:val="28"/>
            <w:u w:val="none"/>
            <w:lang w:val="en-US"/>
          </w:rPr>
          <w:t>http</w:t>
        </w:r>
        <w:r w:rsidR="00244BA5" w:rsidRPr="00244BA5">
          <w:rPr>
            <w:rStyle w:val="af2"/>
            <w:rFonts w:ascii="Times New Roman" w:hAnsi="Times New Roman" w:cs="Times New Roman"/>
            <w:bCs/>
            <w:iCs/>
            <w:color w:val="auto"/>
            <w:sz w:val="28"/>
            <w:szCs w:val="28"/>
            <w:u w:val="none"/>
          </w:rPr>
          <w:t>://</w:t>
        </w:r>
        <w:r w:rsidR="00244BA5" w:rsidRPr="007E76DB">
          <w:rPr>
            <w:rStyle w:val="af2"/>
            <w:rFonts w:ascii="Times New Roman" w:hAnsi="Times New Roman" w:cs="Times New Roman"/>
            <w:bCs/>
            <w:iCs/>
            <w:color w:val="auto"/>
            <w:sz w:val="28"/>
            <w:szCs w:val="28"/>
            <w:u w:val="none"/>
            <w:lang w:val="en-US"/>
          </w:rPr>
          <w:t>political</w:t>
        </w:r>
        <w:r w:rsidR="00244BA5" w:rsidRPr="00244BA5">
          <w:rPr>
            <w:rStyle w:val="af2"/>
            <w:rFonts w:ascii="Times New Roman" w:hAnsi="Times New Roman" w:cs="Times New Roman"/>
            <w:bCs/>
            <w:iCs/>
            <w:color w:val="auto"/>
            <w:sz w:val="28"/>
            <w:szCs w:val="28"/>
            <w:u w:val="none"/>
          </w:rPr>
          <w:t>-</w:t>
        </w:r>
        <w:r w:rsidR="00244BA5" w:rsidRPr="007E76DB">
          <w:rPr>
            <w:rStyle w:val="af2"/>
            <w:rFonts w:ascii="Times New Roman" w:hAnsi="Times New Roman" w:cs="Times New Roman"/>
            <w:bCs/>
            <w:iCs/>
            <w:color w:val="auto"/>
            <w:sz w:val="28"/>
            <w:szCs w:val="28"/>
            <w:u w:val="none"/>
            <w:lang w:val="en-US"/>
          </w:rPr>
          <w:t>science</w:t>
        </w:r>
        <w:r w:rsidR="00244BA5" w:rsidRPr="00244BA5">
          <w:rPr>
            <w:rStyle w:val="af2"/>
            <w:rFonts w:ascii="Times New Roman" w:hAnsi="Times New Roman" w:cs="Times New Roman"/>
            <w:bCs/>
            <w:iCs/>
            <w:color w:val="auto"/>
            <w:sz w:val="28"/>
            <w:szCs w:val="28"/>
            <w:u w:val="none"/>
          </w:rPr>
          <w:t>.</w:t>
        </w:r>
        <w:r w:rsidR="00244BA5" w:rsidRPr="007E76DB">
          <w:rPr>
            <w:rStyle w:val="af2"/>
            <w:rFonts w:ascii="Times New Roman" w:hAnsi="Times New Roman" w:cs="Times New Roman"/>
            <w:bCs/>
            <w:iCs/>
            <w:color w:val="auto"/>
            <w:sz w:val="28"/>
            <w:szCs w:val="28"/>
            <w:u w:val="none"/>
            <w:lang w:val="en-US"/>
          </w:rPr>
          <w:t>ru</w:t>
        </w:r>
        <w:r w:rsidR="00244BA5" w:rsidRPr="00244BA5">
          <w:rPr>
            <w:rStyle w:val="af2"/>
            <w:rFonts w:ascii="Times New Roman" w:hAnsi="Times New Roman" w:cs="Times New Roman"/>
            <w:bCs/>
            <w:iCs/>
            <w:color w:val="auto"/>
            <w:sz w:val="28"/>
            <w:szCs w:val="28"/>
            <w:u w:val="none"/>
          </w:rPr>
          <w:t>/</w:t>
        </w:r>
      </w:hyperlink>
      <w:r w:rsidR="00244BA5" w:rsidRPr="00244BA5">
        <w:rPr>
          <w:rFonts w:ascii="Times New Roman" w:hAnsi="Times New Roman" w:cs="Times New Roman"/>
          <w:sz w:val="28"/>
          <w:szCs w:val="28"/>
        </w:rPr>
        <w:tab/>
      </w:r>
    </w:p>
    <w:p w14:paraId="30C34493" w14:textId="77777777" w:rsidR="00244BA5" w:rsidRPr="00244BA5" w:rsidRDefault="00CF14A9" w:rsidP="00244BA5">
      <w:pPr>
        <w:tabs>
          <w:tab w:val="left" w:pos="284"/>
        </w:tabs>
        <w:spacing w:after="0" w:line="240" w:lineRule="auto"/>
        <w:jc w:val="both"/>
        <w:rPr>
          <w:rFonts w:ascii="Times New Roman" w:hAnsi="Times New Roman" w:cs="Times New Roman"/>
          <w:iCs/>
          <w:sz w:val="28"/>
          <w:szCs w:val="28"/>
        </w:rPr>
      </w:pPr>
      <w:hyperlink r:id="rId23" w:history="1">
        <w:r w:rsidR="00244BA5" w:rsidRPr="007E76DB">
          <w:rPr>
            <w:rStyle w:val="af2"/>
            <w:rFonts w:ascii="Times New Roman" w:hAnsi="Times New Roman" w:cs="Times New Roman"/>
            <w:bCs/>
            <w:iCs/>
            <w:color w:val="auto"/>
            <w:sz w:val="28"/>
            <w:szCs w:val="28"/>
            <w:u w:val="none"/>
            <w:lang w:val="en-US"/>
          </w:rPr>
          <w:t>http</w:t>
        </w:r>
        <w:r w:rsidR="00244BA5" w:rsidRPr="00244BA5">
          <w:rPr>
            <w:rStyle w:val="af2"/>
            <w:rFonts w:ascii="Times New Roman" w:hAnsi="Times New Roman" w:cs="Times New Roman"/>
            <w:bCs/>
            <w:iCs/>
            <w:color w:val="auto"/>
            <w:sz w:val="28"/>
            <w:szCs w:val="28"/>
            <w:u w:val="none"/>
          </w:rPr>
          <w:t>://</w:t>
        </w:r>
        <w:r w:rsidR="00244BA5" w:rsidRPr="007E76DB">
          <w:rPr>
            <w:rStyle w:val="af2"/>
            <w:rFonts w:ascii="Times New Roman" w:hAnsi="Times New Roman" w:cs="Times New Roman"/>
            <w:bCs/>
            <w:iCs/>
            <w:color w:val="auto"/>
            <w:sz w:val="28"/>
            <w:szCs w:val="28"/>
            <w:u w:val="none"/>
            <w:lang w:val="en-US"/>
          </w:rPr>
          <w:t>socnauka</w:t>
        </w:r>
        <w:r w:rsidR="00244BA5" w:rsidRPr="00244BA5">
          <w:rPr>
            <w:rStyle w:val="af2"/>
            <w:rFonts w:ascii="Times New Roman" w:hAnsi="Times New Roman" w:cs="Times New Roman"/>
            <w:bCs/>
            <w:iCs/>
            <w:color w:val="auto"/>
            <w:sz w:val="28"/>
            <w:szCs w:val="28"/>
            <w:u w:val="none"/>
          </w:rPr>
          <w:t>.</w:t>
        </w:r>
        <w:r w:rsidR="00244BA5" w:rsidRPr="007E76DB">
          <w:rPr>
            <w:rStyle w:val="af2"/>
            <w:rFonts w:ascii="Times New Roman" w:hAnsi="Times New Roman" w:cs="Times New Roman"/>
            <w:bCs/>
            <w:iCs/>
            <w:color w:val="auto"/>
            <w:sz w:val="28"/>
            <w:szCs w:val="28"/>
            <w:u w:val="none"/>
            <w:lang w:val="en-US"/>
          </w:rPr>
          <w:t>ru</w:t>
        </w:r>
        <w:r w:rsidR="00244BA5" w:rsidRPr="00244BA5">
          <w:rPr>
            <w:rStyle w:val="af2"/>
            <w:rFonts w:ascii="Times New Roman" w:hAnsi="Times New Roman" w:cs="Times New Roman"/>
            <w:bCs/>
            <w:iCs/>
            <w:color w:val="auto"/>
            <w:sz w:val="28"/>
            <w:szCs w:val="28"/>
            <w:u w:val="none"/>
          </w:rPr>
          <w:t>/</w:t>
        </w:r>
      </w:hyperlink>
    </w:p>
    <w:p w14:paraId="4E2A8129" w14:textId="77777777" w:rsidR="00244BA5" w:rsidRPr="00244BA5" w:rsidRDefault="00244BA5" w:rsidP="00244BA5">
      <w:pPr>
        <w:tabs>
          <w:tab w:val="left" w:pos="284"/>
        </w:tabs>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lang w:val="en-US"/>
        </w:rPr>
        <w:t>http</w:t>
      </w:r>
      <w:r w:rsidRPr="00244BA5">
        <w:rPr>
          <w:rFonts w:ascii="Times New Roman" w:hAnsi="Times New Roman" w:cs="Times New Roman"/>
          <w:sz w:val="28"/>
          <w:szCs w:val="28"/>
        </w:rPr>
        <w:t>://</w:t>
      </w:r>
      <w:r w:rsidRPr="007E76DB">
        <w:rPr>
          <w:rFonts w:ascii="Times New Roman" w:hAnsi="Times New Roman" w:cs="Times New Roman"/>
          <w:sz w:val="28"/>
          <w:szCs w:val="28"/>
          <w:lang w:val="en-US"/>
        </w:rPr>
        <w:t>novainfo</w:t>
      </w:r>
      <w:r w:rsidRPr="00244BA5">
        <w:rPr>
          <w:rFonts w:ascii="Times New Roman" w:hAnsi="Times New Roman" w:cs="Times New Roman"/>
          <w:sz w:val="28"/>
          <w:szCs w:val="28"/>
        </w:rPr>
        <w:t>.</w:t>
      </w:r>
      <w:r w:rsidRPr="007E76DB">
        <w:rPr>
          <w:rFonts w:ascii="Times New Roman" w:hAnsi="Times New Roman" w:cs="Times New Roman"/>
          <w:sz w:val="28"/>
          <w:szCs w:val="28"/>
          <w:lang w:val="en-US"/>
        </w:rPr>
        <w:t>ru</w:t>
      </w:r>
      <w:r w:rsidRPr="00244BA5">
        <w:rPr>
          <w:rFonts w:ascii="Times New Roman" w:hAnsi="Times New Roman" w:cs="Times New Roman"/>
          <w:sz w:val="28"/>
          <w:szCs w:val="28"/>
        </w:rPr>
        <w:t>/</w:t>
      </w:r>
      <w:r w:rsidRPr="007E76DB">
        <w:rPr>
          <w:rFonts w:ascii="Times New Roman" w:hAnsi="Times New Roman" w:cs="Times New Roman"/>
          <w:sz w:val="28"/>
          <w:szCs w:val="28"/>
          <w:lang w:val="en-US"/>
        </w:rPr>
        <w:t>archive</w:t>
      </w:r>
      <w:r w:rsidRPr="00244BA5">
        <w:rPr>
          <w:rFonts w:ascii="Times New Roman" w:hAnsi="Times New Roman" w:cs="Times New Roman"/>
          <w:sz w:val="28"/>
          <w:szCs w:val="28"/>
        </w:rPr>
        <w:t>/7/</w:t>
      </w:r>
      <w:r w:rsidRPr="007E76DB">
        <w:rPr>
          <w:rFonts w:ascii="Times New Roman" w:hAnsi="Times New Roman" w:cs="Times New Roman"/>
          <w:sz w:val="28"/>
          <w:szCs w:val="28"/>
          <w:lang w:val="en-US"/>
        </w:rPr>
        <w:t>problema</w:t>
      </w:r>
      <w:r w:rsidRPr="00244BA5">
        <w:rPr>
          <w:rFonts w:ascii="Times New Roman" w:hAnsi="Times New Roman" w:cs="Times New Roman"/>
          <w:sz w:val="28"/>
          <w:szCs w:val="28"/>
        </w:rPr>
        <w:t>-</w:t>
      </w:r>
      <w:r w:rsidRPr="007E76DB">
        <w:rPr>
          <w:rFonts w:ascii="Times New Roman" w:hAnsi="Times New Roman" w:cs="Times New Roman"/>
          <w:sz w:val="28"/>
          <w:szCs w:val="28"/>
          <w:lang w:val="en-US"/>
        </w:rPr>
        <w:t>klonirovaniya</w:t>
      </w:r>
      <w:r w:rsidRPr="00244BA5">
        <w:rPr>
          <w:rFonts w:ascii="Times New Roman" w:hAnsi="Times New Roman" w:cs="Times New Roman"/>
          <w:sz w:val="28"/>
          <w:szCs w:val="28"/>
        </w:rPr>
        <w:t>-</w:t>
      </w:r>
      <w:r w:rsidRPr="007E76DB">
        <w:rPr>
          <w:rFonts w:ascii="Times New Roman" w:hAnsi="Times New Roman" w:cs="Times New Roman"/>
          <w:sz w:val="28"/>
          <w:szCs w:val="28"/>
          <w:lang w:val="en-US"/>
        </w:rPr>
        <w:t>cheloveka</w:t>
      </w:r>
    </w:p>
    <w:p w14:paraId="4FA9DFDB" w14:textId="77777777" w:rsidR="00244BA5" w:rsidRPr="00244BA5" w:rsidRDefault="00244BA5" w:rsidP="00244BA5">
      <w:pPr>
        <w:tabs>
          <w:tab w:val="left" w:pos="284"/>
        </w:tabs>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lang w:val="en-US"/>
        </w:rPr>
        <w:t>http</w:t>
      </w:r>
      <w:r w:rsidRPr="00244BA5">
        <w:rPr>
          <w:rFonts w:ascii="Times New Roman" w:hAnsi="Times New Roman" w:cs="Times New Roman"/>
          <w:sz w:val="28"/>
          <w:szCs w:val="28"/>
        </w:rPr>
        <w:t>://</w:t>
      </w:r>
      <w:r w:rsidRPr="007E76DB">
        <w:rPr>
          <w:rFonts w:ascii="Times New Roman" w:hAnsi="Times New Roman" w:cs="Times New Roman"/>
          <w:sz w:val="28"/>
          <w:szCs w:val="28"/>
          <w:lang w:val="en-US"/>
        </w:rPr>
        <w:t>www</w:t>
      </w:r>
      <w:r w:rsidRPr="00244BA5">
        <w:rPr>
          <w:rFonts w:ascii="Times New Roman" w:hAnsi="Times New Roman" w:cs="Times New Roman"/>
          <w:sz w:val="28"/>
          <w:szCs w:val="28"/>
        </w:rPr>
        <w:t>.</w:t>
      </w:r>
      <w:r w:rsidRPr="007E76DB">
        <w:rPr>
          <w:rFonts w:ascii="Times New Roman" w:hAnsi="Times New Roman" w:cs="Times New Roman"/>
          <w:sz w:val="28"/>
          <w:szCs w:val="28"/>
          <w:lang w:val="en-US"/>
        </w:rPr>
        <w:t>worldbank</w:t>
      </w:r>
      <w:r w:rsidRPr="00244BA5">
        <w:rPr>
          <w:rFonts w:ascii="Times New Roman" w:hAnsi="Times New Roman" w:cs="Times New Roman"/>
          <w:sz w:val="28"/>
          <w:szCs w:val="28"/>
        </w:rPr>
        <w:t>.</w:t>
      </w:r>
      <w:r w:rsidRPr="007E76DB">
        <w:rPr>
          <w:rFonts w:ascii="Times New Roman" w:hAnsi="Times New Roman" w:cs="Times New Roman"/>
          <w:sz w:val="28"/>
          <w:szCs w:val="28"/>
          <w:lang w:val="en-US"/>
        </w:rPr>
        <w:t>org</w:t>
      </w:r>
      <w:r w:rsidRPr="00244BA5">
        <w:rPr>
          <w:rFonts w:ascii="Times New Roman" w:hAnsi="Times New Roman" w:cs="Times New Roman"/>
          <w:sz w:val="28"/>
          <w:szCs w:val="28"/>
        </w:rPr>
        <w:t>/</w:t>
      </w:r>
      <w:r w:rsidRPr="007E76DB">
        <w:rPr>
          <w:rFonts w:ascii="Times New Roman" w:hAnsi="Times New Roman" w:cs="Times New Roman"/>
          <w:sz w:val="28"/>
          <w:szCs w:val="28"/>
          <w:lang w:val="en-US"/>
        </w:rPr>
        <w:t>ru</w:t>
      </w:r>
      <w:r w:rsidRPr="00244BA5">
        <w:rPr>
          <w:rFonts w:ascii="Times New Roman" w:hAnsi="Times New Roman" w:cs="Times New Roman"/>
          <w:sz w:val="28"/>
          <w:szCs w:val="28"/>
        </w:rPr>
        <w:t>/</w:t>
      </w:r>
      <w:r w:rsidRPr="007E76DB">
        <w:rPr>
          <w:rFonts w:ascii="Times New Roman" w:hAnsi="Times New Roman" w:cs="Times New Roman"/>
          <w:sz w:val="28"/>
          <w:szCs w:val="28"/>
          <w:lang w:val="en-US"/>
        </w:rPr>
        <w:t>country</w:t>
      </w:r>
      <w:r w:rsidRPr="00244BA5">
        <w:rPr>
          <w:rFonts w:ascii="Times New Roman" w:hAnsi="Times New Roman" w:cs="Times New Roman"/>
          <w:sz w:val="28"/>
          <w:szCs w:val="28"/>
        </w:rPr>
        <w:t>/</w:t>
      </w:r>
      <w:r w:rsidRPr="007E76DB">
        <w:rPr>
          <w:rFonts w:ascii="Times New Roman" w:hAnsi="Times New Roman" w:cs="Times New Roman"/>
          <w:sz w:val="28"/>
          <w:szCs w:val="28"/>
          <w:lang w:val="en-US"/>
        </w:rPr>
        <w:t>russia</w:t>
      </w:r>
      <w:r w:rsidRPr="00244BA5">
        <w:rPr>
          <w:rFonts w:ascii="Times New Roman" w:hAnsi="Times New Roman" w:cs="Times New Roman"/>
          <w:sz w:val="28"/>
          <w:szCs w:val="28"/>
        </w:rPr>
        <w:t>/</w:t>
      </w:r>
      <w:r w:rsidRPr="007E76DB">
        <w:rPr>
          <w:rFonts w:ascii="Times New Roman" w:hAnsi="Times New Roman" w:cs="Times New Roman"/>
          <w:sz w:val="28"/>
          <w:szCs w:val="28"/>
          <w:lang w:val="en-US"/>
        </w:rPr>
        <w:t>brief</w:t>
      </w:r>
      <w:r w:rsidRPr="00244BA5">
        <w:rPr>
          <w:rFonts w:ascii="Times New Roman" w:hAnsi="Times New Roman" w:cs="Times New Roman"/>
          <w:sz w:val="28"/>
          <w:szCs w:val="28"/>
        </w:rPr>
        <w:t>/</w:t>
      </w:r>
      <w:r w:rsidRPr="007E76DB">
        <w:rPr>
          <w:rFonts w:ascii="Times New Roman" w:hAnsi="Times New Roman" w:cs="Times New Roman"/>
          <w:sz w:val="28"/>
          <w:szCs w:val="28"/>
          <w:lang w:val="en-US"/>
        </w:rPr>
        <w:t>monthly</w:t>
      </w:r>
      <w:r w:rsidRPr="00244BA5">
        <w:rPr>
          <w:rFonts w:ascii="Times New Roman" w:hAnsi="Times New Roman" w:cs="Times New Roman"/>
          <w:sz w:val="28"/>
          <w:szCs w:val="28"/>
        </w:rPr>
        <w:t>-</w:t>
      </w:r>
      <w:r w:rsidRPr="007E76DB">
        <w:rPr>
          <w:rFonts w:ascii="Times New Roman" w:hAnsi="Times New Roman" w:cs="Times New Roman"/>
          <w:sz w:val="28"/>
          <w:szCs w:val="28"/>
          <w:lang w:val="en-US"/>
        </w:rPr>
        <w:t>economic</w:t>
      </w:r>
      <w:r w:rsidRPr="00244BA5">
        <w:rPr>
          <w:rFonts w:ascii="Times New Roman" w:hAnsi="Times New Roman" w:cs="Times New Roman"/>
          <w:sz w:val="28"/>
          <w:szCs w:val="28"/>
        </w:rPr>
        <w:t>-</w:t>
      </w:r>
      <w:r w:rsidRPr="007E76DB">
        <w:rPr>
          <w:rFonts w:ascii="Times New Roman" w:hAnsi="Times New Roman" w:cs="Times New Roman"/>
          <w:sz w:val="28"/>
          <w:szCs w:val="28"/>
          <w:lang w:val="en-US"/>
        </w:rPr>
        <w:t>developments</w:t>
      </w:r>
    </w:p>
    <w:p w14:paraId="42FDA5DB" w14:textId="77777777" w:rsidR="00244BA5" w:rsidRPr="00244BA5" w:rsidRDefault="00CF14A9" w:rsidP="00244BA5">
      <w:pPr>
        <w:tabs>
          <w:tab w:val="left" w:pos="284"/>
        </w:tabs>
        <w:spacing w:after="0" w:line="240" w:lineRule="auto"/>
        <w:jc w:val="both"/>
        <w:rPr>
          <w:rFonts w:ascii="Times New Roman" w:hAnsi="Times New Roman" w:cs="Times New Roman"/>
          <w:sz w:val="28"/>
          <w:szCs w:val="28"/>
        </w:rPr>
      </w:pPr>
      <w:hyperlink r:id="rId24" w:history="1">
        <w:r w:rsidR="00244BA5" w:rsidRPr="007E76DB">
          <w:rPr>
            <w:rStyle w:val="af2"/>
            <w:rFonts w:ascii="Times New Roman" w:hAnsi="Times New Roman" w:cs="Times New Roman"/>
            <w:color w:val="auto"/>
            <w:sz w:val="28"/>
            <w:szCs w:val="28"/>
            <w:u w:val="none"/>
            <w:lang w:val="en-US"/>
          </w:rPr>
          <w:t>http</w:t>
        </w:r>
        <w:r w:rsidR="00244BA5" w:rsidRPr="00244BA5">
          <w:rPr>
            <w:rStyle w:val="af2"/>
            <w:rFonts w:ascii="Times New Roman" w:hAnsi="Times New Roman" w:cs="Times New Roman"/>
            <w:color w:val="auto"/>
            <w:sz w:val="28"/>
            <w:szCs w:val="28"/>
            <w:u w:val="none"/>
          </w:rPr>
          <w:t>://</w:t>
        </w:r>
        <w:r w:rsidR="00244BA5" w:rsidRPr="007E76DB">
          <w:rPr>
            <w:rStyle w:val="af2"/>
            <w:rFonts w:ascii="Times New Roman" w:hAnsi="Times New Roman" w:cs="Times New Roman"/>
            <w:color w:val="auto"/>
            <w:sz w:val="28"/>
            <w:szCs w:val="28"/>
            <w:u w:val="none"/>
            <w:lang w:val="en-US"/>
          </w:rPr>
          <w:t>www</w:t>
        </w:r>
        <w:r w:rsidR="00244BA5" w:rsidRPr="00244BA5">
          <w:rPr>
            <w:rStyle w:val="af2"/>
            <w:rFonts w:ascii="Times New Roman" w:hAnsi="Times New Roman" w:cs="Times New Roman"/>
            <w:color w:val="auto"/>
            <w:sz w:val="28"/>
            <w:szCs w:val="28"/>
            <w:u w:val="none"/>
          </w:rPr>
          <w:t>.</w:t>
        </w:r>
        <w:r w:rsidR="00244BA5" w:rsidRPr="007E76DB">
          <w:rPr>
            <w:rStyle w:val="af2"/>
            <w:rFonts w:ascii="Times New Roman" w:hAnsi="Times New Roman" w:cs="Times New Roman"/>
            <w:color w:val="auto"/>
            <w:sz w:val="28"/>
            <w:szCs w:val="28"/>
            <w:u w:val="none"/>
            <w:lang w:val="en-US"/>
          </w:rPr>
          <w:t>socprob</w:t>
        </w:r>
        <w:r w:rsidR="00244BA5" w:rsidRPr="00244BA5">
          <w:rPr>
            <w:rStyle w:val="af2"/>
            <w:rFonts w:ascii="Times New Roman" w:hAnsi="Times New Roman" w:cs="Times New Roman"/>
            <w:color w:val="auto"/>
            <w:sz w:val="28"/>
            <w:szCs w:val="28"/>
            <w:u w:val="none"/>
          </w:rPr>
          <w:t>.</w:t>
        </w:r>
        <w:r w:rsidR="00244BA5" w:rsidRPr="007E76DB">
          <w:rPr>
            <w:rStyle w:val="af2"/>
            <w:rFonts w:ascii="Times New Roman" w:hAnsi="Times New Roman" w:cs="Times New Roman"/>
            <w:color w:val="auto"/>
            <w:sz w:val="28"/>
            <w:szCs w:val="28"/>
            <w:u w:val="none"/>
            <w:lang w:val="en-US"/>
          </w:rPr>
          <w:t>ru</w:t>
        </w:r>
        <w:r w:rsidR="00244BA5" w:rsidRPr="00244BA5">
          <w:rPr>
            <w:rStyle w:val="af2"/>
            <w:rFonts w:ascii="Times New Roman" w:hAnsi="Times New Roman" w:cs="Times New Roman"/>
            <w:color w:val="auto"/>
            <w:sz w:val="28"/>
            <w:szCs w:val="28"/>
            <w:u w:val="none"/>
          </w:rPr>
          <w:t>/</w:t>
        </w:r>
        <w:r w:rsidR="00244BA5" w:rsidRPr="007E76DB">
          <w:rPr>
            <w:rStyle w:val="af2"/>
            <w:rFonts w:ascii="Times New Roman" w:hAnsi="Times New Roman" w:cs="Times New Roman"/>
            <w:color w:val="auto"/>
            <w:sz w:val="28"/>
            <w:szCs w:val="28"/>
            <w:u w:val="none"/>
            <w:lang w:val="en-US"/>
          </w:rPr>
          <w:t>index</w:t>
        </w:r>
        <w:r w:rsidR="00244BA5" w:rsidRPr="00244BA5">
          <w:rPr>
            <w:rStyle w:val="af2"/>
            <w:rFonts w:ascii="Times New Roman" w:hAnsi="Times New Roman" w:cs="Times New Roman"/>
            <w:color w:val="auto"/>
            <w:sz w:val="28"/>
            <w:szCs w:val="28"/>
            <w:u w:val="none"/>
          </w:rPr>
          <w:t>.</w:t>
        </w:r>
        <w:r w:rsidR="00244BA5" w:rsidRPr="007E76DB">
          <w:rPr>
            <w:rStyle w:val="af2"/>
            <w:rFonts w:ascii="Times New Roman" w:hAnsi="Times New Roman" w:cs="Times New Roman"/>
            <w:color w:val="auto"/>
            <w:sz w:val="28"/>
            <w:szCs w:val="28"/>
            <w:u w:val="none"/>
            <w:lang w:val="en-US"/>
          </w:rPr>
          <w:t>php</w:t>
        </w:r>
        <w:r w:rsidR="00244BA5" w:rsidRPr="00244BA5">
          <w:rPr>
            <w:rStyle w:val="af2"/>
            <w:rFonts w:ascii="Times New Roman" w:hAnsi="Times New Roman" w:cs="Times New Roman"/>
            <w:color w:val="auto"/>
            <w:sz w:val="28"/>
            <w:szCs w:val="28"/>
            <w:u w:val="none"/>
          </w:rPr>
          <w:t>%3</w:t>
        </w:r>
        <w:r w:rsidR="00244BA5" w:rsidRPr="007E76DB">
          <w:rPr>
            <w:rStyle w:val="af2"/>
            <w:rFonts w:ascii="Times New Roman" w:hAnsi="Times New Roman" w:cs="Times New Roman"/>
            <w:color w:val="auto"/>
            <w:sz w:val="28"/>
            <w:szCs w:val="28"/>
            <w:u w:val="none"/>
            <w:lang w:val="en-US"/>
          </w:rPr>
          <w:t>Foption</w:t>
        </w:r>
        <w:r w:rsidR="00244BA5" w:rsidRPr="00244BA5">
          <w:rPr>
            <w:rStyle w:val="af2"/>
            <w:rFonts w:ascii="Times New Roman" w:hAnsi="Times New Roman" w:cs="Times New Roman"/>
            <w:color w:val="auto"/>
            <w:sz w:val="28"/>
            <w:szCs w:val="28"/>
            <w:u w:val="none"/>
          </w:rPr>
          <w:t>%3</w:t>
        </w:r>
        <w:r w:rsidR="00244BA5" w:rsidRPr="007E76DB">
          <w:rPr>
            <w:rStyle w:val="af2"/>
            <w:rFonts w:ascii="Times New Roman" w:hAnsi="Times New Roman" w:cs="Times New Roman"/>
            <w:color w:val="auto"/>
            <w:sz w:val="28"/>
            <w:szCs w:val="28"/>
            <w:u w:val="none"/>
            <w:lang w:val="en-US"/>
          </w:rPr>
          <w:t>Dcom</w:t>
        </w:r>
        <w:r w:rsidR="00244BA5" w:rsidRPr="00244BA5">
          <w:rPr>
            <w:rStyle w:val="af2"/>
            <w:rFonts w:ascii="Times New Roman" w:hAnsi="Times New Roman" w:cs="Times New Roman"/>
            <w:color w:val="auto"/>
            <w:sz w:val="28"/>
            <w:szCs w:val="28"/>
            <w:u w:val="none"/>
          </w:rPr>
          <w:t>_</w:t>
        </w:r>
        <w:r w:rsidR="00244BA5" w:rsidRPr="007E76DB">
          <w:rPr>
            <w:rStyle w:val="af2"/>
            <w:rFonts w:ascii="Times New Roman" w:hAnsi="Times New Roman" w:cs="Times New Roman"/>
            <w:color w:val="auto"/>
            <w:sz w:val="28"/>
            <w:szCs w:val="28"/>
            <w:u w:val="none"/>
            <w:lang w:val="en-US"/>
          </w:rPr>
          <w:t>content</w:t>
        </w:r>
        <w:r w:rsidR="00244BA5" w:rsidRPr="00244BA5">
          <w:rPr>
            <w:rStyle w:val="af2"/>
            <w:rFonts w:ascii="Times New Roman" w:hAnsi="Times New Roman" w:cs="Times New Roman"/>
            <w:color w:val="auto"/>
            <w:sz w:val="28"/>
            <w:szCs w:val="28"/>
            <w:u w:val="none"/>
          </w:rPr>
          <w:t>%26</w:t>
        </w:r>
        <w:r w:rsidR="00244BA5" w:rsidRPr="007E76DB">
          <w:rPr>
            <w:rStyle w:val="af2"/>
            <w:rFonts w:ascii="Times New Roman" w:hAnsi="Times New Roman" w:cs="Times New Roman"/>
            <w:color w:val="auto"/>
            <w:sz w:val="28"/>
            <w:szCs w:val="28"/>
            <w:u w:val="none"/>
            <w:lang w:val="en-US"/>
          </w:rPr>
          <w:t>view</w:t>
        </w:r>
        <w:r w:rsidR="00244BA5" w:rsidRPr="00244BA5">
          <w:rPr>
            <w:rStyle w:val="af2"/>
            <w:rFonts w:ascii="Times New Roman" w:hAnsi="Times New Roman" w:cs="Times New Roman"/>
            <w:color w:val="auto"/>
            <w:sz w:val="28"/>
            <w:szCs w:val="28"/>
            <w:u w:val="none"/>
          </w:rPr>
          <w:t>%3</w:t>
        </w:r>
        <w:r w:rsidR="00244BA5" w:rsidRPr="007E76DB">
          <w:rPr>
            <w:rStyle w:val="af2"/>
            <w:rFonts w:ascii="Times New Roman" w:hAnsi="Times New Roman" w:cs="Times New Roman"/>
            <w:color w:val="auto"/>
            <w:sz w:val="28"/>
            <w:szCs w:val="28"/>
            <w:u w:val="none"/>
            <w:lang w:val="en-US"/>
          </w:rPr>
          <w:t>Darticle</w:t>
        </w:r>
        <w:r w:rsidR="00244BA5" w:rsidRPr="00244BA5">
          <w:rPr>
            <w:rStyle w:val="af2"/>
            <w:rFonts w:ascii="Times New Roman" w:hAnsi="Times New Roman" w:cs="Times New Roman"/>
            <w:color w:val="auto"/>
            <w:sz w:val="28"/>
            <w:szCs w:val="28"/>
            <w:u w:val="none"/>
          </w:rPr>
          <w:t>%26</w:t>
        </w:r>
        <w:r w:rsidR="00244BA5" w:rsidRPr="007E76DB">
          <w:rPr>
            <w:rStyle w:val="af2"/>
            <w:rFonts w:ascii="Times New Roman" w:hAnsi="Times New Roman" w:cs="Times New Roman"/>
            <w:color w:val="auto"/>
            <w:sz w:val="28"/>
            <w:szCs w:val="28"/>
            <w:u w:val="none"/>
            <w:lang w:val="en-US"/>
          </w:rPr>
          <w:t>id</w:t>
        </w:r>
        <w:r w:rsidR="00244BA5" w:rsidRPr="00244BA5">
          <w:rPr>
            <w:rStyle w:val="af2"/>
            <w:rFonts w:ascii="Times New Roman" w:hAnsi="Times New Roman" w:cs="Times New Roman"/>
            <w:color w:val="auto"/>
            <w:sz w:val="28"/>
            <w:szCs w:val="28"/>
            <w:u w:val="none"/>
          </w:rPr>
          <w:t>%3</w:t>
        </w:r>
        <w:r w:rsidR="00244BA5" w:rsidRPr="007E76DB">
          <w:rPr>
            <w:rStyle w:val="af2"/>
            <w:rFonts w:ascii="Times New Roman" w:hAnsi="Times New Roman" w:cs="Times New Roman"/>
            <w:color w:val="auto"/>
            <w:sz w:val="28"/>
            <w:szCs w:val="28"/>
            <w:u w:val="none"/>
            <w:lang w:val="en-US"/>
          </w:rPr>
          <w:t>D</w:t>
        </w:r>
        <w:r w:rsidR="00244BA5" w:rsidRPr="00244BA5">
          <w:rPr>
            <w:rStyle w:val="af2"/>
            <w:rFonts w:ascii="Times New Roman" w:hAnsi="Times New Roman" w:cs="Times New Roman"/>
            <w:color w:val="auto"/>
            <w:sz w:val="28"/>
            <w:szCs w:val="28"/>
            <w:u w:val="none"/>
          </w:rPr>
          <w:t>260:-2-21-%26</w:t>
        </w:r>
        <w:r w:rsidR="00244BA5" w:rsidRPr="007E76DB">
          <w:rPr>
            <w:rStyle w:val="af2"/>
            <w:rFonts w:ascii="Times New Roman" w:hAnsi="Times New Roman" w:cs="Times New Roman"/>
            <w:color w:val="auto"/>
            <w:sz w:val="28"/>
            <w:szCs w:val="28"/>
            <w:u w:val="none"/>
            <w:lang w:val="en-US"/>
          </w:rPr>
          <w:t>catid</w:t>
        </w:r>
        <w:r w:rsidR="00244BA5" w:rsidRPr="00244BA5">
          <w:rPr>
            <w:rStyle w:val="af2"/>
            <w:rFonts w:ascii="Times New Roman" w:hAnsi="Times New Roman" w:cs="Times New Roman"/>
            <w:color w:val="auto"/>
            <w:sz w:val="28"/>
            <w:szCs w:val="28"/>
            <w:u w:val="none"/>
          </w:rPr>
          <w:t>%3</w:t>
        </w:r>
        <w:r w:rsidR="00244BA5" w:rsidRPr="007E76DB">
          <w:rPr>
            <w:rStyle w:val="af2"/>
            <w:rFonts w:ascii="Times New Roman" w:hAnsi="Times New Roman" w:cs="Times New Roman"/>
            <w:color w:val="auto"/>
            <w:sz w:val="28"/>
            <w:szCs w:val="28"/>
            <w:u w:val="none"/>
            <w:lang w:val="en-US"/>
          </w:rPr>
          <w:t>D</w:t>
        </w:r>
        <w:r w:rsidR="00244BA5" w:rsidRPr="00244BA5">
          <w:rPr>
            <w:rStyle w:val="af2"/>
            <w:rFonts w:ascii="Times New Roman" w:hAnsi="Times New Roman" w:cs="Times New Roman"/>
            <w:color w:val="auto"/>
            <w:sz w:val="28"/>
            <w:szCs w:val="28"/>
            <w:u w:val="none"/>
          </w:rPr>
          <w:t>51:2012-02-22-10-27-30</w:t>
        </w:r>
      </w:hyperlink>
    </w:p>
    <w:p w14:paraId="17D09F79" w14:textId="77777777" w:rsidR="00244BA5" w:rsidRPr="00244BA5" w:rsidRDefault="00244BA5" w:rsidP="00244BA5">
      <w:pPr>
        <w:tabs>
          <w:tab w:val="left" w:pos="284"/>
        </w:tabs>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lang w:val="en-US"/>
        </w:rPr>
        <w:t>http</w:t>
      </w:r>
      <w:r w:rsidRPr="00244BA5">
        <w:rPr>
          <w:rFonts w:ascii="Times New Roman" w:hAnsi="Times New Roman" w:cs="Times New Roman"/>
          <w:sz w:val="28"/>
          <w:szCs w:val="28"/>
        </w:rPr>
        <w:t>://</w:t>
      </w:r>
      <w:r w:rsidRPr="007E76DB">
        <w:rPr>
          <w:rFonts w:ascii="Times New Roman" w:hAnsi="Times New Roman" w:cs="Times New Roman"/>
          <w:sz w:val="28"/>
          <w:szCs w:val="28"/>
          <w:lang w:val="en-US"/>
        </w:rPr>
        <w:t>www</w:t>
      </w:r>
      <w:r w:rsidRPr="00244BA5">
        <w:rPr>
          <w:rFonts w:ascii="Times New Roman" w:hAnsi="Times New Roman" w:cs="Times New Roman"/>
          <w:sz w:val="28"/>
          <w:szCs w:val="28"/>
        </w:rPr>
        <w:t>.</w:t>
      </w:r>
      <w:r w:rsidRPr="007E76DB">
        <w:rPr>
          <w:rFonts w:ascii="Times New Roman" w:hAnsi="Times New Roman" w:cs="Times New Roman"/>
          <w:sz w:val="28"/>
          <w:szCs w:val="28"/>
          <w:lang w:val="en-US"/>
        </w:rPr>
        <w:t>pcpi</w:t>
      </w:r>
      <w:r w:rsidRPr="00244BA5">
        <w:rPr>
          <w:rFonts w:ascii="Times New Roman" w:hAnsi="Times New Roman" w:cs="Times New Roman"/>
          <w:sz w:val="28"/>
          <w:szCs w:val="28"/>
        </w:rPr>
        <w:t>.</w:t>
      </w:r>
      <w:r w:rsidRPr="007E76DB">
        <w:rPr>
          <w:rFonts w:ascii="Times New Roman" w:hAnsi="Times New Roman" w:cs="Times New Roman"/>
          <w:sz w:val="28"/>
          <w:szCs w:val="28"/>
          <w:lang w:val="en-US"/>
        </w:rPr>
        <w:t>ru</w:t>
      </w:r>
      <w:r w:rsidRPr="00244BA5">
        <w:rPr>
          <w:rFonts w:ascii="Times New Roman" w:hAnsi="Times New Roman" w:cs="Times New Roman"/>
          <w:sz w:val="28"/>
          <w:szCs w:val="28"/>
        </w:rPr>
        <w:t>/</w:t>
      </w:r>
      <w:r w:rsidRPr="007E76DB">
        <w:rPr>
          <w:rFonts w:ascii="Times New Roman" w:hAnsi="Times New Roman" w:cs="Times New Roman"/>
          <w:sz w:val="28"/>
          <w:szCs w:val="28"/>
          <w:lang w:val="en-US"/>
        </w:rPr>
        <w:t>manage</w:t>
      </w:r>
      <w:r w:rsidRPr="00244BA5">
        <w:rPr>
          <w:rFonts w:ascii="Times New Roman" w:hAnsi="Times New Roman" w:cs="Times New Roman"/>
          <w:sz w:val="28"/>
          <w:szCs w:val="28"/>
        </w:rPr>
        <w:t>/</w:t>
      </w:r>
      <w:r w:rsidRPr="007E76DB">
        <w:rPr>
          <w:rFonts w:ascii="Times New Roman" w:hAnsi="Times New Roman" w:cs="Times New Roman"/>
          <w:sz w:val="28"/>
          <w:szCs w:val="28"/>
          <w:lang w:val="en-US"/>
        </w:rPr>
        <w:t>page</w:t>
      </w:r>
      <w:r w:rsidRPr="00244BA5">
        <w:rPr>
          <w:rFonts w:ascii="Times New Roman" w:hAnsi="Times New Roman" w:cs="Times New Roman"/>
          <w:sz w:val="28"/>
          <w:szCs w:val="28"/>
        </w:rPr>
        <w:t>/?</w:t>
      </w:r>
      <w:r w:rsidRPr="007E76DB">
        <w:rPr>
          <w:rFonts w:ascii="Times New Roman" w:hAnsi="Times New Roman" w:cs="Times New Roman"/>
          <w:sz w:val="28"/>
          <w:szCs w:val="28"/>
          <w:lang w:val="en-US"/>
        </w:rPr>
        <w:t>tid</w:t>
      </w:r>
      <w:r w:rsidRPr="00244BA5">
        <w:rPr>
          <w:rFonts w:ascii="Times New Roman" w:hAnsi="Times New Roman" w:cs="Times New Roman"/>
          <w:sz w:val="28"/>
          <w:szCs w:val="28"/>
        </w:rPr>
        <w:t>=764400008&amp;</w:t>
      </w:r>
      <w:r w:rsidRPr="007E76DB">
        <w:rPr>
          <w:rFonts w:ascii="Times New Roman" w:hAnsi="Times New Roman" w:cs="Times New Roman"/>
          <w:sz w:val="28"/>
          <w:szCs w:val="28"/>
          <w:lang w:val="en-US"/>
        </w:rPr>
        <w:t>nd</w:t>
      </w:r>
      <w:r w:rsidRPr="00244BA5">
        <w:rPr>
          <w:rFonts w:ascii="Times New Roman" w:hAnsi="Times New Roman" w:cs="Times New Roman"/>
          <w:sz w:val="28"/>
          <w:szCs w:val="28"/>
        </w:rPr>
        <w:t>=902067062</w:t>
      </w:r>
    </w:p>
    <w:p w14:paraId="3982A16D" w14:textId="77777777" w:rsidR="00244BA5" w:rsidRPr="007E76DB" w:rsidRDefault="00244BA5" w:rsidP="00244BA5">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www.openclass.ru (Открытый класс: сетевые образовательные сообщества).</w:t>
      </w:r>
    </w:p>
    <w:p w14:paraId="63779C7A" w14:textId="77777777" w:rsidR="00244BA5" w:rsidRPr="007E76DB" w:rsidRDefault="00244BA5" w:rsidP="00244BA5">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www.school-collection.edu.ru (Единая коллекция цифровых образовательных ресурсов).</w:t>
      </w:r>
    </w:p>
    <w:p w14:paraId="7EBAD1E7" w14:textId="77777777" w:rsidR="00244BA5" w:rsidRPr="007E76DB" w:rsidRDefault="00244BA5" w:rsidP="00244BA5">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www.festival.1september.ru (Фестиваль педагогических идей «Открытый урок»).</w:t>
      </w:r>
    </w:p>
    <w:p w14:paraId="60138619" w14:textId="77777777" w:rsidR="00244BA5" w:rsidRDefault="00244BA5" w:rsidP="00244BA5">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www.base.garant.ru («ГАРАНТ» — информационно-правовой портал).</w:t>
      </w:r>
    </w:p>
    <w:p w14:paraId="680C5E99" w14:textId="77777777" w:rsidR="00244BA5" w:rsidRPr="00931FCB" w:rsidRDefault="00244BA5" w:rsidP="00244BA5">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www.istrodina.com (Российский исторический иллюстрированный журнал «Родина»).</w:t>
      </w:r>
    </w:p>
    <w:p w14:paraId="1339A40F" w14:textId="2FBBF5FC" w:rsidR="00244BA5" w:rsidRDefault="00244BA5" w:rsidP="007E76DB">
      <w:pPr>
        <w:tabs>
          <w:tab w:val="left" w:pos="284"/>
        </w:tabs>
        <w:autoSpaceDE w:val="0"/>
        <w:autoSpaceDN w:val="0"/>
        <w:adjustRightInd w:val="0"/>
        <w:spacing w:after="0" w:line="240" w:lineRule="auto"/>
        <w:jc w:val="both"/>
        <w:rPr>
          <w:rFonts w:ascii="Times New Roman" w:hAnsi="Times New Roman" w:cs="Times New Roman"/>
          <w:sz w:val="28"/>
          <w:szCs w:val="28"/>
        </w:rPr>
      </w:pPr>
    </w:p>
    <w:p w14:paraId="58D88FEC" w14:textId="557AFC07" w:rsidR="00244BA5" w:rsidRDefault="00244BA5" w:rsidP="007E76DB">
      <w:pPr>
        <w:tabs>
          <w:tab w:val="left" w:pos="284"/>
        </w:tabs>
        <w:autoSpaceDE w:val="0"/>
        <w:autoSpaceDN w:val="0"/>
        <w:adjustRightInd w:val="0"/>
        <w:spacing w:after="0" w:line="240" w:lineRule="auto"/>
        <w:jc w:val="both"/>
        <w:rPr>
          <w:rFonts w:ascii="Times New Roman" w:hAnsi="Times New Roman" w:cs="Times New Roman"/>
          <w:sz w:val="28"/>
          <w:szCs w:val="28"/>
        </w:rPr>
      </w:pPr>
    </w:p>
    <w:p w14:paraId="6A2386D6" w14:textId="77777777" w:rsidR="00516E44" w:rsidRPr="007E76DB" w:rsidRDefault="00516E44" w:rsidP="007E76DB">
      <w:pPr>
        <w:tabs>
          <w:tab w:val="left" w:pos="284"/>
        </w:tabs>
        <w:autoSpaceDE w:val="0"/>
        <w:autoSpaceDN w:val="0"/>
        <w:adjustRightInd w:val="0"/>
        <w:spacing w:after="0" w:line="240" w:lineRule="auto"/>
        <w:jc w:val="both"/>
        <w:rPr>
          <w:rFonts w:ascii="Times New Roman" w:hAnsi="Times New Roman" w:cs="Times New Roman"/>
          <w:sz w:val="28"/>
          <w:szCs w:val="28"/>
        </w:rPr>
      </w:pPr>
    </w:p>
    <w:p w14:paraId="7235CBBF" w14:textId="77777777" w:rsidR="00244BA5" w:rsidRPr="00244BA5" w:rsidRDefault="00244BA5" w:rsidP="007A4C7E">
      <w:pPr>
        <w:numPr>
          <w:ilvl w:val="0"/>
          <w:numId w:val="37"/>
        </w:numPr>
        <w:spacing w:after="0" w:line="259" w:lineRule="auto"/>
        <w:ind w:left="0" w:firstLine="0"/>
        <w:jc w:val="center"/>
        <w:rPr>
          <w:rFonts w:ascii="Times New Roman" w:eastAsia="Arial" w:hAnsi="Times New Roman" w:cs="Times New Roman"/>
          <w:b/>
          <w:sz w:val="28"/>
          <w:szCs w:val="28"/>
        </w:rPr>
      </w:pPr>
      <w:bookmarkStart w:id="153" w:name="_Toc114826661"/>
      <w:bookmarkStart w:id="154" w:name="_Toc118235442"/>
      <w:bookmarkStart w:id="155" w:name="_Toc118235554"/>
      <w:bookmarkStart w:id="156" w:name="_Toc120775800"/>
      <w:bookmarkStart w:id="157" w:name="_Toc125104286"/>
      <w:r w:rsidRPr="00244BA5">
        <w:rPr>
          <w:rFonts w:ascii="Times New Roman" w:eastAsia="Arial" w:hAnsi="Times New Roman" w:cs="Times New Roman"/>
          <w:b/>
          <w:sz w:val="28"/>
          <w:szCs w:val="28"/>
        </w:rPr>
        <w:lastRenderedPageBreak/>
        <w:t>Контроль и оценка результатов освоения общеобразовательной дисциплины</w:t>
      </w:r>
      <w:bookmarkEnd w:id="153"/>
      <w:bookmarkEnd w:id="154"/>
      <w:bookmarkEnd w:id="155"/>
      <w:bookmarkEnd w:id="156"/>
      <w:bookmarkEnd w:id="157"/>
    </w:p>
    <w:p w14:paraId="14D65FCA" w14:textId="77777777" w:rsidR="00244BA5" w:rsidRPr="00244BA5" w:rsidRDefault="00244BA5" w:rsidP="00244BA5">
      <w:pPr>
        <w:spacing w:after="0"/>
        <w:ind w:left="555"/>
        <w:rPr>
          <w:rFonts w:ascii="Times New Roman" w:eastAsia="Calibri" w:hAnsi="Times New Roman" w:cs="Times New Roman"/>
          <w:lang w:val="x-none"/>
        </w:rPr>
      </w:pPr>
    </w:p>
    <w:p w14:paraId="7F259688"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ind w:firstLine="708"/>
        <w:jc w:val="both"/>
        <w:rPr>
          <w:rFonts w:ascii="Times New Roman" w:eastAsia="Calibri" w:hAnsi="Times New Roman" w:cs="Times New Roman"/>
          <w:sz w:val="28"/>
          <w:lang w:eastAsia="en-US"/>
        </w:rPr>
      </w:pPr>
      <w:r w:rsidRPr="00244BA5">
        <w:rPr>
          <w:rFonts w:ascii="Times New Roman" w:eastAsia="Calibri" w:hAnsi="Times New Roman" w:cs="Times New Roman"/>
          <w:sz w:val="28"/>
          <w:lang w:eastAsia="en-US"/>
        </w:rPr>
        <w:t>Контроль и оценка результатов освоения общеобразовательной дисциплины раскрываются через дисциплинарные результаты, направленные на формирование общих компетенций по разделам и темам содержания учебного материала.</w:t>
      </w:r>
    </w:p>
    <w:p w14:paraId="600CCA8D" w14:textId="08F1DB0F" w:rsidR="00244BA5" w:rsidRPr="00244BA5" w:rsidRDefault="00244BA5" w:rsidP="00244BA5">
      <w:pPr>
        <w:pBdr>
          <w:top w:val="none" w:sz="4" w:space="0" w:color="000000"/>
          <w:left w:val="none" w:sz="4" w:space="0" w:color="000000"/>
          <w:bottom w:val="none" w:sz="4" w:space="0" w:color="000000"/>
          <w:right w:val="none" w:sz="4" w:space="0" w:color="000000"/>
        </w:pBdr>
        <w:spacing w:after="0"/>
        <w:ind w:firstLine="708"/>
        <w:jc w:val="both"/>
        <w:rPr>
          <w:rFonts w:ascii="Times New Roman" w:eastAsia="Calibri" w:hAnsi="Times New Roman" w:cs="Times New Roman"/>
          <w:sz w:val="28"/>
          <w:lang w:eastAsia="en-US"/>
        </w:rPr>
      </w:pPr>
      <w:r w:rsidRPr="00244BA5">
        <w:rPr>
          <w:rFonts w:ascii="Times New Roman" w:eastAsia="Calibri" w:hAnsi="Times New Roman" w:cs="Times New Roman"/>
          <w:sz w:val="28"/>
          <w:lang w:eastAsia="en-US"/>
        </w:rPr>
        <w:t xml:space="preserve">Содержание общеобразовательной дисциплины «Обществознание» направлено на формирование общих компетенций ОК 1, ОК 2, ОК 3, ОК 4, ОК 5, ОК 6, ОК 7, </w:t>
      </w:r>
      <w:r w:rsidR="00A93F14">
        <w:rPr>
          <w:rFonts w:ascii="Times New Roman" w:eastAsia="Calibri" w:hAnsi="Times New Roman" w:cs="Times New Roman"/>
          <w:sz w:val="28"/>
          <w:lang w:eastAsia="en-US"/>
        </w:rPr>
        <w:t xml:space="preserve">ОК 08, </w:t>
      </w:r>
      <w:r w:rsidRPr="00244BA5">
        <w:rPr>
          <w:rFonts w:ascii="Times New Roman" w:eastAsia="Calibri" w:hAnsi="Times New Roman" w:cs="Times New Roman"/>
          <w:sz w:val="28"/>
          <w:lang w:eastAsia="en-US"/>
        </w:rPr>
        <w:t>ОК 9 и сопряжены с достижением образовательных результатов, регламентированных ФГОС СОО. </w:t>
      </w:r>
    </w:p>
    <w:p w14:paraId="65C379D5"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ind w:firstLine="708"/>
        <w:jc w:val="both"/>
        <w:rPr>
          <w:rFonts w:ascii="Times New Roman" w:eastAsia="Calibri" w:hAnsi="Times New Roman" w:cs="Times New Roman"/>
          <w:sz w:val="28"/>
          <w:lang w:eastAsia="en-US"/>
        </w:rPr>
      </w:pPr>
      <w:r w:rsidRPr="00244BA5">
        <w:rPr>
          <w:rFonts w:ascii="Times New Roman" w:eastAsia="Calibri" w:hAnsi="Times New Roman" w:cs="Times New Roman"/>
          <w:sz w:val="28"/>
          <w:lang w:eastAsia="en-US"/>
        </w:rPr>
        <w:t>Оценивание образовательных результатов обучающихся в процессе освоения ими содержания общеобразовательной учебной дисциплины «Обществознание» на уровне среднего профессионального образования является существенным звеном учебного процесса. Целесообразно проводить оценивание образовательных результатов в ходе изучения каждого раздела образовательной программы. Для организации и проведения оценочных процедур преподаватель может воспользоваться как готовыми средствами оценивания, представленными в психолого-педагогической и методической литературе, или самостоятельно разработать инструментарий оценки. </w:t>
      </w:r>
    </w:p>
    <w:p w14:paraId="1725CED3"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ind w:firstLine="708"/>
        <w:jc w:val="both"/>
        <w:rPr>
          <w:rFonts w:ascii="Times New Roman" w:eastAsia="Calibri" w:hAnsi="Times New Roman" w:cs="Times New Roman"/>
          <w:sz w:val="28"/>
          <w:lang w:eastAsia="en-US"/>
        </w:rPr>
      </w:pPr>
      <w:r w:rsidRPr="00244BA5">
        <w:rPr>
          <w:rFonts w:ascii="Times New Roman" w:eastAsia="Calibri" w:hAnsi="Times New Roman" w:cs="Times New Roman"/>
          <w:sz w:val="28"/>
          <w:lang w:eastAsia="en-US"/>
        </w:rPr>
        <w:t>Важным средством оценки образовательных результатов выступают учебные задания, проверяющие способность к решению учебно-познавательных и учебно-практических задач, предполагающие вариативные пути решения, комплексные задания, ориентированные на проверку целого комплекса умений, компетентностно-ориентированные задания, позволяющие оценивать сформированность группы различных умений и базирующиеся на контексте социальных ситуаций.</w:t>
      </w:r>
    </w:p>
    <w:p w14:paraId="207C4474"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ind w:firstLine="708"/>
        <w:jc w:val="both"/>
        <w:rPr>
          <w:rFonts w:ascii="Times New Roman" w:eastAsia="Calibri" w:hAnsi="Times New Roman" w:cs="Times New Roman"/>
          <w:sz w:val="28"/>
          <w:lang w:eastAsia="en-US"/>
        </w:rPr>
      </w:pPr>
      <w:r w:rsidRPr="00244BA5">
        <w:rPr>
          <w:rFonts w:ascii="Times New Roman" w:eastAsia="Calibri" w:hAnsi="Times New Roman" w:cs="Times New Roman"/>
          <w:sz w:val="28"/>
          <w:lang w:eastAsia="en-US"/>
        </w:rPr>
        <w:t>Процедура оценивания образовательных результатов обучающихся может вестись каждым преподавателем в ходе стартовой, текущей, промежуточной диагностики. </w:t>
      </w:r>
    </w:p>
    <w:p w14:paraId="5A5ADAC6"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ind w:firstLine="708"/>
        <w:jc w:val="both"/>
        <w:rPr>
          <w:rFonts w:ascii="Times New Roman" w:eastAsia="Calibri" w:hAnsi="Times New Roman" w:cs="Times New Roman"/>
          <w:sz w:val="28"/>
          <w:lang w:eastAsia="en-US"/>
        </w:rPr>
      </w:pPr>
      <w:r w:rsidRPr="00244BA5">
        <w:rPr>
          <w:rFonts w:ascii="Times New Roman" w:eastAsia="Calibri" w:hAnsi="Times New Roman" w:cs="Times New Roman"/>
          <w:sz w:val="28"/>
          <w:lang w:eastAsia="en-US"/>
        </w:rPr>
        <w:t>Результаты стартовой диагностики могут служить основанием для корректировки учебных программ и индивидуализации учебной деятельности обучающегося, группы в целом. </w:t>
      </w:r>
    </w:p>
    <w:p w14:paraId="6A87C674"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ind w:firstLine="708"/>
        <w:jc w:val="both"/>
        <w:rPr>
          <w:rFonts w:ascii="Times New Roman" w:eastAsia="Calibri" w:hAnsi="Times New Roman" w:cs="Times New Roman"/>
          <w:sz w:val="28"/>
          <w:lang w:eastAsia="en-US"/>
        </w:rPr>
      </w:pPr>
      <w:r w:rsidRPr="00244BA5">
        <w:rPr>
          <w:rFonts w:ascii="Times New Roman" w:eastAsia="Calibri" w:hAnsi="Times New Roman" w:cs="Times New Roman"/>
          <w:sz w:val="28"/>
          <w:lang w:eastAsia="en-US"/>
        </w:rPr>
        <w:t>В текущей диагностике процедура оценивания может быть организована посредством:</w:t>
      </w:r>
    </w:p>
    <w:p w14:paraId="75D538E3"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ind w:firstLine="708"/>
        <w:jc w:val="both"/>
        <w:rPr>
          <w:rFonts w:ascii="Times New Roman" w:eastAsia="Calibri" w:hAnsi="Times New Roman" w:cs="Times New Roman"/>
          <w:sz w:val="28"/>
          <w:lang w:eastAsia="en-US"/>
        </w:rPr>
      </w:pPr>
      <w:r w:rsidRPr="00244BA5">
        <w:rPr>
          <w:rFonts w:ascii="Times New Roman" w:eastAsia="Calibri" w:hAnsi="Times New Roman" w:cs="Times New Roman"/>
          <w:sz w:val="28"/>
          <w:lang w:eastAsia="en-US"/>
        </w:rPr>
        <w:t>- оценивания результатов устного опроса; </w:t>
      </w:r>
    </w:p>
    <w:p w14:paraId="0FF45A1F"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ind w:firstLine="708"/>
        <w:jc w:val="both"/>
        <w:rPr>
          <w:rFonts w:ascii="Times New Roman" w:eastAsia="Calibri" w:hAnsi="Times New Roman" w:cs="Times New Roman"/>
          <w:sz w:val="28"/>
          <w:lang w:eastAsia="en-US"/>
        </w:rPr>
      </w:pPr>
      <w:r w:rsidRPr="00244BA5">
        <w:rPr>
          <w:rFonts w:ascii="Times New Roman" w:eastAsia="Calibri" w:hAnsi="Times New Roman" w:cs="Times New Roman"/>
          <w:sz w:val="28"/>
          <w:lang w:eastAsia="en-US"/>
        </w:rPr>
        <w:t>-оценивания выполнения познавательных заданий (задания к документам, содержащими социальную информацию; задания к схемам, таблицам, диаграммам, инфографике; вопросы проблемного характера; задания-задачи; проектные задания и др.); </w:t>
      </w:r>
    </w:p>
    <w:p w14:paraId="2C322244"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ind w:firstLine="708"/>
        <w:jc w:val="both"/>
        <w:rPr>
          <w:rFonts w:ascii="Times New Roman" w:eastAsia="Calibri" w:hAnsi="Times New Roman" w:cs="Times New Roman"/>
          <w:sz w:val="28"/>
          <w:lang w:eastAsia="en-US"/>
        </w:rPr>
      </w:pPr>
      <w:r w:rsidRPr="00244BA5">
        <w:rPr>
          <w:rFonts w:ascii="Times New Roman" w:eastAsia="Calibri" w:hAnsi="Times New Roman" w:cs="Times New Roman"/>
          <w:sz w:val="28"/>
          <w:lang w:eastAsia="en-US"/>
        </w:rPr>
        <w:t>- оценивание результатов тестирования. </w:t>
      </w:r>
    </w:p>
    <w:p w14:paraId="1A595DBA"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ind w:firstLine="708"/>
        <w:jc w:val="both"/>
        <w:rPr>
          <w:rFonts w:ascii="Times New Roman" w:eastAsia="Calibri" w:hAnsi="Times New Roman" w:cs="Times New Roman"/>
          <w:sz w:val="28"/>
          <w:lang w:eastAsia="en-US"/>
        </w:rPr>
      </w:pPr>
      <w:r w:rsidRPr="00244BA5">
        <w:rPr>
          <w:rFonts w:ascii="Times New Roman" w:eastAsia="Calibri" w:hAnsi="Times New Roman" w:cs="Times New Roman"/>
          <w:sz w:val="28"/>
          <w:lang w:eastAsia="en-US"/>
        </w:rPr>
        <w:lastRenderedPageBreak/>
        <w:t>При организации и проведении процедуры оценивания образовательных результатов обучающихся целесообразно предусмотреть возможность самооценки и взаимооценки знаний/умений обучающихся. Предметом оценивания являются не только итоговые образовательные результаты, но и динамика изменений этих результатов в процессе всего изучения и освоения содержания учебной дисциплины. </w:t>
      </w:r>
    </w:p>
    <w:p w14:paraId="716D65EF"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ind w:firstLine="708"/>
        <w:jc w:val="both"/>
        <w:rPr>
          <w:rFonts w:ascii="Times New Roman" w:eastAsia="Calibri" w:hAnsi="Times New Roman" w:cs="Times New Roman"/>
          <w:sz w:val="28"/>
          <w:lang w:eastAsia="en-US"/>
        </w:rPr>
      </w:pPr>
      <w:r w:rsidRPr="00244BA5">
        <w:rPr>
          <w:rFonts w:ascii="Times New Roman" w:eastAsia="Calibri" w:hAnsi="Times New Roman" w:cs="Times New Roman"/>
          <w:sz w:val="28"/>
          <w:lang w:eastAsia="en-US"/>
        </w:rPr>
        <w:t>Необходимо учитывать, что изучение обществознания предусматривает как развитие устной, так и развитие письменной речи; поэтому целесообразно выдерживать соответствующие пропорции в способах предъявления заданий и форматах ожидаемых ответов.</w:t>
      </w:r>
    </w:p>
    <w:p w14:paraId="0CEC78F7"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ind w:firstLine="708"/>
        <w:jc w:val="both"/>
        <w:rPr>
          <w:rFonts w:ascii="Times New Roman" w:eastAsia="Calibri" w:hAnsi="Times New Roman" w:cs="Times New Roman"/>
          <w:sz w:val="28"/>
          <w:lang w:eastAsia="en-US"/>
        </w:rPr>
      </w:pPr>
      <w:r w:rsidRPr="00244BA5">
        <w:rPr>
          <w:rFonts w:ascii="Times New Roman" w:eastAsia="Calibri" w:hAnsi="Times New Roman" w:cs="Times New Roman"/>
          <w:sz w:val="28"/>
          <w:lang w:eastAsia="en-US"/>
        </w:rPr>
        <w:t>Требования, параметры и критерии оценочной процедуры должны быть известны обучающимся заранее, до непосредственного проведения процедуры оценивания, включая самооценку и взаимооценку. По возможности, параметры и критерии оценки должны разрабатываться и обсуждаться преподавателем совместно с самими обучающимися. Каждому параметру оценки должны соответствовать критерии оценки: за что выставляется та или иная оценка; в случае балльной оценки - то или иное количество баллов. </w:t>
      </w:r>
    </w:p>
    <w:p w14:paraId="66E94803"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ind w:firstLine="708"/>
        <w:jc w:val="both"/>
        <w:rPr>
          <w:rFonts w:ascii="Times New Roman" w:eastAsia="Calibri" w:hAnsi="Times New Roman" w:cs="Times New Roman"/>
          <w:sz w:val="24"/>
          <w:lang w:eastAsia="en-US"/>
        </w:rPr>
      </w:pPr>
      <w:r w:rsidRPr="00244BA5">
        <w:rPr>
          <w:rFonts w:ascii="Times New Roman" w:eastAsia="Calibri" w:hAnsi="Times New Roman" w:cs="Times New Roman"/>
          <w:sz w:val="28"/>
          <w:lang w:eastAsia="en-US"/>
        </w:rPr>
        <w:t>На основе типов оценочных мероприятий, предложенных в таблице, преподаватель выбирает формы и методы с учетом профессионализации обучения по программе дисциплины.</w:t>
      </w:r>
    </w:p>
    <w:p w14:paraId="2915FDE3" w14:textId="77777777" w:rsidR="005D0C07" w:rsidRPr="00244BA5" w:rsidRDefault="005D0C07" w:rsidP="007E76DB">
      <w:pPr>
        <w:tabs>
          <w:tab w:val="left" w:pos="284"/>
        </w:tabs>
        <w:spacing w:before="120" w:after="0" w:line="240" w:lineRule="auto"/>
        <w:jc w:val="center"/>
        <w:rPr>
          <w:rFonts w:ascii="Times New Roman" w:hAnsi="Times New Roman" w:cs="Times New Roman"/>
          <w:b/>
          <w:sz w:val="28"/>
          <w:szCs w:val="28"/>
        </w:rPr>
      </w:pPr>
    </w:p>
    <w:tbl>
      <w:tblPr>
        <w:tblW w:w="0" w:type="auto"/>
        <w:jc w:val="center"/>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firstRow="1" w:lastRow="0" w:firstColumn="1" w:lastColumn="0" w:noHBand="0" w:noVBand="1"/>
      </w:tblPr>
      <w:tblGrid>
        <w:gridCol w:w="2905"/>
        <w:gridCol w:w="3030"/>
        <w:gridCol w:w="3968"/>
      </w:tblGrid>
      <w:tr w:rsidR="00244BA5" w:rsidRPr="00244BA5" w14:paraId="409E73B8" w14:textId="77777777" w:rsidTr="00244BA5">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C130F33"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b/>
                <w:sz w:val="24"/>
                <w:szCs w:val="24"/>
                <w:lang w:eastAsia="en-US"/>
              </w:rPr>
            </w:pPr>
            <w:r w:rsidRPr="00244BA5">
              <w:rPr>
                <w:rFonts w:ascii="Times New Roman" w:eastAsia="Calibri" w:hAnsi="Times New Roman" w:cs="Times New Roman"/>
                <w:b/>
                <w:sz w:val="24"/>
                <w:szCs w:val="24"/>
                <w:lang w:eastAsia="en-US"/>
              </w:rPr>
              <w:t>Общая/профессиональная компетенции</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23B0B4B"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b/>
                <w:sz w:val="24"/>
                <w:szCs w:val="24"/>
                <w:lang w:eastAsia="en-US"/>
              </w:rPr>
            </w:pPr>
            <w:r w:rsidRPr="00244BA5">
              <w:rPr>
                <w:rFonts w:ascii="Times New Roman" w:eastAsia="Calibri" w:hAnsi="Times New Roman" w:cs="Times New Roman"/>
                <w:b/>
                <w:sz w:val="24"/>
                <w:szCs w:val="24"/>
                <w:lang w:eastAsia="en-US"/>
              </w:rPr>
              <w:t>Раздел/Тема</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E2D0827"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b/>
                <w:sz w:val="24"/>
                <w:szCs w:val="24"/>
                <w:lang w:eastAsia="en-US"/>
              </w:rPr>
            </w:pPr>
            <w:r w:rsidRPr="00244BA5">
              <w:rPr>
                <w:rFonts w:ascii="Times New Roman" w:eastAsia="Calibri" w:hAnsi="Times New Roman" w:cs="Times New Roman"/>
                <w:b/>
                <w:sz w:val="24"/>
                <w:szCs w:val="24"/>
                <w:lang w:eastAsia="en-US"/>
              </w:rPr>
              <w:t>Тип оценочных мероприятия</w:t>
            </w:r>
          </w:p>
        </w:tc>
      </w:tr>
      <w:tr w:rsidR="00244BA5" w:rsidRPr="00244BA5" w14:paraId="7CFF9450" w14:textId="77777777" w:rsidTr="00244BA5">
        <w:trPr>
          <w:trHeight w:val="134"/>
          <w:jc w:val="center"/>
        </w:trPr>
        <w:tc>
          <w:tcPr>
            <w:tcW w:w="10038"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9CA327D"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b/>
                <w:i/>
                <w:sz w:val="24"/>
                <w:szCs w:val="24"/>
                <w:lang w:eastAsia="en-US"/>
              </w:rPr>
            </w:pPr>
            <w:r w:rsidRPr="00244BA5">
              <w:rPr>
                <w:rFonts w:ascii="Times New Roman" w:eastAsia="Calibri" w:hAnsi="Times New Roman" w:cs="Times New Roman"/>
                <w:b/>
                <w:i/>
                <w:sz w:val="24"/>
                <w:szCs w:val="24"/>
                <w:lang w:eastAsia="en-US"/>
              </w:rPr>
              <w:t>Раздел 1. Человек в обществе</w:t>
            </w:r>
          </w:p>
        </w:tc>
      </w:tr>
      <w:tr w:rsidR="00244BA5" w:rsidRPr="00244BA5" w14:paraId="6A79A73A" w14:textId="77777777" w:rsidTr="00244BA5">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3E9B606"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01</w:t>
            </w:r>
          </w:p>
          <w:p w14:paraId="67F8F2D9"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05</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489539C"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Тема 1.1.</w:t>
            </w:r>
          </w:p>
          <w:p w14:paraId="33596D47"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Общество и общественные отношения. Развитие общества</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8C1FBF6"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Познавательные задания</w:t>
            </w:r>
          </w:p>
          <w:p w14:paraId="14EBC491" w14:textId="77777777" w:rsidR="00244BA5" w:rsidRPr="00244BA5" w:rsidRDefault="00244BA5" w:rsidP="007A4C7E">
            <w:pPr>
              <w:widowControl w:val="0"/>
              <w:numPr>
                <w:ilvl w:val="0"/>
                <w:numId w:val="20"/>
              </w:numPr>
              <w:pBdr>
                <w:top w:val="none" w:sz="4" w:space="0" w:color="000000"/>
                <w:left w:val="none" w:sz="4" w:space="0" w:color="000000"/>
                <w:bottom w:val="none" w:sz="4" w:space="0" w:color="000000"/>
                <w:right w:val="none" w:sz="4" w:space="0" w:color="000000"/>
              </w:pBdr>
              <w:tabs>
                <w:tab w:val="left" w:pos="223"/>
              </w:tabs>
              <w:spacing w:after="0" w:line="259" w:lineRule="auto"/>
              <w:ind w:left="0" w:firstLine="0"/>
              <w:rPr>
                <w:rFonts w:ascii="Times New Roman" w:eastAsia="Times New Roman" w:hAnsi="Times New Roman" w:cs="Times New Roman"/>
                <w:sz w:val="24"/>
                <w:szCs w:val="24"/>
                <w:lang w:eastAsia="en-US"/>
              </w:rPr>
            </w:pPr>
            <w:r w:rsidRPr="00244BA5">
              <w:rPr>
                <w:rFonts w:ascii="Times New Roman" w:eastAsia="Times New Roman" w:hAnsi="Times New Roman" w:cs="Times New Roman"/>
                <w:sz w:val="24"/>
                <w:szCs w:val="24"/>
                <w:lang w:eastAsia="en-US"/>
              </w:rPr>
              <w:t>Вопросы проблемного характера</w:t>
            </w:r>
          </w:p>
          <w:p w14:paraId="33E0AAFE" w14:textId="77777777" w:rsidR="00244BA5" w:rsidRPr="00244BA5" w:rsidRDefault="00244BA5" w:rsidP="007A4C7E">
            <w:pPr>
              <w:widowControl w:val="0"/>
              <w:numPr>
                <w:ilvl w:val="0"/>
                <w:numId w:val="20"/>
              </w:numPr>
              <w:pBdr>
                <w:top w:val="none" w:sz="4" w:space="0" w:color="000000"/>
                <w:left w:val="none" w:sz="4" w:space="0" w:color="000000"/>
                <w:bottom w:val="none" w:sz="4" w:space="0" w:color="000000"/>
                <w:right w:val="none" w:sz="4" w:space="0" w:color="000000"/>
              </w:pBdr>
              <w:tabs>
                <w:tab w:val="left" w:pos="223"/>
              </w:tabs>
              <w:spacing w:after="0" w:line="259" w:lineRule="auto"/>
              <w:ind w:left="0" w:firstLine="0"/>
              <w:rPr>
                <w:rFonts w:ascii="Times New Roman" w:eastAsia="Times New Roman" w:hAnsi="Times New Roman" w:cs="Times New Roman"/>
                <w:sz w:val="24"/>
                <w:szCs w:val="24"/>
                <w:lang w:eastAsia="en-US"/>
              </w:rPr>
            </w:pPr>
            <w:r w:rsidRPr="00244BA5">
              <w:rPr>
                <w:rFonts w:ascii="Times New Roman" w:eastAsia="Times New Roman" w:hAnsi="Times New Roman" w:cs="Times New Roman"/>
                <w:sz w:val="24"/>
                <w:szCs w:val="24"/>
                <w:lang w:eastAsia="en-US"/>
              </w:rPr>
              <w:t>Задания к схемам, таблицам, диаграммам, инфографике</w:t>
            </w:r>
          </w:p>
          <w:p w14:paraId="4D0CB494" w14:textId="77777777" w:rsidR="00244BA5" w:rsidRPr="00244BA5" w:rsidRDefault="00244BA5" w:rsidP="007A4C7E">
            <w:pPr>
              <w:widowControl w:val="0"/>
              <w:numPr>
                <w:ilvl w:val="0"/>
                <w:numId w:val="20"/>
              </w:numPr>
              <w:pBdr>
                <w:top w:val="none" w:sz="4" w:space="0" w:color="000000"/>
                <w:left w:val="none" w:sz="4" w:space="0" w:color="000000"/>
                <w:bottom w:val="none" w:sz="4" w:space="0" w:color="000000"/>
                <w:right w:val="none" w:sz="4" w:space="0" w:color="000000"/>
              </w:pBdr>
              <w:tabs>
                <w:tab w:val="left" w:pos="223"/>
              </w:tabs>
              <w:spacing w:after="0" w:line="259" w:lineRule="auto"/>
              <w:ind w:left="0" w:firstLine="0"/>
              <w:rPr>
                <w:rFonts w:ascii="Times New Roman" w:eastAsia="Times New Roman" w:hAnsi="Times New Roman" w:cs="Times New Roman"/>
                <w:sz w:val="24"/>
                <w:szCs w:val="24"/>
                <w:lang w:eastAsia="en-US"/>
              </w:rPr>
            </w:pPr>
            <w:r w:rsidRPr="00244BA5">
              <w:rPr>
                <w:rFonts w:ascii="Times New Roman" w:eastAsia="Times New Roman" w:hAnsi="Times New Roman" w:cs="Times New Roman"/>
                <w:sz w:val="24"/>
                <w:szCs w:val="24"/>
                <w:lang w:eastAsia="en-US"/>
              </w:rPr>
              <w:t>Проектные задания</w:t>
            </w:r>
          </w:p>
          <w:p w14:paraId="7B787797"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Тестирование</w:t>
            </w:r>
          </w:p>
          <w:p w14:paraId="5790D64A"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Самооценка и взаимооценка знаний /умений обучающихся</w:t>
            </w:r>
          </w:p>
        </w:tc>
      </w:tr>
      <w:tr w:rsidR="00244BA5" w:rsidRPr="00244BA5" w14:paraId="6DDCED8B" w14:textId="77777777" w:rsidTr="00244BA5">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8114DCF"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02</w:t>
            </w:r>
          </w:p>
          <w:p w14:paraId="2AE2F410"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04</w:t>
            </w:r>
          </w:p>
          <w:p w14:paraId="5FB9D8EF"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05</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7C441D5"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Тема 1.2.</w:t>
            </w:r>
          </w:p>
          <w:p w14:paraId="3F1E6FA1"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Биосоциальная природа человека и его деятельность</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DAD5905"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Устный опрос</w:t>
            </w:r>
          </w:p>
          <w:p w14:paraId="4E3CCD03"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Познавательные задания</w:t>
            </w:r>
          </w:p>
          <w:p w14:paraId="0D91CEC6" w14:textId="77777777" w:rsidR="00244BA5" w:rsidRPr="00244BA5" w:rsidRDefault="00244BA5" w:rsidP="007A4C7E">
            <w:pPr>
              <w:widowControl w:val="0"/>
              <w:numPr>
                <w:ilvl w:val="0"/>
                <w:numId w:val="21"/>
              </w:numPr>
              <w:pBdr>
                <w:top w:val="none" w:sz="4" w:space="0" w:color="000000"/>
                <w:left w:val="none" w:sz="4" w:space="0" w:color="000000"/>
                <w:bottom w:val="none" w:sz="4" w:space="0" w:color="000000"/>
                <w:right w:val="none" w:sz="4" w:space="0" w:color="000000"/>
              </w:pBdr>
              <w:tabs>
                <w:tab w:val="left" w:pos="331"/>
              </w:tabs>
              <w:spacing w:after="0" w:line="259" w:lineRule="auto"/>
              <w:ind w:left="82" w:firstLine="0"/>
              <w:rPr>
                <w:rFonts w:ascii="Times New Roman" w:eastAsia="Times New Roman" w:hAnsi="Times New Roman" w:cs="Times New Roman"/>
                <w:sz w:val="24"/>
                <w:szCs w:val="24"/>
                <w:lang w:eastAsia="en-US"/>
              </w:rPr>
            </w:pPr>
            <w:r w:rsidRPr="00244BA5">
              <w:rPr>
                <w:rFonts w:ascii="Times New Roman" w:eastAsia="Times New Roman" w:hAnsi="Times New Roman" w:cs="Times New Roman"/>
                <w:sz w:val="24"/>
                <w:szCs w:val="24"/>
                <w:lang w:eastAsia="en-US"/>
              </w:rPr>
              <w:t>Задания к документам, содержащим социальную информацию</w:t>
            </w:r>
          </w:p>
          <w:p w14:paraId="2DB63DE0" w14:textId="77777777" w:rsidR="00244BA5" w:rsidRPr="00244BA5" w:rsidRDefault="00244BA5" w:rsidP="007A4C7E">
            <w:pPr>
              <w:widowControl w:val="0"/>
              <w:numPr>
                <w:ilvl w:val="0"/>
                <w:numId w:val="21"/>
              </w:numPr>
              <w:pBdr>
                <w:top w:val="none" w:sz="4" w:space="0" w:color="000000"/>
                <w:left w:val="none" w:sz="4" w:space="0" w:color="000000"/>
                <w:bottom w:val="none" w:sz="4" w:space="0" w:color="000000"/>
                <w:right w:val="none" w:sz="4" w:space="0" w:color="000000"/>
              </w:pBdr>
              <w:tabs>
                <w:tab w:val="left" w:pos="331"/>
              </w:tabs>
              <w:spacing w:after="0" w:line="259" w:lineRule="auto"/>
              <w:ind w:left="82" w:firstLine="0"/>
              <w:rPr>
                <w:rFonts w:ascii="Times New Roman" w:eastAsia="Times New Roman" w:hAnsi="Times New Roman" w:cs="Times New Roman"/>
                <w:sz w:val="24"/>
                <w:szCs w:val="24"/>
                <w:lang w:eastAsia="en-US"/>
              </w:rPr>
            </w:pPr>
            <w:r w:rsidRPr="00244BA5">
              <w:rPr>
                <w:rFonts w:ascii="Times New Roman" w:eastAsia="Times New Roman" w:hAnsi="Times New Roman" w:cs="Times New Roman"/>
                <w:sz w:val="24"/>
                <w:szCs w:val="24"/>
                <w:lang w:eastAsia="en-US"/>
              </w:rPr>
              <w:t>Проектные задания</w:t>
            </w:r>
          </w:p>
          <w:p w14:paraId="437079D7"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Тестирование</w:t>
            </w:r>
          </w:p>
          <w:p w14:paraId="4CFF012D"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Самооценка и взаимооценка знаний /умений обучающихся</w:t>
            </w:r>
          </w:p>
        </w:tc>
      </w:tr>
      <w:tr w:rsidR="00244BA5" w:rsidRPr="00244BA5" w14:paraId="00A856D2" w14:textId="77777777" w:rsidTr="00244BA5">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F91D14D"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lastRenderedPageBreak/>
              <w:t>ОК 02</w:t>
            </w:r>
          </w:p>
          <w:p w14:paraId="28174EB7"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04</w:t>
            </w:r>
          </w:p>
          <w:p w14:paraId="213390DC"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05</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248FB3F"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Тема 1.3.</w:t>
            </w:r>
          </w:p>
          <w:p w14:paraId="54DB89FC"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Познавательная деятельность человека. Научное познание</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5496A2F"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Устный опрос</w:t>
            </w:r>
          </w:p>
          <w:p w14:paraId="6C7B342F"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Познавательные задания</w:t>
            </w:r>
          </w:p>
          <w:p w14:paraId="4D8DE83C" w14:textId="77777777" w:rsidR="00244BA5" w:rsidRPr="00244BA5" w:rsidRDefault="00244BA5" w:rsidP="007A4C7E">
            <w:pPr>
              <w:widowControl w:val="0"/>
              <w:numPr>
                <w:ilvl w:val="0"/>
                <w:numId w:val="22"/>
              </w:numPr>
              <w:pBdr>
                <w:top w:val="none" w:sz="4" w:space="0" w:color="000000"/>
                <w:left w:val="none" w:sz="4" w:space="0" w:color="000000"/>
                <w:bottom w:val="none" w:sz="4" w:space="0" w:color="000000"/>
                <w:right w:val="none" w:sz="4" w:space="0" w:color="000000"/>
              </w:pBdr>
              <w:tabs>
                <w:tab w:val="left" w:pos="376"/>
              </w:tabs>
              <w:spacing w:after="0" w:line="259" w:lineRule="auto"/>
              <w:ind w:left="82" w:firstLine="0"/>
              <w:rPr>
                <w:rFonts w:ascii="Times New Roman" w:eastAsia="Times New Roman" w:hAnsi="Times New Roman" w:cs="Times New Roman"/>
                <w:sz w:val="24"/>
                <w:szCs w:val="24"/>
                <w:lang w:eastAsia="en-US"/>
              </w:rPr>
            </w:pPr>
            <w:r w:rsidRPr="00244BA5">
              <w:rPr>
                <w:rFonts w:ascii="Times New Roman" w:eastAsia="Times New Roman" w:hAnsi="Times New Roman" w:cs="Times New Roman"/>
                <w:sz w:val="24"/>
                <w:szCs w:val="24"/>
                <w:lang w:eastAsia="en-US"/>
              </w:rPr>
              <w:t>Задания к документам, содержащим социальную информацию</w:t>
            </w:r>
          </w:p>
          <w:p w14:paraId="581314B2" w14:textId="77777777" w:rsidR="00244BA5" w:rsidRPr="00244BA5" w:rsidRDefault="00244BA5" w:rsidP="007A4C7E">
            <w:pPr>
              <w:widowControl w:val="0"/>
              <w:numPr>
                <w:ilvl w:val="0"/>
                <w:numId w:val="22"/>
              </w:numPr>
              <w:pBdr>
                <w:top w:val="none" w:sz="4" w:space="0" w:color="000000"/>
                <w:left w:val="none" w:sz="4" w:space="0" w:color="000000"/>
                <w:bottom w:val="none" w:sz="4" w:space="0" w:color="000000"/>
                <w:right w:val="none" w:sz="4" w:space="0" w:color="000000"/>
              </w:pBdr>
              <w:tabs>
                <w:tab w:val="left" w:pos="376"/>
              </w:tabs>
              <w:spacing w:after="0" w:line="259" w:lineRule="auto"/>
              <w:ind w:left="82" w:firstLine="0"/>
              <w:rPr>
                <w:rFonts w:ascii="Times New Roman" w:eastAsia="Times New Roman" w:hAnsi="Times New Roman" w:cs="Times New Roman"/>
                <w:sz w:val="24"/>
                <w:szCs w:val="24"/>
                <w:lang w:eastAsia="en-US"/>
              </w:rPr>
            </w:pPr>
            <w:r w:rsidRPr="00244BA5">
              <w:rPr>
                <w:rFonts w:ascii="Times New Roman" w:eastAsia="Times New Roman" w:hAnsi="Times New Roman" w:cs="Times New Roman"/>
                <w:sz w:val="24"/>
                <w:szCs w:val="24"/>
                <w:lang w:eastAsia="en-US"/>
              </w:rPr>
              <w:t>Познавательные задания</w:t>
            </w:r>
          </w:p>
          <w:p w14:paraId="6F0DD4C4"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Самооценка и взаимооценка знаний /умений обучающихся</w:t>
            </w:r>
          </w:p>
        </w:tc>
      </w:tr>
      <w:tr w:rsidR="00244BA5" w:rsidRPr="00244BA5" w14:paraId="7FD3C3C4" w14:textId="77777777" w:rsidTr="00244BA5">
        <w:trPr>
          <w:jc w:val="center"/>
        </w:trPr>
        <w:tc>
          <w:tcPr>
            <w:tcW w:w="10038"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14:paraId="55177441"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b/>
                <w:sz w:val="24"/>
                <w:szCs w:val="24"/>
                <w:lang w:eastAsia="en-US"/>
              </w:rPr>
            </w:pPr>
            <w:r w:rsidRPr="00244BA5">
              <w:rPr>
                <w:rFonts w:ascii="Times New Roman" w:eastAsia="Calibri" w:hAnsi="Times New Roman" w:cs="Times New Roman"/>
                <w:b/>
                <w:sz w:val="24"/>
                <w:szCs w:val="24"/>
                <w:lang w:eastAsia="en-US"/>
              </w:rPr>
              <w:t>Раздел 2. Духовная культура</w:t>
            </w:r>
          </w:p>
        </w:tc>
      </w:tr>
      <w:tr w:rsidR="00244BA5" w:rsidRPr="00244BA5" w14:paraId="5FD5A6F1" w14:textId="77777777" w:rsidTr="00244BA5">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A0A3FEB"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03</w:t>
            </w:r>
          </w:p>
          <w:p w14:paraId="7643152D"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05</w:t>
            </w:r>
          </w:p>
          <w:p w14:paraId="06905477"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06</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A05091B"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Тема 2.1.</w:t>
            </w:r>
          </w:p>
          <w:p w14:paraId="5E3B53A2"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Духовная культура личности и общества</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5044D3D"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Познавательные задания</w:t>
            </w:r>
          </w:p>
          <w:p w14:paraId="3113D967" w14:textId="77777777" w:rsidR="00244BA5" w:rsidRPr="00244BA5" w:rsidRDefault="00244BA5" w:rsidP="007A4C7E">
            <w:pPr>
              <w:widowControl w:val="0"/>
              <w:numPr>
                <w:ilvl w:val="0"/>
                <w:numId w:val="23"/>
              </w:numPr>
              <w:pBdr>
                <w:top w:val="none" w:sz="4" w:space="0" w:color="000000"/>
                <w:left w:val="none" w:sz="4" w:space="0" w:color="000000"/>
                <w:bottom w:val="none" w:sz="4" w:space="0" w:color="000000"/>
                <w:right w:val="none" w:sz="4" w:space="0" w:color="000000"/>
              </w:pBdr>
              <w:tabs>
                <w:tab w:val="left" w:pos="436"/>
              </w:tabs>
              <w:spacing w:after="0" w:line="259" w:lineRule="auto"/>
              <w:ind w:left="82" w:firstLine="0"/>
              <w:rPr>
                <w:rFonts w:ascii="Times New Roman" w:eastAsia="Times New Roman" w:hAnsi="Times New Roman" w:cs="Times New Roman"/>
                <w:sz w:val="24"/>
                <w:szCs w:val="24"/>
                <w:lang w:eastAsia="en-US"/>
              </w:rPr>
            </w:pPr>
            <w:r w:rsidRPr="00244BA5">
              <w:rPr>
                <w:rFonts w:ascii="Times New Roman" w:eastAsia="Times New Roman" w:hAnsi="Times New Roman" w:cs="Times New Roman"/>
                <w:sz w:val="24"/>
                <w:szCs w:val="24"/>
                <w:lang w:eastAsia="en-US"/>
              </w:rPr>
              <w:t>Вопросы проблемного характера</w:t>
            </w:r>
          </w:p>
          <w:p w14:paraId="61881FC1" w14:textId="77777777" w:rsidR="00244BA5" w:rsidRPr="00244BA5" w:rsidRDefault="00244BA5" w:rsidP="007A4C7E">
            <w:pPr>
              <w:widowControl w:val="0"/>
              <w:numPr>
                <w:ilvl w:val="0"/>
                <w:numId w:val="23"/>
              </w:numPr>
              <w:pBdr>
                <w:top w:val="none" w:sz="4" w:space="0" w:color="000000"/>
                <w:left w:val="none" w:sz="4" w:space="0" w:color="000000"/>
                <w:bottom w:val="none" w:sz="4" w:space="0" w:color="000000"/>
                <w:right w:val="none" w:sz="4" w:space="0" w:color="000000"/>
              </w:pBdr>
              <w:tabs>
                <w:tab w:val="left" w:pos="436"/>
              </w:tabs>
              <w:spacing w:after="0" w:line="259" w:lineRule="auto"/>
              <w:ind w:left="82" w:firstLine="0"/>
              <w:rPr>
                <w:rFonts w:ascii="Times New Roman" w:eastAsia="Times New Roman" w:hAnsi="Times New Roman" w:cs="Times New Roman"/>
                <w:sz w:val="24"/>
                <w:szCs w:val="24"/>
                <w:lang w:eastAsia="en-US"/>
              </w:rPr>
            </w:pPr>
            <w:r w:rsidRPr="00244BA5">
              <w:rPr>
                <w:rFonts w:ascii="Times New Roman" w:eastAsia="Times New Roman" w:hAnsi="Times New Roman" w:cs="Times New Roman"/>
                <w:sz w:val="24"/>
                <w:szCs w:val="24"/>
                <w:lang w:eastAsia="en-US"/>
              </w:rPr>
              <w:t>Задания к документам, содержащим социальную информацию</w:t>
            </w:r>
          </w:p>
          <w:p w14:paraId="3E371910"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Тестирование</w:t>
            </w:r>
          </w:p>
          <w:p w14:paraId="62C94E81"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Самооценка и взаимооценка знаний /умений обучающихся</w:t>
            </w:r>
          </w:p>
        </w:tc>
      </w:tr>
      <w:tr w:rsidR="00244BA5" w:rsidRPr="00244BA5" w14:paraId="66FBCA43" w14:textId="77777777" w:rsidTr="00244BA5">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27263F6"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02</w:t>
            </w:r>
          </w:p>
          <w:p w14:paraId="1971AA3D"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03</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89C9FC8"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Тема 2.2.</w:t>
            </w:r>
          </w:p>
          <w:p w14:paraId="6BAA8948"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Наука и образование в современном мире</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8616FE4"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Устный опрос</w:t>
            </w:r>
          </w:p>
          <w:p w14:paraId="1D0E447D"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Познавательные задания</w:t>
            </w:r>
          </w:p>
          <w:p w14:paraId="47662DE6" w14:textId="77777777" w:rsidR="00244BA5" w:rsidRPr="00244BA5" w:rsidRDefault="00244BA5" w:rsidP="007A4C7E">
            <w:pPr>
              <w:widowControl w:val="0"/>
              <w:numPr>
                <w:ilvl w:val="0"/>
                <w:numId w:val="24"/>
              </w:numPr>
              <w:pBdr>
                <w:top w:val="none" w:sz="4" w:space="0" w:color="000000"/>
                <w:left w:val="none" w:sz="4" w:space="0" w:color="000000"/>
                <w:bottom w:val="none" w:sz="4" w:space="0" w:color="000000"/>
                <w:right w:val="none" w:sz="4" w:space="0" w:color="000000"/>
              </w:pBdr>
              <w:tabs>
                <w:tab w:val="left" w:pos="406"/>
              </w:tabs>
              <w:spacing w:after="0" w:line="259" w:lineRule="auto"/>
              <w:ind w:left="82" w:firstLine="0"/>
              <w:rPr>
                <w:rFonts w:ascii="Times New Roman" w:eastAsia="Times New Roman" w:hAnsi="Times New Roman" w:cs="Times New Roman"/>
                <w:sz w:val="24"/>
                <w:szCs w:val="24"/>
                <w:lang w:eastAsia="en-US"/>
              </w:rPr>
            </w:pPr>
            <w:r w:rsidRPr="00244BA5">
              <w:rPr>
                <w:rFonts w:ascii="Times New Roman" w:eastAsia="Times New Roman" w:hAnsi="Times New Roman" w:cs="Times New Roman"/>
                <w:sz w:val="24"/>
                <w:szCs w:val="24"/>
                <w:lang w:eastAsia="en-US"/>
              </w:rPr>
              <w:t>Задания к документам, содержащим социальную информацию</w:t>
            </w:r>
          </w:p>
          <w:p w14:paraId="35FBBD20" w14:textId="77777777" w:rsidR="00244BA5" w:rsidRPr="00244BA5" w:rsidRDefault="00244BA5" w:rsidP="007A4C7E">
            <w:pPr>
              <w:widowControl w:val="0"/>
              <w:numPr>
                <w:ilvl w:val="0"/>
                <w:numId w:val="24"/>
              </w:numPr>
              <w:pBdr>
                <w:top w:val="none" w:sz="4" w:space="0" w:color="000000"/>
                <w:left w:val="none" w:sz="4" w:space="0" w:color="000000"/>
                <w:bottom w:val="none" w:sz="4" w:space="0" w:color="000000"/>
                <w:right w:val="none" w:sz="4" w:space="0" w:color="000000"/>
              </w:pBdr>
              <w:tabs>
                <w:tab w:val="left" w:pos="406"/>
              </w:tabs>
              <w:spacing w:after="0" w:line="259" w:lineRule="auto"/>
              <w:ind w:left="82" w:firstLine="0"/>
              <w:rPr>
                <w:rFonts w:ascii="Times New Roman" w:eastAsia="Times New Roman" w:hAnsi="Times New Roman" w:cs="Times New Roman"/>
                <w:sz w:val="24"/>
                <w:szCs w:val="24"/>
                <w:lang w:eastAsia="en-US"/>
              </w:rPr>
            </w:pPr>
            <w:r w:rsidRPr="00244BA5">
              <w:rPr>
                <w:rFonts w:ascii="Times New Roman" w:eastAsia="Times New Roman" w:hAnsi="Times New Roman" w:cs="Times New Roman"/>
                <w:sz w:val="24"/>
                <w:szCs w:val="24"/>
                <w:lang w:eastAsia="en-US"/>
              </w:rPr>
              <w:t>Проектные задания</w:t>
            </w:r>
          </w:p>
          <w:p w14:paraId="15935609"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Тестирование</w:t>
            </w:r>
          </w:p>
          <w:p w14:paraId="50584FD7"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sz w:val="24"/>
                <w:szCs w:val="24"/>
                <w:lang w:eastAsia="en-US"/>
              </w:rPr>
            </w:pPr>
            <w:r w:rsidRPr="00244BA5">
              <w:rPr>
                <w:rFonts w:ascii="Times New Roman" w:eastAsia="Calibri" w:hAnsi="Times New Roman" w:cs="Times New Roman"/>
                <w:i/>
                <w:sz w:val="24"/>
                <w:szCs w:val="24"/>
                <w:lang w:eastAsia="en-US"/>
              </w:rPr>
              <w:t>Самооценка и взаимооценка знаний /умений обучающихся</w:t>
            </w:r>
          </w:p>
        </w:tc>
      </w:tr>
      <w:tr w:rsidR="00244BA5" w:rsidRPr="00244BA5" w14:paraId="73D8E497" w14:textId="77777777" w:rsidTr="00244BA5">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48B6067"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05</w:t>
            </w:r>
          </w:p>
          <w:p w14:paraId="51FE371E"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06</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09562BA"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Тема 2.3.</w:t>
            </w:r>
          </w:p>
          <w:p w14:paraId="1DF93178"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Религия</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BEB8F66"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Устный опрос</w:t>
            </w:r>
          </w:p>
          <w:p w14:paraId="16E92ED9"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sz w:val="24"/>
                <w:szCs w:val="24"/>
                <w:lang w:eastAsia="en-US"/>
              </w:rPr>
            </w:pPr>
            <w:r w:rsidRPr="00244BA5">
              <w:rPr>
                <w:rFonts w:ascii="Times New Roman" w:eastAsia="Calibri" w:hAnsi="Times New Roman" w:cs="Times New Roman"/>
                <w:i/>
                <w:sz w:val="24"/>
                <w:szCs w:val="24"/>
                <w:lang w:eastAsia="en-US"/>
              </w:rPr>
              <w:t>Познавательные задания</w:t>
            </w:r>
          </w:p>
          <w:p w14:paraId="0AB6F8CD" w14:textId="77777777" w:rsidR="00244BA5" w:rsidRPr="00244BA5" w:rsidRDefault="00244BA5" w:rsidP="007A4C7E">
            <w:pPr>
              <w:widowControl w:val="0"/>
              <w:numPr>
                <w:ilvl w:val="0"/>
                <w:numId w:val="25"/>
              </w:numPr>
              <w:pBdr>
                <w:top w:val="none" w:sz="4" w:space="0" w:color="000000"/>
                <w:left w:val="none" w:sz="4" w:space="0" w:color="000000"/>
                <w:bottom w:val="none" w:sz="4" w:space="0" w:color="000000"/>
                <w:right w:val="none" w:sz="4" w:space="0" w:color="000000"/>
              </w:pBdr>
              <w:tabs>
                <w:tab w:val="left" w:pos="331"/>
              </w:tabs>
              <w:spacing w:after="0" w:line="259" w:lineRule="auto"/>
              <w:ind w:left="82" w:firstLine="0"/>
              <w:rPr>
                <w:rFonts w:ascii="Times New Roman" w:eastAsia="Times New Roman" w:hAnsi="Times New Roman" w:cs="Times New Roman"/>
                <w:sz w:val="24"/>
                <w:szCs w:val="24"/>
                <w:lang w:eastAsia="en-US"/>
              </w:rPr>
            </w:pPr>
            <w:r w:rsidRPr="00244BA5">
              <w:rPr>
                <w:rFonts w:ascii="Times New Roman" w:eastAsia="Times New Roman" w:hAnsi="Times New Roman" w:cs="Times New Roman"/>
                <w:sz w:val="24"/>
                <w:szCs w:val="24"/>
                <w:lang w:eastAsia="en-US"/>
              </w:rPr>
              <w:t>Задания к документам, содержащим социальную информацию</w:t>
            </w:r>
          </w:p>
          <w:p w14:paraId="28738C44"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sz w:val="24"/>
                <w:szCs w:val="24"/>
                <w:lang w:eastAsia="en-US"/>
              </w:rPr>
            </w:pPr>
            <w:r w:rsidRPr="00244BA5">
              <w:rPr>
                <w:rFonts w:ascii="Times New Roman" w:eastAsia="Calibri" w:hAnsi="Times New Roman" w:cs="Times New Roman"/>
                <w:i/>
                <w:sz w:val="24"/>
                <w:szCs w:val="24"/>
                <w:lang w:eastAsia="en-US"/>
              </w:rPr>
              <w:t>Самооценка и взаимооценка знаний /умений обучающихся</w:t>
            </w:r>
          </w:p>
        </w:tc>
      </w:tr>
      <w:tr w:rsidR="00244BA5" w:rsidRPr="00244BA5" w14:paraId="3E34D068" w14:textId="77777777" w:rsidTr="00244BA5">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2C67787"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01</w:t>
            </w:r>
          </w:p>
          <w:p w14:paraId="72E46DDA"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05</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0572F0B"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Тема 2.4.</w:t>
            </w:r>
          </w:p>
          <w:p w14:paraId="6BB493BB"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Искусство</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9946BDE"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Устный опрос</w:t>
            </w:r>
          </w:p>
          <w:p w14:paraId="1DFACBBD"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Познавательные задания</w:t>
            </w:r>
          </w:p>
          <w:p w14:paraId="3966CBF5" w14:textId="77777777" w:rsidR="00244BA5" w:rsidRPr="00244BA5" w:rsidRDefault="00244BA5" w:rsidP="007A4C7E">
            <w:pPr>
              <w:widowControl w:val="0"/>
              <w:numPr>
                <w:ilvl w:val="0"/>
                <w:numId w:val="26"/>
              </w:numPr>
              <w:pBdr>
                <w:top w:val="none" w:sz="4" w:space="0" w:color="000000"/>
                <w:left w:val="none" w:sz="4" w:space="0" w:color="000000"/>
                <w:bottom w:val="none" w:sz="4" w:space="0" w:color="000000"/>
                <w:right w:val="none" w:sz="4" w:space="0" w:color="000000"/>
              </w:pBdr>
              <w:tabs>
                <w:tab w:val="left" w:pos="376"/>
              </w:tabs>
              <w:spacing w:after="0" w:line="259" w:lineRule="auto"/>
              <w:ind w:left="82" w:firstLine="0"/>
              <w:rPr>
                <w:rFonts w:ascii="Times New Roman" w:eastAsia="Times New Roman" w:hAnsi="Times New Roman" w:cs="Times New Roman"/>
                <w:sz w:val="24"/>
                <w:szCs w:val="24"/>
                <w:lang w:eastAsia="en-US"/>
              </w:rPr>
            </w:pPr>
            <w:r w:rsidRPr="00244BA5">
              <w:rPr>
                <w:rFonts w:ascii="Times New Roman" w:eastAsia="Times New Roman" w:hAnsi="Times New Roman" w:cs="Times New Roman"/>
                <w:sz w:val="24"/>
                <w:szCs w:val="24"/>
                <w:lang w:eastAsia="en-US"/>
              </w:rPr>
              <w:t>Задания к документам, содержащим социальную информацию</w:t>
            </w:r>
          </w:p>
          <w:p w14:paraId="37AB359E"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Самооценка и взаимооценка знаний /умений обучающихся</w:t>
            </w:r>
          </w:p>
        </w:tc>
      </w:tr>
      <w:tr w:rsidR="00244BA5" w:rsidRPr="00244BA5" w14:paraId="2F98E3DA" w14:textId="77777777" w:rsidTr="00244BA5">
        <w:trPr>
          <w:jc w:val="center"/>
        </w:trPr>
        <w:tc>
          <w:tcPr>
            <w:tcW w:w="10038"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B2BEFBD"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b/>
                <w:sz w:val="24"/>
                <w:szCs w:val="24"/>
                <w:lang w:eastAsia="en-US"/>
              </w:rPr>
            </w:pPr>
            <w:r w:rsidRPr="00244BA5">
              <w:rPr>
                <w:rFonts w:ascii="Times New Roman" w:eastAsia="Calibri" w:hAnsi="Times New Roman" w:cs="Times New Roman"/>
                <w:b/>
                <w:sz w:val="24"/>
                <w:szCs w:val="24"/>
                <w:lang w:eastAsia="en-US"/>
              </w:rPr>
              <w:t>Раздел 3. Экономическая жизнь общества</w:t>
            </w:r>
          </w:p>
        </w:tc>
      </w:tr>
      <w:tr w:rsidR="00244BA5" w:rsidRPr="00244BA5" w14:paraId="2E383A9F" w14:textId="77777777" w:rsidTr="00244BA5">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769F2E5"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02</w:t>
            </w:r>
          </w:p>
          <w:p w14:paraId="569806B8"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07</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1469E48"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Тема 3.1.</w:t>
            </w:r>
          </w:p>
          <w:p w14:paraId="2D32F70A"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Экономика - основа жизнедеятельности общества</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73C0E08"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Устный опрос</w:t>
            </w:r>
          </w:p>
          <w:p w14:paraId="75F302BF"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Познавательные задания</w:t>
            </w:r>
          </w:p>
          <w:p w14:paraId="06BD6249" w14:textId="77777777" w:rsidR="00244BA5" w:rsidRPr="00244BA5" w:rsidRDefault="00244BA5" w:rsidP="007A4C7E">
            <w:pPr>
              <w:widowControl w:val="0"/>
              <w:numPr>
                <w:ilvl w:val="0"/>
                <w:numId w:val="27"/>
              </w:numPr>
              <w:pBdr>
                <w:top w:val="none" w:sz="4" w:space="0" w:color="000000"/>
                <w:left w:val="none" w:sz="4" w:space="0" w:color="000000"/>
                <w:bottom w:val="none" w:sz="4" w:space="0" w:color="000000"/>
                <w:right w:val="none" w:sz="4" w:space="0" w:color="000000"/>
              </w:pBdr>
              <w:tabs>
                <w:tab w:val="left" w:pos="421"/>
              </w:tabs>
              <w:spacing w:after="0" w:line="259" w:lineRule="auto"/>
              <w:ind w:left="82" w:firstLine="0"/>
              <w:rPr>
                <w:rFonts w:ascii="Times New Roman" w:eastAsia="Times New Roman" w:hAnsi="Times New Roman" w:cs="Times New Roman"/>
                <w:sz w:val="24"/>
                <w:szCs w:val="24"/>
                <w:lang w:eastAsia="en-US"/>
              </w:rPr>
            </w:pPr>
            <w:r w:rsidRPr="00244BA5">
              <w:rPr>
                <w:rFonts w:ascii="Times New Roman" w:eastAsia="Times New Roman" w:hAnsi="Times New Roman" w:cs="Times New Roman"/>
                <w:sz w:val="24"/>
                <w:szCs w:val="24"/>
                <w:lang w:eastAsia="en-US"/>
              </w:rPr>
              <w:t>Задания к схемам, таблицам, диаграммам, инфографике</w:t>
            </w:r>
          </w:p>
          <w:p w14:paraId="2A70389A"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lastRenderedPageBreak/>
              <w:t>Самооценка и взаимооценка знаний /умений обучающихся</w:t>
            </w:r>
          </w:p>
        </w:tc>
      </w:tr>
      <w:tr w:rsidR="00244BA5" w:rsidRPr="00244BA5" w14:paraId="047FA7AC" w14:textId="77777777" w:rsidTr="00244BA5">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E2DB4F6"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lastRenderedPageBreak/>
              <w:t>ОК 01</w:t>
            </w:r>
          </w:p>
          <w:p w14:paraId="7A841AFA"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03</w:t>
            </w:r>
          </w:p>
          <w:p w14:paraId="390BF251"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09</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A5BCCE5"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Тема 3.2.</w:t>
            </w:r>
          </w:p>
          <w:p w14:paraId="4ED01AE6"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Рыночные отношения в экономике. Финансовые институты</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0A4BBC1"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Устный опрос</w:t>
            </w:r>
          </w:p>
          <w:p w14:paraId="6AC3988D"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sz w:val="24"/>
                <w:szCs w:val="24"/>
                <w:lang w:eastAsia="en-US"/>
              </w:rPr>
            </w:pPr>
            <w:r w:rsidRPr="00244BA5">
              <w:rPr>
                <w:rFonts w:ascii="Times New Roman" w:eastAsia="Calibri" w:hAnsi="Times New Roman" w:cs="Times New Roman"/>
                <w:i/>
                <w:sz w:val="24"/>
                <w:szCs w:val="24"/>
                <w:lang w:eastAsia="en-US"/>
              </w:rPr>
              <w:t>Познавательные задания</w:t>
            </w:r>
          </w:p>
          <w:p w14:paraId="6CC05753" w14:textId="77777777" w:rsidR="00244BA5" w:rsidRPr="00244BA5" w:rsidRDefault="00244BA5" w:rsidP="007A4C7E">
            <w:pPr>
              <w:widowControl w:val="0"/>
              <w:numPr>
                <w:ilvl w:val="0"/>
                <w:numId w:val="32"/>
              </w:numPr>
              <w:pBdr>
                <w:top w:val="none" w:sz="4" w:space="0" w:color="000000"/>
                <w:left w:val="none" w:sz="4" w:space="0" w:color="000000"/>
                <w:bottom w:val="none" w:sz="4" w:space="0" w:color="000000"/>
                <w:right w:val="none" w:sz="4" w:space="0" w:color="000000"/>
              </w:pBdr>
              <w:tabs>
                <w:tab w:val="left" w:pos="376"/>
              </w:tabs>
              <w:spacing w:after="0" w:line="259" w:lineRule="auto"/>
              <w:ind w:left="0" w:firstLine="0"/>
              <w:rPr>
                <w:rFonts w:ascii="Times New Roman" w:eastAsia="Times New Roman" w:hAnsi="Times New Roman" w:cs="Times New Roman"/>
                <w:sz w:val="24"/>
                <w:szCs w:val="24"/>
                <w:lang w:eastAsia="en-US"/>
              </w:rPr>
            </w:pPr>
            <w:r w:rsidRPr="00244BA5">
              <w:rPr>
                <w:rFonts w:ascii="Times New Roman" w:eastAsia="Times New Roman" w:hAnsi="Times New Roman" w:cs="Times New Roman"/>
                <w:sz w:val="24"/>
                <w:szCs w:val="24"/>
                <w:lang w:eastAsia="en-US"/>
              </w:rPr>
              <w:t>Задания к документам, содержащим социальную информацию</w:t>
            </w:r>
          </w:p>
          <w:p w14:paraId="29E2FFE4"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Самооценка и взаимооценка знаний /умений обучающихся</w:t>
            </w:r>
          </w:p>
        </w:tc>
      </w:tr>
      <w:tr w:rsidR="00244BA5" w:rsidRPr="00244BA5" w14:paraId="0E5DADA3" w14:textId="77777777" w:rsidTr="00244BA5">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0501CCB"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01</w:t>
            </w:r>
          </w:p>
          <w:p w14:paraId="0C6D7124"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02</w:t>
            </w:r>
          </w:p>
          <w:p w14:paraId="2126D262" w14:textId="77777777" w:rsid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03</w:t>
            </w:r>
          </w:p>
          <w:p w14:paraId="5D9A19F0" w14:textId="567488DA" w:rsidR="00A93F14" w:rsidRPr="00244BA5" w:rsidRDefault="00A93F14"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ОК 08</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BE1FE4D"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Тема 3.3.</w:t>
            </w:r>
          </w:p>
          <w:p w14:paraId="27E5C251"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Рынок труда и безработица. Рациональное поведение потребителя</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45C5818"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Устный опрос</w:t>
            </w:r>
          </w:p>
          <w:p w14:paraId="55AC732C"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Познавательные задания</w:t>
            </w:r>
          </w:p>
          <w:p w14:paraId="53CB52BF" w14:textId="77777777" w:rsidR="00244BA5" w:rsidRPr="00244BA5" w:rsidRDefault="00244BA5" w:rsidP="007A4C7E">
            <w:pPr>
              <w:widowControl w:val="0"/>
              <w:numPr>
                <w:ilvl w:val="0"/>
                <w:numId w:val="31"/>
              </w:numPr>
              <w:pBdr>
                <w:top w:val="none" w:sz="4" w:space="0" w:color="000000"/>
                <w:left w:val="none" w:sz="4" w:space="0" w:color="000000"/>
                <w:bottom w:val="none" w:sz="4" w:space="0" w:color="000000"/>
                <w:right w:val="none" w:sz="4" w:space="0" w:color="000000"/>
              </w:pBdr>
              <w:tabs>
                <w:tab w:val="left" w:pos="316"/>
              </w:tabs>
              <w:spacing w:after="0" w:line="259" w:lineRule="auto"/>
              <w:ind w:left="82" w:firstLine="0"/>
              <w:rPr>
                <w:rFonts w:ascii="Times New Roman" w:eastAsia="Times New Roman" w:hAnsi="Times New Roman" w:cs="Times New Roman"/>
                <w:sz w:val="24"/>
                <w:szCs w:val="24"/>
                <w:lang w:eastAsia="en-US"/>
              </w:rPr>
            </w:pPr>
            <w:r w:rsidRPr="00244BA5">
              <w:rPr>
                <w:rFonts w:ascii="Times New Roman" w:eastAsia="Times New Roman" w:hAnsi="Times New Roman" w:cs="Times New Roman"/>
                <w:sz w:val="24"/>
                <w:szCs w:val="24"/>
                <w:lang w:eastAsia="en-US"/>
              </w:rPr>
              <w:t>Задания- задачи</w:t>
            </w:r>
          </w:p>
          <w:p w14:paraId="3A325B94" w14:textId="77777777" w:rsidR="00244BA5" w:rsidRPr="00244BA5" w:rsidRDefault="00244BA5" w:rsidP="007A4C7E">
            <w:pPr>
              <w:widowControl w:val="0"/>
              <w:numPr>
                <w:ilvl w:val="0"/>
                <w:numId w:val="31"/>
              </w:numPr>
              <w:pBdr>
                <w:top w:val="none" w:sz="4" w:space="0" w:color="000000"/>
                <w:left w:val="none" w:sz="4" w:space="0" w:color="000000"/>
                <w:bottom w:val="none" w:sz="4" w:space="0" w:color="000000"/>
                <w:right w:val="none" w:sz="4" w:space="0" w:color="000000"/>
              </w:pBdr>
              <w:tabs>
                <w:tab w:val="left" w:pos="316"/>
              </w:tabs>
              <w:spacing w:after="0" w:line="259" w:lineRule="auto"/>
              <w:ind w:left="82" w:firstLine="0"/>
              <w:rPr>
                <w:rFonts w:ascii="Times New Roman" w:eastAsia="Times New Roman" w:hAnsi="Times New Roman" w:cs="Times New Roman"/>
                <w:sz w:val="24"/>
                <w:szCs w:val="24"/>
                <w:lang w:eastAsia="en-US"/>
              </w:rPr>
            </w:pPr>
            <w:r w:rsidRPr="00244BA5">
              <w:rPr>
                <w:rFonts w:ascii="Times New Roman" w:eastAsia="Times New Roman" w:hAnsi="Times New Roman" w:cs="Times New Roman"/>
                <w:sz w:val="24"/>
                <w:szCs w:val="24"/>
                <w:lang w:eastAsia="en-US"/>
              </w:rPr>
              <w:t>Задания к схемам, таблицам, диаграммам, инфографике</w:t>
            </w:r>
          </w:p>
          <w:p w14:paraId="38F00FB6" w14:textId="77777777" w:rsidR="00244BA5" w:rsidRPr="00244BA5" w:rsidRDefault="00244BA5" w:rsidP="007A4C7E">
            <w:pPr>
              <w:widowControl w:val="0"/>
              <w:numPr>
                <w:ilvl w:val="0"/>
                <w:numId w:val="31"/>
              </w:numPr>
              <w:pBdr>
                <w:top w:val="none" w:sz="4" w:space="0" w:color="000000"/>
                <w:left w:val="none" w:sz="4" w:space="0" w:color="000000"/>
                <w:bottom w:val="none" w:sz="4" w:space="0" w:color="000000"/>
                <w:right w:val="none" w:sz="4" w:space="0" w:color="000000"/>
              </w:pBdr>
              <w:tabs>
                <w:tab w:val="left" w:pos="316"/>
              </w:tabs>
              <w:spacing w:after="0" w:line="259" w:lineRule="auto"/>
              <w:ind w:left="82" w:firstLine="0"/>
              <w:rPr>
                <w:rFonts w:ascii="Times New Roman" w:eastAsia="Times New Roman" w:hAnsi="Times New Roman" w:cs="Times New Roman"/>
                <w:sz w:val="24"/>
                <w:szCs w:val="24"/>
                <w:lang w:eastAsia="en-US"/>
              </w:rPr>
            </w:pPr>
            <w:r w:rsidRPr="00244BA5">
              <w:rPr>
                <w:rFonts w:ascii="Times New Roman" w:eastAsia="Times New Roman" w:hAnsi="Times New Roman" w:cs="Times New Roman"/>
                <w:sz w:val="24"/>
                <w:szCs w:val="24"/>
                <w:lang w:eastAsia="en-US"/>
              </w:rPr>
              <w:t>Проектные задания</w:t>
            </w:r>
          </w:p>
          <w:p w14:paraId="6C9795E0"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Самооценка и взаимооценка знаний /умений обучающихся</w:t>
            </w:r>
          </w:p>
        </w:tc>
      </w:tr>
      <w:tr w:rsidR="00244BA5" w:rsidRPr="00244BA5" w14:paraId="5028EDBB" w14:textId="77777777" w:rsidTr="00244BA5">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ADAF20C"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01</w:t>
            </w:r>
          </w:p>
          <w:p w14:paraId="7C849A29"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03</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61B1501"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Тема 3.4.</w:t>
            </w:r>
          </w:p>
          <w:p w14:paraId="58016F73"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Предприятие в экономике</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A1D6F6F"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Устный опрос</w:t>
            </w:r>
          </w:p>
          <w:p w14:paraId="6648DB4D"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Познавательные задания</w:t>
            </w:r>
          </w:p>
          <w:p w14:paraId="1411FAFB" w14:textId="77777777" w:rsidR="00244BA5" w:rsidRPr="00244BA5" w:rsidRDefault="00244BA5" w:rsidP="007A4C7E">
            <w:pPr>
              <w:widowControl w:val="0"/>
              <w:numPr>
                <w:ilvl w:val="0"/>
                <w:numId w:val="30"/>
              </w:numPr>
              <w:pBdr>
                <w:top w:val="none" w:sz="4" w:space="0" w:color="000000"/>
                <w:left w:val="none" w:sz="4" w:space="0" w:color="000000"/>
                <w:bottom w:val="none" w:sz="4" w:space="0" w:color="000000"/>
                <w:right w:val="none" w:sz="4" w:space="0" w:color="000000"/>
              </w:pBdr>
              <w:tabs>
                <w:tab w:val="left" w:pos="346"/>
              </w:tabs>
              <w:spacing w:after="0" w:line="259" w:lineRule="auto"/>
              <w:ind w:left="82" w:firstLine="0"/>
              <w:rPr>
                <w:rFonts w:ascii="Times New Roman" w:eastAsia="Times New Roman" w:hAnsi="Times New Roman" w:cs="Times New Roman"/>
                <w:sz w:val="24"/>
                <w:szCs w:val="24"/>
                <w:lang w:eastAsia="en-US"/>
              </w:rPr>
            </w:pPr>
            <w:r w:rsidRPr="00244BA5">
              <w:rPr>
                <w:rFonts w:ascii="Times New Roman" w:eastAsia="Times New Roman" w:hAnsi="Times New Roman" w:cs="Times New Roman"/>
                <w:sz w:val="24"/>
                <w:szCs w:val="24"/>
                <w:lang w:eastAsia="en-US"/>
              </w:rPr>
              <w:t>Задания - задачи</w:t>
            </w:r>
          </w:p>
          <w:p w14:paraId="10D63924" w14:textId="77777777" w:rsidR="00244BA5" w:rsidRPr="00244BA5" w:rsidRDefault="00244BA5" w:rsidP="007A4C7E">
            <w:pPr>
              <w:widowControl w:val="0"/>
              <w:numPr>
                <w:ilvl w:val="0"/>
                <w:numId w:val="30"/>
              </w:numPr>
              <w:pBdr>
                <w:top w:val="none" w:sz="4" w:space="0" w:color="000000"/>
                <w:left w:val="none" w:sz="4" w:space="0" w:color="000000"/>
                <w:bottom w:val="none" w:sz="4" w:space="0" w:color="000000"/>
                <w:right w:val="none" w:sz="4" w:space="0" w:color="000000"/>
              </w:pBdr>
              <w:tabs>
                <w:tab w:val="left" w:pos="346"/>
              </w:tabs>
              <w:spacing w:after="0" w:line="259" w:lineRule="auto"/>
              <w:ind w:left="82" w:firstLine="0"/>
              <w:rPr>
                <w:rFonts w:ascii="Times New Roman" w:eastAsia="Times New Roman" w:hAnsi="Times New Roman" w:cs="Times New Roman"/>
                <w:sz w:val="24"/>
                <w:szCs w:val="24"/>
                <w:lang w:eastAsia="en-US"/>
              </w:rPr>
            </w:pPr>
            <w:r w:rsidRPr="00244BA5">
              <w:rPr>
                <w:rFonts w:ascii="Times New Roman" w:eastAsia="Times New Roman" w:hAnsi="Times New Roman" w:cs="Times New Roman"/>
                <w:sz w:val="24"/>
                <w:szCs w:val="24"/>
                <w:lang w:eastAsia="en-US"/>
              </w:rPr>
              <w:t>Задания к документам, содержащим социальную информацию</w:t>
            </w:r>
          </w:p>
          <w:p w14:paraId="055AD846" w14:textId="77777777" w:rsidR="00244BA5" w:rsidRPr="00244BA5" w:rsidRDefault="00244BA5" w:rsidP="007A4C7E">
            <w:pPr>
              <w:widowControl w:val="0"/>
              <w:numPr>
                <w:ilvl w:val="0"/>
                <w:numId w:val="30"/>
              </w:numPr>
              <w:pBdr>
                <w:top w:val="none" w:sz="4" w:space="0" w:color="000000"/>
                <w:left w:val="none" w:sz="4" w:space="0" w:color="000000"/>
                <w:bottom w:val="none" w:sz="4" w:space="0" w:color="000000"/>
                <w:right w:val="none" w:sz="4" w:space="0" w:color="000000"/>
              </w:pBdr>
              <w:tabs>
                <w:tab w:val="left" w:pos="346"/>
              </w:tabs>
              <w:spacing w:after="0" w:line="259" w:lineRule="auto"/>
              <w:ind w:left="82" w:firstLine="0"/>
              <w:rPr>
                <w:rFonts w:ascii="Times New Roman" w:eastAsia="Times New Roman" w:hAnsi="Times New Roman" w:cs="Times New Roman"/>
                <w:sz w:val="24"/>
                <w:szCs w:val="24"/>
                <w:lang w:eastAsia="en-US"/>
              </w:rPr>
            </w:pPr>
            <w:r w:rsidRPr="00244BA5">
              <w:rPr>
                <w:rFonts w:ascii="Times New Roman" w:eastAsia="Times New Roman" w:hAnsi="Times New Roman" w:cs="Times New Roman"/>
                <w:sz w:val="24"/>
                <w:szCs w:val="24"/>
                <w:lang w:eastAsia="en-US"/>
              </w:rPr>
              <w:t>Проектные задания</w:t>
            </w:r>
          </w:p>
          <w:p w14:paraId="09279FC5"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Самооценка и взаимооценка знаний /умений обучающихся</w:t>
            </w:r>
          </w:p>
        </w:tc>
      </w:tr>
      <w:tr w:rsidR="00244BA5" w:rsidRPr="00244BA5" w14:paraId="68E9B42C" w14:textId="77777777" w:rsidTr="00244BA5">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D34FC5E"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01</w:t>
            </w:r>
          </w:p>
          <w:p w14:paraId="04C28F66"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09</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703E916"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Тема 3.5.</w:t>
            </w:r>
          </w:p>
          <w:p w14:paraId="2C11D134"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Экономика и государство</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293740F"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Устный опрос</w:t>
            </w:r>
          </w:p>
          <w:p w14:paraId="2DD837D2"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sz w:val="24"/>
                <w:szCs w:val="24"/>
                <w:lang w:eastAsia="en-US"/>
              </w:rPr>
            </w:pPr>
            <w:r w:rsidRPr="00244BA5">
              <w:rPr>
                <w:rFonts w:ascii="Times New Roman" w:eastAsia="Calibri" w:hAnsi="Times New Roman" w:cs="Times New Roman"/>
                <w:i/>
                <w:sz w:val="24"/>
                <w:szCs w:val="24"/>
                <w:lang w:eastAsia="en-US"/>
              </w:rPr>
              <w:t>Познавательные задания</w:t>
            </w:r>
          </w:p>
          <w:p w14:paraId="5AE23AFE" w14:textId="77777777" w:rsidR="00244BA5" w:rsidRPr="00244BA5" w:rsidRDefault="00244BA5" w:rsidP="007A4C7E">
            <w:pPr>
              <w:widowControl w:val="0"/>
              <w:numPr>
                <w:ilvl w:val="0"/>
                <w:numId w:val="28"/>
              </w:numPr>
              <w:pBdr>
                <w:top w:val="none" w:sz="4" w:space="0" w:color="000000"/>
                <w:left w:val="none" w:sz="4" w:space="0" w:color="000000"/>
                <w:bottom w:val="none" w:sz="4" w:space="0" w:color="000000"/>
                <w:right w:val="none" w:sz="4" w:space="0" w:color="000000"/>
              </w:pBdr>
              <w:tabs>
                <w:tab w:val="left" w:pos="365"/>
              </w:tabs>
              <w:spacing w:after="0" w:line="259" w:lineRule="auto"/>
              <w:ind w:left="82" w:firstLine="0"/>
              <w:rPr>
                <w:rFonts w:ascii="Times New Roman" w:eastAsia="Times New Roman" w:hAnsi="Times New Roman" w:cs="Times New Roman"/>
                <w:sz w:val="24"/>
                <w:szCs w:val="24"/>
                <w:lang w:eastAsia="en-US"/>
              </w:rPr>
            </w:pPr>
            <w:r w:rsidRPr="00244BA5">
              <w:rPr>
                <w:rFonts w:ascii="Times New Roman" w:eastAsia="Times New Roman" w:hAnsi="Times New Roman" w:cs="Times New Roman"/>
                <w:sz w:val="24"/>
                <w:szCs w:val="24"/>
                <w:lang w:eastAsia="en-US"/>
              </w:rPr>
              <w:t>Задания к схемам, таблицам, диаграммам, инфографике</w:t>
            </w:r>
          </w:p>
          <w:p w14:paraId="33FE1BF5"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Тестирование</w:t>
            </w:r>
          </w:p>
          <w:p w14:paraId="36835F3F"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sz w:val="24"/>
                <w:szCs w:val="24"/>
                <w:lang w:eastAsia="en-US"/>
              </w:rPr>
            </w:pPr>
            <w:r w:rsidRPr="00244BA5">
              <w:rPr>
                <w:rFonts w:ascii="Times New Roman" w:eastAsia="Calibri" w:hAnsi="Times New Roman" w:cs="Times New Roman"/>
                <w:i/>
                <w:sz w:val="24"/>
                <w:szCs w:val="24"/>
                <w:lang w:eastAsia="en-US"/>
              </w:rPr>
              <w:t>Самооценка и взаимооценка знаний /умений о</w:t>
            </w:r>
            <w:r w:rsidRPr="00244BA5">
              <w:rPr>
                <w:rFonts w:ascii="Times New Roman" w:eastAsia="Calibri" w:hAnsi="Times New Roman" w:cs="Times New Roman"/>
                <w:sz w:val="24"/>
                <w:szCs w:val="24"/>
                <w:lang w:eastAsia="en-US"/>
              </w:rPr>
              <w:t>бучающихся</w:t>
            </w:r>
          </w:p>
        </w:tc>
      </w:tr>
      <w:tr w:rsidR="00244BA5" w:rsidRPr="00244BA5" w14:paraId="1066891F" w14:textId="77777777" w:rsidTr="00244BA5">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8B1F657"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06</w:t>
            </w:r>
          </w:p>
          <w:p w14:paraId="0E445933"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09</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F1EBB16"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Тема 3.6.</w:t>
            </w:r>
          </w:p>
          <w:p w14:paraId="08FC38BA"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Основные тенденции развития экономики России и международная экономика</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F18E341"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Познавательные задания</w:t>
            </w:r>
          </w:p>
          <w:p w14:paraId="08D30A7C" w14:textId="77777777" w:rsidR="00244BA5" w:rsidRPr="00244BA5" w:rsidRDefault="00244BA5" w:rsidP="007A4C7E">
            <w:pPr>
              <w:widowControl w:val="0"/>
              <w:numPr>
                <w:ilvl w:val="0"/>
                <w:numId w:val="29"/>
              </w:numPr>
              <w:pBdr>
                <w:top w:val="none" w:sz="4" w:space="0" w:color="000000"/>
                <w:left w:val="none" w:sz="4" w:space="0" w:color="000000"/>
                <w:bottom w:val="none" w:sz="4" w:space="0" w:color="000000"/>
                <w:right w:val="none" w:sz="4" w:space="0" w:color="000000"/>
              </w:pBdr>
              <w:tabs>
                <w:tab w:val="left" w:pos="436"/>
              </w:tabs>
              <w:spacing w:after="0" w:line="259" w:lineRule="auto"/>
              <w:ind w:left="82" w:firstLine="0"/>
              <w:rPr>
                <w:rFonts w:ascii="Times New Roman" w:eastAsia="Times New Roman" w:hAnsi="Times New Roman" w:cs="Times New Roman"/>
                <w:sz w:val="24"/>
                <w:szCs w:val="24"/>
                <w:lang w:eastAsia="en-US"/>
              </w:rPr>
            </w:pPr>
            <w:r w:rsidRPr="00244BA5">
              <w:rPr>
                <w:rFonts w:ascii="Times New Roman" w:eastAsia="Times New Roman" w:hAnsi="Times New Roman" w:cs="Times New Roman"/>
                <w:sz w:val="24"/>
                <w:szCs w:val="24"/>
                <w:lang w:eastAsia="en-US"/>
              </w:rPr>
              <w:t>Вопросы проблемного характера</w:t>
            </w:r>
          </w:p>
          <w:p w14:paraId="2345F0AB" w14:textId="77777777" w:rsidR="00244BA5" w:rsidRPr="00244BA5" w:rsidRDefault="00244BA5" w:rsidP="007A4C7E">
            <w:pPr>
              <w:widowControl w:val="0"/>
              <w:numPr>
                <w:ilvl w:val="0"/>
                <w:numId w:val="29"/>
              </w:numPr>
              <w:pBdr>
                <w:top w:val="none" w:sz="4" w:space="0" w:color="000000"/>
                <w:left w:val="none" w:sz="4" w:space="0" w:color="000000"/>
                <w:bottom w:val="none" w:sz="4" w:space="0" w:color="000000"/>
                <w:right w:val="none" w:sz="4" w:space="0" w:color="000000"/>
              </w:pBdr>
              <w:tabs>
                <w:tab w:val="left" w:pos="436"/>
              </w:tabs>
              <w:spacing w:after="0" w:line="259" w:lineRule="auto"/>
              <w:ind w:left="82" w:firstLine="0"/>
              <w:rPr>
                <w:rFonts w:ascii="Times New Roman" w:eastAsia="Times New Roman" w:hAnsi="Times New Roman" w:cs="Times New Roman"/>
                <w:sz w:val="24"/>
                <w:szCs w:val="24"/>
                <w:lang w:eastAsia="en-US"/>
              </w:rPr>
            </w:pPr>
            <w:r w:rsidRPr="00244BA5">
              <w:rPr>
                <w:rFonts w:ascii="Times New Roman" w:eastAsia="Times New Roman" w:hAnsi="Times New Roman" w:cs="Times New Roman"/>
                <w:sz w:val="24"/>
                <w:szCs w:val="24"/>
                <w:lang w:eastAsia="en-US"/>
              </w:rPr>
              <w:t>Работа с документами, содержащими социальную информацию</w:t>
            </w:r>
          </w:p>
          <w:p w14:paraId="4D2E9DBF"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Самооценка и взаимооценка знаний /умений обучающихся</w:t>
            </w:r>
          </w:p>
        </w:tc>
      </w:tr>
      <w:tr w:rsidR="00244BA5" w:rsidRPr="00244BA5" w14:paraId="5109AC5A" w14:textId="77777777" w:rsidTr="00244BA5">
        <w:trPr>
          <w:jc w:val="center"/>
        </w:trPr>
        <w:tc>
          <w:tcPr>
            <w:tcW w:w="10038"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8A730D8"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b/>
                <w:sz w:val="24"/>
                <w:szCs w:val="24"/>
                <w:lang w:eastAsia="en-US"/>
              </w:rPr>
            </w:pPr>
            <w:r w:rsidRPr="00244BA5">
              <w:rPr>
                <w:rFonts w:ascii="Times New Roman" w:eastAsia="Calibri" w:hAnsi="Times New Roman" w:cs="Times New Roman"/>
                <w:b/>
                <w:sz w:val="24"/>
                <w:szCs w:val="24"/>
                <w:lang w:eastAsia="en-US"/>
              </w:rPr>
              <w:t>Раздел 4. Социальная сфера</w:t>
            </w:r>
          </w:p>
        </w:tc>
      </w:tr>
      <w:tr w:rsidR="00244BA5" w:rsidRPr="00244BA5" w14:paraId="373D83A6" w14:textId="77777777" w:rsidTr="00244BA5">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B25E962"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01</w:t>
            </w:r>
          </w:p>
          <w:p w14:paraId="78775BFE"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05</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611282C"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Тема 4.1.</w:t>
            </w:r>
          </w:p>
          <w:p w14:paraId="2B3ECE11"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lastRenderedPageBreak/>
              <w:t>Социальная структура общества. Положение личности в обществе</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37430DA"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lastRenderedPageBreak/>
              <w:t>Устный опрос</w:t>
            </w:r>
          </w:p>
          <w:p w14:paraId="3B82EA65"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sz w:val="24"/>
                <w:szCs w:val="24"/>
                <w:lang w:eastAsia="en-US"/>
              </w:rPr>
            </w:pPr>
            <w:r w:rsidRPr="00244BA5">
              <w:rPr>
                <w:rFonts w:ascii="Times New Roman" w:eastAsia="Calibri" w:hAnsi="Times New Roman" w:cs="Times New Roman"/>
                <w:i/>
                <w:sz w:val="24"/>
                <w:szCs w:val="24"/>
                <w:lang w:eastAsia="en-US"/>
              </w:rPr>
              <w:t>Познавательные задания</w:t>
            </w:r>
          </w:p>
          <w:p w14:paraId="2866FE4F" w14:textId="77777777" w:rsidR="00244BA5" w:rsidRPr="00244BA5" w:rsidRDefault="00244BA5" w:rsidP="007A4C7E">
            <w:pPr>
              <w:widowControl w:val="0"/>
              <w:numPr>
                <w:ilvl w:val="0"/>
                <w:numId w:val="33"/>
              </w:numPr>
              <w:pBdr>
                <w:top w:val="none" w:sz="4" w:space="0" w:color="000000"/>
                <w:left w:val="none" w:sz="4" w:space="0" w:color="000000"/>
                <w:bottom w:val="none" w:sz="4" w:space="0" w:color="000000"/>
                <w:right w:val="none" w:sz="4" w:space="0" w:color="000000"/>
              </w:pBdr>
              <w:tabs>
                <w:tab w:val="left" w:pos="271"/>
              </w:tabs>
              <w:spacing w:after="0" w:line="259" w:lineRule="auto"/>
              <w:ind w:left="0" w:firstLine="0"/>
              <w:rPr>
                <w:rFonts w:ascii="Times New Roman" w:eastAsia="Times New Roman" w:hAnsi="Times New Roman" w:cs="Times New Roman"/>
                <w:sz w:val="24"/>
                <w:szCs w:val="24"/>
                <w:lang w:eastAsia="en-US"/>
              </w:rPr>
            </w:pPr>
            <w:r w:rsidRPr="00244BA5">
              <w:rPr>
                <w:rFonts w:ascii="Times New Roman" w:eastAsia="Times New Roman" w:hAnsi="Times New Roman" w:cs="Times New Roman"/>
                <w:sz w:val="24"/>
                <w:szCs w:val="24"/>
                <w:lang w:eastAsia="en-US"/>
              </w:rPr>
              <w:lastRenderedPageBreak/>
              <w:t>Задания к документам, содержащим социальную информацию</w:t>
            </w:r>
          </w:p>
          <w:p w14:paraId="1236D978"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Тестирование</w:t>
            </w:r>
          </w:p>
          <w:p w14:paraId="5D418FFB"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Самооценка и взаимооценка знаний /умений обучающихся</w:t>
            </w:r>
          </w:p>
        </w:tc>
      </w:tr>
      <w:tr w:rsidR="00244BA5" w:rsidRPr="00244BA5" w14:paraId="3506A44E" w14:textId="77777777" w:rsidTr="00244BA5">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DF04D9F"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lastRenderedPageBreak/>
              <w:t>ОК 05</w:t>
            </w:r>
          </w:p>
          <w:p w14:paraId="210523DF" w14:textId="77777777" w:rsid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06</w:t>
            </w:r>
          </w:p>
          <w:p w14:paraId="16DEB032" w14:textId="62AAA46E" w:rsidR="00A93F14" w:rsidRPr="00244BA5" w:rsidRDefault="00A93F14"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ОК 08</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81A230F"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Тема 4.2.</w:t>
            </w:r>
          </w:p>
          <w:p w14:paraId="1DBFFFCC"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Семья в современном мире</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9C4E6A2"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Устный опрос</w:t>
            </w:r>
          </w:p>
          <w:p w14:paraId="41D0D787"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Познавательные задания</w:t>
            </w:r>
          </w:p>
          <w:p w14:paraId="03E9277E" w14:textId="77777777" w:rsidR="00244BA5" w:rsidRPr="00244BA5" w:rsidRDefault="00244BA5" w:rsidP="007A4C7E">
            <w:pPr>
              <w:widowControl w:val="0"/>
              <w:numPr>
                <w:ilvl w:val="0"/>
                <w:numId w:val="34"/>
              </w:numPr>
              <w:pBdr>
                <w:top w:val="none" w:sz="4" w:space="0" w:color="000000"/>
                <w:left w:val="none" w:sz="4" w:space="0" w:color="000000"/>
                <w:bottom w:val="none" w:sz="4" w:space="0" w:color="000000"/>
                <w:right w:val="none" w:sz="4" w:space="0" w:color="000000"/>
              </w:pBdr>
              <w:tabs>
                <w:tab w:val="left" w:pos="361"/>
              </w:tabs>
              <w:spacing w:after="0" w:line="259" w:lineRule="auto"/>
              <w:ind w:left="82" w:firstLine="0"/>
              <w:rPr>
                <w:rFonts w:ascii="Times New Roman" w:eastAsia="Times New Roman" w:hAnsi="Times New Roman" w:cs="Times New Roman"/>
                <w:sz w:val="24"/>
                <w:szCs w:val="24"/>
                <w:lang w:eastAsia="en-US"/>
              </w:rPr>
            </w:pPr>
            <w:r w:rsidRPr="00244BA5">
              <w:rPr>
                <w:rFonts w:ascii="Times New Roman" w:eastAsia="Times New Roman" w:hAnsi="Times New Roman" w:cs="Times New Roman"/>
                <w:sz w:val="24"/>
                <w:szCs w:val="24"/>
                <w:lang w:eastAsia="en-US"/>
              </w:rPr>
              <w:t>Задания к документам, содержащим социальную информацию</w:t>
            </w:r>
          </w:p>
          <w:p w14:paraId="229CD143"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Тестирование</w:t>
            </w:r>
          </w:p>
          <w:p w14:paraId="7514AB90"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Самооценка и взаимооценка знаний /умений обучающихся</w:t>
            </w:r>
          </w:p>
        </w:tc>
      </w:tr>
      <w:tr w:rsidR="00244BA5" w:rsidRPr="00244BA5" w14:paraId="53D2B416" w14:textId="77777777" w:rsidTr="00244BA5">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ADA1AE0"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05</w:t>
            </w:r>
          </w:p>
          <w:p w14:paraId="7C45FBB5"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06</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3D64405"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Тема 4.3.</w:t>
            </w:r>
          </w:p>
          <w:p w14:paraId="6DFC31A1"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Этнические общности и нации</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F08E811"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Устный опрос</w:t>
            </w:r>
          </w:p>
          <w:p w14:paraId="13BBDAAD"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Познавательные задания</w:t>
            </w:r>
          </w:p>
          <w:p w14:paraId="28C0D420" w14:textId="77777777" w:rsidR="00244BA5" w:rsidRPr="00244BA5" w:rsidRDefault="00244BA5" w:rsidP="007A4C7E">
            <w:pPr>
              <w:widowControl w:val="0"/>
              <w:numPr>
                <w:ilvl w:val="0"/>
                <w:numId w:val="35"/>
              </w:numPr>
              <w:pBdr>
                <w:top w:val="none" w:sz="4" w:space="0" w:color="000000"/>
                <w:left w:val="none" w:sz="4" w:space="0" w:color="000000"/>
                <w:bottom w:val="none" w:sz="4" w:space="0" w:color="000000"/>
                <w:right w:val="none" w:sz="4" w:space="0" w:color="000000"/>
              </w:pBdr>
              <w:tabs>
                <w:tab w:val="left" w:pos="331"/>
              </w:tabs>
              <w:spacing w:after="0" w:line="259" w:lineRule="auto"/>
              <w:ind w:left="82" w:firstLine="0"/>
              <w:rPr>
                <w:rFonts w:ascii="Times New Roman" w:eastAsia="Times New Roman" w:hAnsi="Times New Roman" w:cs="Times New Roman"/>
                <w:sz w:val="24"/>
                <w:szCs w:val="24"/>
                <w:lang w:eastAsia="en-US"/>
              </w:rPr>
            </w:pPr>
            <w:r w:rsidRPr="00244BA5">
              <w:rPr>
                <w:rFonts w:ascii="Times New Roman" w:eastAsia="Times New Roman" w:hAnsi="Times New Roman" w:cs="Times New Roman"/>
                <w:sz w:val="24"/>
                <w:szCs w:val="24"/>
                <w:lang w:eastAsia="en-US"/>
              </w:rPr>
              <w:t>Задания к документам, содержащим социальную информацию</w:t>
            </w:r>
          </w:p>
          <w:p w14:paraId="089688B9"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Тестирование</w:t>
            </w:r>
          </w:p>
          <w:p w14:paraId="1207E46C"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Самооценка и взаимооценка знаний /умений обучающихся</w:t>
            </w:r>
          </w:p>
        </w:tc>
      </w:tr>
      <w:tr w:rsidR="00244BA5" w:rsidRPr="00244BA5" w14:paraId="4E2C0E8C" w14:textId="77777777" w:rsidTr="00244BA5">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5539A51"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04</w:t>
            </w:r>
          </w:p>
          <w:p w14:paraId="0353E59A"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05</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49C060F"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Тема 4.4.</w:t>
            </w:r>
          </w:p>
          <w:p w14:paraId="30A1415F"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Социальные нормы и социальный контроль. Социальный конфликт и способы его разрешения</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555B4C6"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Устный опрос</w:t>
            </w:r>
          </w:p>
          <w:p w14:paraId="3404F2E9"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Познавательные задания</w:t>
            </w:r>
          </w:p>
          <w:p w14:paraId="3CE7AC76" w14:textId="77777777" w:rsidR="00244BA5" w:rsidRPr="00244BA5" w:rsidRDefault="00244BA5" w:rsidP="007A4C7E">
            <w:pPr>
              <w:widowControl w:val="0"/>
              <w:numPr>
                <w:ilvl w:val="0"/>
                <w:numId w:val="35"/>
              </w:numPr>
              <w:pBdr>
                <w:top w:val="none" w:sz="4" w:space="0" w:color="000000"/>
                <w:left w:val="none" w:sz="4" w:space="0" w:color="000000"/>
                <w:bottom w:val="none" w:sz="4" w:space="0" w:color="000000"/>
                <w:right w:val="none" w:sz="4" w:space="0" w:color="000000"/>
              </w:pBdr>
              <w:tabs>
                <w:tab w:val="left" w:pos="331"/>
              </w:tabs>
              <w:spacing w:after="0" w:line="259" w:lineRule="auto"/>
              <w:ind w:left="82" w:firstLine="0"/>
              <w:rPr>
                <w:rFonts w:ascii="Times New Roman" w:eastAsia="Times New Roman" w:hAnsi="Times New Roman" w:cs="Times New Roman"/>
                <w:sz w:val="24"/>
                <w:szCs w:val="24"/>
                <w:lang w:eastAsia="en-US"/>
              </w:rPr>
            </w:pPr>
            <w:r w:rsidRPr="00244BA5">
              <w:rPr>
                <w:rFonts w:ascii="Times New Roman" w:eastAsia="Times New Roman" w:hAnsi="Times New Roman" w:cs="Times New Roman"/>
                <w:sz w:val="24"/>
                <w:szCs w:val="24"/>
                <w:lang w:eastAsia="en-US"/>
              </w:rPr>
              <w:t>Задания- задачи</w:t>
            </w:r>
          </w:p>
          <w:p w14:paraId="1ED00036" w14:textId="77777777" w:rsidR="00244BA5" w:rsidRPr="00244BA5" w:rsidRDefault="00244BA5" w:rsidP="007A4C7E">
            <w:pPr>
              <w:widowControl w:val="0"/>
              <w:numPr>
                <w:ilvl w:val="0"/>
                <w:numId w:val="35"/>
              </w:numPr>
              <w:pBdr>
                <w:top w:val="none" w:sz="4" w:space="0" w:color="000000"/>
                <w:left w:val="none" w:sz="4" w:space="0" w:color="000000"/>
                <w:bottom w:val="none" w:sz="4" w:space="0" w:color="000000"/>
                <w:right w:val="none" w:sz="4" w:space="0" w:color="000000"/>
              </w:pBdr>
              <w:tabs>
                <w:tab w:val="left" w:pos="331"/>
              </w:tabs>
              <w:spacing w:after="0" w:line="259" w:lineRule="auto"/>
              <w:ind w:left="82" w:firstLine="0"/>
              <w:rPr>
                <w:rFonts w:ascii="Times New Roman" w:eastAsia="Times New Roman" w:hAnsi="Times New Roman" w:cs="Times New Roman"/>
                <w:sz w:val="24"/>
                <w:szCs w:val="24"/>
                <w:lang w:eastAsia="en-US"/>
              </w:rPr>
            </w:pPr>
            <w:r w:rsidRPr="00244BA5">
              <w:rPr>
                <w:rFonts w:ascii="Times New Roman" w:eastAsia="Times New Roman" w:hAnsi="Times New Roman" w:cs="Times New Roman"/>
                <w:sz w:val="24"/>
                <w:szCs w:val="24"/>
                <w:lang w:eastAsia="en-US"/>
              </w:rPr>
              <w:t>Проектные задания</w:t>
            </w:r>
          </w:p>
          <w:p w14:paraId="2CA4ED30"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Самооценка и взаимооценка знаний /умений обучающихся</w:t>
            </w:r>
          </w:p>
        </w:tc>
      </w:tr>
      <w:tr w:rsidR="00244BA5" w:rsidRPr="00244BA5" w14:paraId="557A7F54" w14:textId="77777777" w:rsidTr="00244BA5">
        <w:trPr>
          <w:jc w:val="center"/>
        </w:trPr>
        <w:tc>
          <w:tcPr>
            <w:tcW w:w="10038"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B36EEF9"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b/>
                <w:sz w:val="24"/>
                <w:szCs w:val="24"/>
                <w:lang w:eastAsia="en-US"/>
              </w:rPr>
            </w:pPr>
            <w:r w:rsidRPr="00244BA5">
              <w:rPr>
                <w:rFonts w:ascii="Times New Roman" w:eastAsia="Calibri" w:hAnsi="Times New Roman" w:cs="Times New Roman"/>
                <w:b/>
                <w:sz w:val="24"/>
                <w:szCs w:val="24"/>
                <w:lang w:eastAsia="en-US"/>
              </w:rPr>
              <w:t>Раздел 5. Политическая сфера</w:t>
            </w:r>
          </w:p>
        </w:tc>
      </w:tr>
      <w:tr w:rsidR="00244BA5" w:rsidRPr="00244BA5" w14:paraId="72F6334E" w14:textId="77777777" w:rsidTr="00244BA5">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7738E2F"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05</w:t>
            </w:r>
          </w:p>
          <w:p w14:paraId="072284A8"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06</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247E3DE"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Тема 5.1.</w:t>
            </w:r>
          </w:p>
          <w:p w14:paraId="2AFD9663"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Политика и власть. Политическая система</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D7F2C87"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Устный опрос</w:t>
            </w:r>
          </w:p>
          <w:p w14:paraId="72DC2BB4"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Познавательные задания</w:t>
            </w:r>
          </w:p>
          <w:p w14:paraId="0385917B" w14:textId="77777777" w:rsidR="00244BA5" w:rsidRPr="00244BA5" w:rsidRDefault="00244BA5" w:rsidP="007A4C7E">
            <w:pPr>
              <w:widowControl w:val="0"/>
              <w:numPr>
                <w:ilvl w:val="0"/>
                <w:numId w:val="35"/>
              </w:numPr>
              <w:pBdr>
                <w:top w:val="none" w:sz="4" w:space="0" w:color="000000"/>
                <w:left w:val="none" w:sz="4" w:space="0" w:color="000000"/>
                <w:bottom w:val="none" w:sz="4" w:space="0" w:color="000000"/>
                <w:right w:val="none" w:sz="4" w:space="0" w:color="000000"/>
              </w:pBdr>
              <w:tabs>
                <w:tab w:val="left" w:pos="331"/>
              </w:tabs>
              <w:spacing w:after="0" w:line="259" w:lineRule="auto"/>
              <w:ind w:left="82" w:firstLine="0"/>
              <w:rPr>
                <w:rFonts w:ascii="Times New Roman" w:eastAsia="Times New Roman" w:hAnsi="Times New Roman" w:cs="Times New Roman"/>
                <w:sz w:val="24"/>
                <w:szCs w:val="24"/>
                <w:lang w:eastAsia="en-US"/>
              </w:rPr>
            </w:pPr>
            <w:r w:rsidRPr="00244BA5">
              <w:rPr>
                <w:rFonts w:ascii="Times New Roman" w:eastAsia="Times New Roman" w:hAnsi="Times New Roman" w:cs="Times New Roman"/>
                <w:sz w:val="24"/>
                <w:szCs w:val="24"/>
                <w:lang w:eastAsia="en-US"/>
              </w:rPr>
              <w:t>Задания к документам, содержащим социальную информацию</w:t>
            </w:r>
          </w:p>
          <w:p w14:paraId="362ABD2D"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Тестирование</w:t>
            </w:r>
          </w:p>
          <w:p w14:paraId="20A8489B"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Самооценка и взаимооценка знаний /умений обучающихся</w:t>
            </w:r>
          </w:p>
        </w:tc>
      </w:tr>
      <w:tr w:rsidR="00244BA5" w:rsidRPr="00244BA5" w14:paraId="0D9F01B3" w14:textId="77777777" w:rsidTr="00244BA5">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A1B1EBC"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03</w:t>
            </w:r>
          </w:p>
          <w:p w14:paraId="2D77059D"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04</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A1F206A"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Тема 5.2.</w:t>
            </w:r>
          </w:p>
          <w:p w14:paraId="272B6E2E"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Политическая культура общества и личности. Политический процесс и его участники</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82EB539"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Устный опрос</w:t>
            </w:r>
          </w:p>
          <w:p w14:paraId="42EB35BB"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Познавательные задания</w:t>
            </w:r>
          </w:p>
          <w:p w14:paraId="54792199" w14:textId="77777777" w:rsidR="00244BA5" w:rsidRPr="00244BA5" w:rsidRDefault="00244BA5" w:rsidP="007A4C7E">
            <w:pPr>
              <w:widowControl w:val="0"/>
              <w:numPr>
                <w:ilvl w:val="0"/>
                <w:numId w:val="35"/>
              </w:numPr>
              <w:pBdr>
                <w:top w:val="none" w:sz="4" w:space="0" w:color="000000"/>
                <w:left w:val="none" w:sz="4" w:space="0" w:color="000000"/>
                <w:bottom w:val="none" w:sz="4" w:space="0" w:color="000000"/>
                <w:right w:val="none" w:sz="4" w:space="0" w:color="000000"/>
              </w:pBdr>
              <w:tabs>
                <w:tab w:val="left" w:pos="331"/>
              </w:tabs>
              <w:spacing w:after="0" w:line="259" w:lineRule="auto"/>
              <w:ind w:left="82" w:firstLine="0"/>
              <w:rPr>
                <w:rFonts w:ascii="Times New Roman" w:eastAsia="Times New Roman" w:hAnsi="Times New Roman" w:cs="Times New Roman"/>
                <w:sz w:val="24"/>
                <w:szCs w:val="24"/>
                <w:lang w:eastAsia="en-US"/>
              </w:rPr>
            </w:pPr>
            <w:r w:rsidRPr="00244BA5">
              <w:rPr>
                <w:rFonts w:ascii="Times New Roman" w:eastAsia="Times New Roman" w:hAnsi="Times New Roman" w:cs="Times New Roman"/>
                <w:sz w:val="24"/>
                <w:szCs w:val="24"/>
                <w:lang w:eastAsia="en-US"/>
              </w:rPr>
              <w:t>Задания- задачи</w:t>
            </w:r>
          </w:p>
          <w:p w14:paraId="460ABC2E" w14:textId="77777777" w:rsidR="00244BA5" w:rsidRPr="00244BA5" w:rsidRDefault="00244BA5" w:rsidP="007A4C7E">
            <w:pPr>
              <w:widowControl w:val="0"/>
              <w:numPr>
                <w:ilvl w:val="0"/>
                <w:numId w:val="35"/>
              </w:numPr>
              <w:pBdr>
                <w:top w:val="none" w:sz="4" w:space="0" w:color="000000"/>
                <w:left w:val="none" w:sz="4" w:space="0" w:color="000000"/>
                <w:bottom w:val="none" w:sz="4" w:space="0" w:color="000000"/>
                <w:right w:val="none" w:sz="4" w:space="0" w:color="000000"/>
              </w:pBdr>
              <w:tabs>
                <w:tab w:val="left" w:pos="331"/>
              </w:tabs>
              <w:spacing w:after="0" w:line="259" w:lineRule="auto"/>
              <w:ind w:left="82" w:firstLine="0"/>
              <w:rPr>
                <w:rFonts w:ascii="Times New Roman" w:eastAsia="Times New Roman" w:hAnsi="Times New Roman" w:cs="Times New Roman"/>
                <w:sz w:val="24"/>
                <w:szCs w:val="24"/>
                <w:lang w:eastAsia="en-US"/>
              </w:rPr>
            </w:pPr>
            <w:r w:rsidRPr="00244BA5">
              <w:rPr>
                <w:rFonts w:ascii="Times New Roman" w:eastAsia="Times New Roman" w:hAnsi="Times New Roman" w:cs="Times New Roman"/>
                <w:sz w:val="24"/>
                <w:szCs w:val="24"/>
                <w:lang w:eastAsia="en-US"/>
              </w:rPr>
              <w:t>Задания к документам, содержащим социальную информацию</w:t>
            </w:r>
          </w:p>
          <w:p w14:paraId="24E20322"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sz w:val="24"/>
                <w:szCs w:val="24"/>
                <w:lang w:eastAsia="en-US"/>
              </w:rPr>
            </w:pPr>
            <w:r w:rsidRPr="00244BA5">
              <w:rPr>
                <w:rFonts w:ascii="Times New Roman" w:eastAsia="Calibri" w:hAnsi="Times New Roman" w:cs="Times New Roman"/>
                <w:i/>
                <w:sz w:val="24"/>
                <w:szCs w:val="24"/>
                <w:lang w:eastAsia="en-US"/>
              </w:rPr>
              <w:t>Самооценка и взаимооценка знаний /умений обучающихся</w:t>
            </w:r>
          </w:p>
        </w:tc>
      </w:tr>
      <w:tr w:rsidR="00244BA5" w:rsidRPr="00244BA5" w14:paraId="2E899448" w14:textId="77777777" w:rsidTr="00244BA5">
        <w:trPr>
          <w:jc w:val="center"/>
        </w:trPr>
        <w:tc>
          <w:tcPr>
            <w:tcW w:w="10038"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810FB68"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b/>
                <w:sz w:val="24"/>
                <w:szCs w:val="24"/>
                <w:lang w:eastAsia="en-US"/>
              </w:rPr>
              <w:t>Раздел 6. Правовое регулирование общественных отношений в Российской Федерации</w:t>
            </w:r>
          </w:p>
        </w:tc>
      </w:tr>
      <w:tr w:rsidR="00244BA5" w:rsidRPr="00244BA5" w14:paraId="4DD7C9F9" w14:textId="77777777" w:rsidTr="00244BA5">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F0A5D47"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lastRenderedPageBreak/>
              <w:t>ОК 01</w:t>
            </w:r>
          </w:p>
          <w:p w14:paraId="7BA965CD"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05</w:t>
            </w:r>
          </w:p>
          <w:p w14:paraId="2CB350CD"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09</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62F8E87"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Тема 6.1.</w:t>
            </w:r>
          </w:p>
          <w:p w14:paraId="197BCAE1"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Право в системе социальных норм</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D22DAB4"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Устный опрос</w:t>
            </w:r>
          </w:p>
          <w:p w14:paraId="7D2CF15F"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Познавательные задания</w:t>
            </w:r>
          </w:p>
          <w:p w14:paraId="4034BC61" w14:textId="77777777" w:rsidR="00244BA5" w:rsidRPr="00244BA5" w:rsidRDefault="00244BA5" w:rsidP="007A4C7E">
            <w:pPr>
              <w:widowControl w:val="0"/>
              <w:numPr>
                <w:ilvl w:val="0"/>
                <w:numId w:val="36"/>
              </w:numPr>
              <w:pBdr>
                <w:top w:val="none" w:sz="4" w:space="0" w:color="000000"/>
                <w:left w:val="none" w:sz="4" w:space="0" w:color="000000"/>
                <w:bottom w:val="none" w:sz="4" w:space="0" w:color="000000"/>
                <w:right w:val="none" w:sz="4" w:space="0" w:color="000000"/>
              </w:pBdr>
              <w:tabs>
                <w:tab w:val="left" w:pos="391"/>
              </w:tabs>
              <w:spacing w:after="0" w:line="259" w:lineRule="auto"/>
              <w:ind w:left="82" w:firstLine="0"/>
              <w:rPr>
                <w:rFonts w:ascii="Times New Roman" w:eastAsia="Times New Roman" w:hAnsi="Times New Roman" w:cs="Times New Roman"/>
                <w:sz w:val="24"/>
                <w:szCs w:val="24"/>
                <w:lang w:eastAsia="en-US"/>
              </w:rPr>
            </w:pPr>
            <w:r w:rsidRPr="00244BA5">
              <w:rPr>
                <w:rFonts w:ascii="Times New Roman" w:eastAsia="Times New Roman" w:hAnsi="Times New Roman" w:cs="Times New Roman"/>
                <w:sz w:val="24"/>
                <w:szCs w:val="24"/>
                <w:lang w:eastAsia="en-US"/>
              </w:rPr>
              <w:t>Задания к документам, содержащим социальную информацию</w:t>
            </w:r>
          </w:p>
          <w:p w14:paraId="422B9A3F"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Тестирование</w:t>
            </w:r>
          </w:p>
          <w:p w14:paraId="1DC947E4"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Самооценка и взаимооценка знаний /умений обучающихся</w:t>
            </w:r>
          </w:p>
        </w:tc>
      </w:tr>
      <w:tr w:rsidR="00244BA5" w:rsidRPr="00244BA5" w14:paraId="42DA8B53" w14:textId="77777777" w:rsidTr="00244BA5">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A6C2E9F"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02</w:t>
            </w:r>
          </w:p>
          <w:p w14:paraId="53456972"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06</w:t>
            </w:r>
          </w:p>
          <w:p w14:paraId="28EB1288"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07</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D32B642"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Тема 6.2.</w:t>
            </w:r>
          </w:p>
          <w:p w14:paraId="7D86ED6C"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Основы конституционного права Российской Федерации</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C4F3435"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Устный опрос</w:t>
            </w:r>
          </w:p>
          <w:p w14:paraId="4592A55A"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Познавательные задания</w:t>
            </w:r>
          </w:p>
          <w:p w14:paraId="25DE4E34" w14:textId="77777777" w:rsidR="00244BA5" w:rsidRPr="00244BA5" w:rsidRDefault="00244BA5" w:rsidP="007A4C7E">
            <w:pPr>
              <w:widowControl w:val="0"/>
              <w:numPr>
                <w:ilvl w:val="0"/>
                <w:numId w:val="36"/>
              </w:numPr>
              <w:pBdr>
                <w:top w:val="none" w:sz="4" w:space="0" w:color="000000"/>
                <w:left w:val="none" w:sz="4" w:space="0" w:color="000000"/>
                <w:bottom w:val="none" w:sz="4" w:space="0" w:color="000000"/>
                <w:right w:val="none" w:sz="4" w:space="0" w:color="000000"/>
              </w:pBdr>
              <w:tabs>
                <w:tab w:val="left" w:pos="391"/>
              </w:tabs>
              <w:spacing w:after="0" w:line="259" w:lineRule="auto"/>
              <w:ind w:left="82" w:firstLine="0"/>
              <w:rPr>
                <w:rFonts w:ascii="Times New Roman" w:eastAsia="Times New Roman" w:hAnsi="Times New Roman" w:cs="Times New Roman"/>
                <w:sz w:val="24"/>
                <w:szCs w:val="24"/>
                <w:lang w:eastAsia="en-US"/>
              </w:rPr>
            </w:pPr>
            <w:r w:rsidRPr="00244BA5">
              <w:rPr>
                <w:rFonts w:ascii="Times New Roman" w:eastAsia="Times New Roman" w:hAnsi="Times New Roman" w:cs="Times New Roman"/>
                <w:sz w:val="24"/>
                <w:szCs w:val="24"/>
                <w:lang w:eastAsia="en-US"/>
              </w:rPr>
              <w:t>Задания- задачи</w:t>
            </w:r>
          </w:p>
          <w:p w14:paraId="5C6AF8EE"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Тестирование</w:t>
            </w:r>
          </w:p>
          <w:p w14:paraId="0EDCACB6"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Самооценка и взаимооценка знаний /умений обучающихся</w:t>
            </w:r>
          </w:p>
        </w:tc>
      </w:tr>
      <w:tr w:rsidR="00244BA5" w:rsidRPr="00244BA5" w14:paraId="2D63A238" w14:textId="77777777" w:rsidTr="00244BA5">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14:paraId="551FB463"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02</w:t>
            </w:r>
          </w:p>
          <w:p w14:paraId="3C580D83"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05</w:t>
            </w:r>
          </w:p>
          <w:p w14:paraId="190B2260"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06</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B3270CD"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Тема 6.3.</w:t>
            </w:r>
          </w:p>
          <w:p w14:paraId="391E3D98"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Правовое регулирование гражданских, семейных, трудовых, образовательных правоотношений</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82DB0E1"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Устный опрос</w:t>
            </w:r>
          </w:p>
          <w:p w14:paraId="6BE79E92"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Познавательные задания</w:t>
            </w:r>
          </w:p>
          <w:p w14:paraId="2FBB4A64" w14:textId="77777777" w:rsidR="00244BA5" w:rsidRPr="00244BA5" w:rsidRDefault="00244BA5" w:rsidP="007A4C7E">
            <w:pPr>
              <w:widowControl w:val="0"/>
              <w:numPr>
                <w:ilvl w:val="0"/>
                <w:numId w:val="36"/>
              </w:numPr>
              <w:pBdr>
                <w:top w:val="none" w:sz="4" w:space="0" w:color="000000"/>
                <w:left w:val="none" w:sz="4" w:space="0" w:color="000000"/>
                <w:bottom w:val="none" w:sz="4" w:space="0" w:color="000000"/>
                <w:right w:val="none" w:sz="4" w:space="0" w:color="000000"/>
              </w:pBdr>
              <w:tabs>
                <w:tab w:val="left" w:pos="391"/>
              </w:tabs>
              <w:spacing w:after="0" w:line="259" w:lineRule="auto"/>
              <w:ind w:left="82" w:firstLine="0"/>
              <w:rPr>
                <w:rFonts w:ascii="Times New Roman" w:eastAsia="Times New Roman" w:hAnsi="Times New Roman" w:cs="Times New Roman"/>
                <w:sz w:val="24"/>
                <w:szCs w:val="24"/>
                <w:lang w:eastAsia="en-US"/>
              </w:rPr>
            </w:pPr>
            <w:r w:rsidRPr="00244BA5">
              <w:rPr>
                <w:rFonts w:ascii="Times New Roman" w:eastAsia="Times New Roman" w:hAnsi="Times New Roman" w:cs="Times New Roman"/>
                <w:sz w:val="24"/>
                <w:szCs w:val="24"/>
                <w:lang w:eastAsia="en-US"/>
              </w:rPr>
              <w:t>Задания- задачи</w:t>
            </w:r>
          </w:p>
          <w:p w14:paraId="3F21A1D7"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Тестирование</w:t>
            </w:r>
          </w:p>
          <w:p w14:paraId="084A81D6"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sz w:val="24"/>
                <w:szCs w:val="24"/>
                <w:lang w:eastAsia="en-US"/>
              </w:rPr>
            </w:pPr>
            <w:r w:rsidRPr="00244BA5">
              <w:rPr>
                <w:rFonts w:ascii="Times New Roman" w:eastAsia="Calibri" w:hAnsi="Times New Roman" w:cs="Times New Roman"/>
                <w:i/>
                <w:sz w:val="24"/>
                <w:szCs w:val="24"/>
                <w:lang w:eastAsia="en-US"/>
              </w:rPr>
              <w:t>Самооценка и взаимооценка знаний /умений обучающихся</w:t>
            </w:r>
          </w:p>
        </w:tc>
      </w:tr>
      <w:tr w:rsidR="00244BA5" w:rsidRPr="00244BA5" w14:paraId="54B7ED72" w14:textId="77777777" w:rsidTr="00244BA5">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2531004"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02</w:t>
            </w:r>
          </w:p>
          <w:p w14:paraId="279A42D8"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06</w:t>
            </w:r>
          </w:p>
          <w:p w14:paraId="640326B1"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09</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7F0466A"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Тема 6.4.</w:t>
            </w:r>
          </w:p>
          <w:p w14:paraId="07CA42DA"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Правовое регулирование налоговых, административных, уголовных правоотношений. Экологическое законодательство</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5735FB6"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Устный опрос</w:t>
            </w:r>
          </w:p>
          <w:p w14:paraId="662BC3FF"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Познавательные задания</w:t>
            </w:r>
          </w:p>
          <w:p w14:paraId="380B09A5" w14:textId="77777777" w:rsidR="00244BA5" w:rsidRPr="00244BA5" w:rsidRDefault="00244BA5" w:rsidP="007A4C7E">
            <w:pPr>
              <w:widowControl w:val="0"/>
              <w:numPr>
                <w:ilvl w:val="0"/>
                <w:numId w:val="36"/>
              </w:numPr>
              <w:pBdr>
                <w:top w:val="none" w:sz="4" w:space="0" w:color="000000"/>
                <w:left w:val="none" w:sz="4" w:space="0" w:color="000000"/>
                <w:bottom w:val="none" w:sz="4" w:space="0" w:color="000000"/>
                <w:right w:val="none" w:sz="4" w:space="0" w:color="000000"/>
              </w:pBdr>
              <w:tabs>
                <w:tab w:val="left" w:pos="391"/>
              </w:tabs>
              <w:spacing w:after="0" w:line="259" w:lineRule="auto"/>
              <w:ind w:left="82" w:firstLine="0"/>
              <w:rPr>
                <w:rFonts w:ascii="Times New Roman" w:eastAsia="Times New Roman" w:hAnsi="Times New Roman" w:cs="Times New Roman"/>
                <w:sz w:val="24"/>
                <w:szCs w:val="24"/>
                <w:lang w:eastAsia="en-US"/>
              </w:rPr>
            </w:pPr>
            <w:r w:rsidRPr="00244BA5">
              <w:rPr>
                <w:rFonts w:ascii="Times New Roman" w:eastAsia="Times New Roman" w:hAnsi="Times New Roman" w:cs="Times New Roman"/>
                <w:sz w:val="24"/>
                <w:szCs w:val="24"/>
                <w:lang w:eastAsia="en-US"/>
              </w:rPr>
              <w:t>Задания- задачи</w:t>
            </w:r>
          </w:p>
          <w:p w14:paraId="1A7DCA06"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Тестирование</w:t>
            </w:r>
          </w:p>
          <w:p w14:paraId="66BBFBCE"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Самооценка и взаимооценка знаний /умений обучающихся</w:t>
            </w:r>
          </w:p>
        </w:tc>
      </w:tr>
      <w:tr w:rsidR="00244BA5" w:rsidRPr="00244BA5" w14:paraId="58B50BC8" w14:textId="77777777" w:rsidTr="00244BA5">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F1CFF90"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02</w:t>
            </w:r>
          </w:p>
          <w:p w14:paraId="0685064A"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05</w:t>
            </w:r>
          </w:p>
          <w:p w14:paraId="384F0998"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09</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B2FD559"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Тема 6.5.</w:t>
            </w:r>
          </w:p>
          <w:p w14:paraId="05189BF7"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Отрасли процессуального права</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C240409"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Устный опрос</w:t>
            </w:r>
          </w:p>
          <w:p w14:paraId="2CBB94AD"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Познавательные задания</w:t>
            </w:r>
          </w:p>
          <w:p w14:paraId="33438EA9" w14:textId="77777777" w:rsidR="00244BA5" w:rsidRPr="00244BA5" w:rsidRDefault="00244BA5" w:rsidP="007A4C7E">
            <w:pPr>
              <w:widowControl w:val="0"/>
              <w:numPr>
                <w:ilvl w:val="0"/>
                <w:numId w:val="36"/>
              </w:numPr>
              <w:pBdr>
                <w:top w:val="none" w:sz="4" w:space="0" w:color="000000"/>
                <w:left w:val="none" w:sz="4" w:space="0" w:color="000000"/>
                <w:bottom w:val="none" w:sz="4" w:space="0" w:color="000000"/>
                <w:right w:val="none" w:sz="4" w:space="0" w:color="000000"/>
              </w:pBdr>
              <w:tabs>
                <w:tab w:val="left" w:pos="391"/>
              </w:tabs>
              <w:spacing w:after="0" w:line="259" w:lineRule="auto"/>
              <w:ind w:left="82" w:firstLine="0"/>
              <w:rPr>
                <w:rFonts w:ascii="Times New Roman" w:eastAsia="Times New Roman" w:hAnsi="Times New Roman" w:cs="Times New Roman"/>
                <w:sz w:val="24"/>
                <w:szCs w:val="24"/>
                <w:lang w:eastAsia="en-US"/>
              </w:rPr>
            </w:pPr>
            <w:r w:rsidRPr="00244BA5">
              <w:rPr>
                <w:rFonts w:ascii="Times New Roman" w:eastAsia="Times New Roman" w:hAnsi="Times New Roman" w:cs="Times New Roman"/>
                <w:sz w:val="24"/>
                <w:szCs w:val="24"/>
                <w:lang w:eastAsia="en-US"/>
              </w:rPr>
              <w:t>Задания- задачи</w:t>
            </w:r>
          </w:p>
          <w:p w14:paraId="41C4ACC1"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Тестирование</w:t>
            </w:r>
          </w:p>
          <w:p w14:paraId="31244D45"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Самооценка и взаимооценка знаний /умений обучающихся</w:t>
            </w:r>
          </w:p>
        </w:tc>
      </w:tr>
      <w:tr w:rsidR="00244BA5" w:rsidRPr="00244BA5" w14:paraId="3AF51066" w14:textId="77777777" w:rsidTr="00244BA5">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491EEF1"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01, ОК 02, ОК 03, ОК 04,</w:t>
            </w:r>
          </w:p>
          <w:p w14:paraId="1EB10CF3" w14:textId="77777777" w:rsidR="00A93F14"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 xml:space="preserve">ОК 05, ОК 06, ОК 07, </w:t>
            </w:r>
          </w:p>
          <w:p w14:paraId="5D8873FB" w14:textId="7A4B72CD" w:rsidR="00244BA5" w:rsidRPr="00244BA5" w:rsidRDefault="00A93F14"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ОК 08, </w:t>
            </w:r>
            <w:r w:rsidR="00244BA5" w:rsidRPr="00244BA5">
              <w:rPr>
                <w:rFonts w:ascii="Times New Roman" w:eastAsia="Calibri" w:hAnsi="Times New Roman" w:cs="Times New Roman"/>
                <w:sz w:val="24"/>
                <w:szCs w:val="24"/>
                <w:lang w:eastAsia="en-US"/>
              </w:rPr>
              <w:t>ОК 09</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6D65B9E"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885AAC4"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Выполнение заданий промежуточной аттестации</w:t>
            </w:r>
          </w:p>
        </w:tc>
      </w:tr>
    </w:tbl>
    <w:p w14:paraId="714BA216" w14:textId="77777777" w:rsidR="00860C75" w:rsidRPr="00244BA5" w:rsidRDefault="00860C75" w:rsidP="007E76DB">
      <w:pPr>
        <w:tabs>
          <w:tab w:val="left" w:pos="284"/>
        </w:tabs>
        <w:spacing w:before="360" w:after="360" w:line="240" w:lineRule="auto"/>
        <w:rPr>
          <w:rFonts w:ascii="Times New Roman" w:hAnsi="Times New Roman" w:cs="Times New Roman"/>
          <w:b/>
          <w:sz w:val="28"/>
          <w:szCs w:val="28"/>
        </w:rPr>
        <w:sectPr w:rsidR="00860C75" w:rsidRPr="00244BA5" w:rsidSect="00F30CD7">
          <w:pgSz w:w="11906" w:h="16838"/>
          <w:pgMar w:top="851" w:right="849" w:bottom="1134" w:left="1134" w:header="709" w:footer="709" w:gutter="0"/>
          <w:cols w:space="708"/>
          <w:docGrid w:linePitch="360"/>
        </w:sectPr>
      </w:pPr>
    </w:p>
    <w:p w14:paraId="3A1B9E98" w14:textId="77777777" w:rsidR="00244BA5" w:rsidRPr="00835667" w:rsidRDefault="00244BA5" w:rsidP="00244BA5">
      <w:pPr>
        <w:spacing w:after="0" w:line="240" w:lineRule="auto"/>
        <w:jc w:val="center"/>
        <w:rPr>
          <w:rFonts w:ascii="Times New Roman" w:eastAsia="TimesNewRoman" w:hAnsi="Times New Roman" w:cs="Times New Roman"/>
          <w:b/>
          <w:sz w:val="28"/>
          <w:lang w:eastAsia="en-US"/>
        </w:rPr>
      </w:pPr>
      <w:r w:rsidRPr="00835667">
        <w:rPr>
          <w:rFonts w:ascii="Times New Roman" w:eastAsia="TimesNewRoman" w:hAnsi="Times New Roman" w:cs="Times New Roman"/>
          <w:b/>
          <w:sz w:val="28"/>
          <w:lang w:eastAsia="en-US"/>
        </w:rPr>
        <w:lastRenderedPageBreak/>
        <w:t>5. ЛИСТ ИЗМЕНЕНИЙ И ДОПОЛНЕНИЙ, ВНЕСЕННЫХ</w:t>
      </w:r>
    </w:p>
    <w:p w14:paraId="509FF7FF" w14:textId="77777777" w:rsidR="00244BA5" w:rsidRPr="00835667" w:rsidRDefault="00244BA5" w:rsidP="00244BA5">
      <w:pPr>
        <w:spacing w:after="0" w:line="240" w:lineRule="auto"/>
        <w:ind w:firstLine="709"/>
        <w:jc w:val="center"/>
        <w:rPr>
          <w:rFonts w:ascii="Times New Roman" w:eastAsia="TimesNewRoman" w:hAnsi="Times New Roman" w:cs="Times New Roman"/>
          <w:b/>
          <w:sz w:val="28"/>
          <w:lang w:eastAsia="en-US"/>
        </w:rPr>
      </w:pPr>
      <w:r w:rsidRPr="00835667">
        <w:rPr>
          <w:rFonts w:ascii="Times New Roman" w:eastAsia="TimesNewRoman" w:hAnsi="Times New Roman" w:cs="Times New Roman"/>
          <w:b/>
          <w:sz w:val="28"/>
          <w:lang w:eastAsia="en-US"/>
        </w:rPr>
        <w:t>В  РАБОЧУЮ ПРОГРАММУ</w:t>
      </w:r>
    </w:p>
    <w:p w14:paraId="23F9D61E" w14:textId="77777777" w:rsidR="00244BA5" w:rsidRPr="00835667" w:rsidRDefault="00244BA5" w:rsidP="00244BA5">
      <w:pPr>
        <w:spacing w:after="0"/>
        <w:ind w:firstLine="709"/>
        <w:jc w:val="center"/>
        <w:rPr>
          <w:rFonts w:ascii="Times New Roman" w:eastAsia="TimesNewRoman" w:hAnsi="Times New Roman" w:cs="Times New Roman"/>
          <w:sz w:val="28"/>
          <w:lang w:eastAsia="en-US"/>
        </w:rPr>
      </w:pPr>
    </w:p>
    <w:tbl>
      <w:tblPr>
        <w:tblW w:w="100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69"/>
        <w:gridCol w:w="4709"/>
      </w:tblGrid>
      <w:tr w:rsidR="00244BA5" w:rsidRPr="00835667" w14:paraId="72E801C6" w14:textId="77777777" w:rsidTr="00244BA5">
        <w:trPr>
          <w:trHeight w:val="11"/>
        </w:trPr>
        <w:tc>
          <w:tcPr>
            <w:tcW w:w="10078" w:type="dxa"/>
            <w:gridSpan w:val="2"/>
            <w:tcBorders>
              <w:top w:val="single" w:sz="4" w:space="0" w:color="auto"/>
              <w:left w:val="single" w:sz="4" w:space="0" w:color="auto"/>
              <w:bottom w:val="single" w:sz="4" w:space="0" w:color="auto"/>
              <w:right w:val="single" w:sz="4" w:space="0" w:color="auto"/>
            </w:tcBorders>
            <w:hideMark/>
          </w:tcPr>
          <w:p w14:paraId="429806A1" w14:textId="77777777" w:rsidR="00244BA5" w:rsidRPr="00835667" w:rsidRDefault="00244BA5" w:rsidP="00244BA5">
            <w:pPr>
              <w:spacing w:after="0"/>
              <w:ind w:firstLine="709"/>
              <w:rPr>
                <w:rFonts w:ascii="Times New Roman" w:eastAsiaTheme="minorHAnsi" w:hAnsi="Times New Roman" w:cs="Times New Roman"/>
                <w:sz w:val="24"/>
                <w:szCs w:val="20"/>
                <w:lang w:eastAsia="ar-SA"/>
              </w:rPr>
            </w:pPr>
            <w:r w:rsidRPr="00835667">
              <w:rPr>
                <w:rFonts w:ascii="Times New Roman" w:eastAsiaTheme="minorHAnsi" w:hAnsi="Times New Roman" w:cs="Times New Roman"/>
                <w:szCs w:val="20"/>
                <w:lang w:eastAsia="en-US"/>
              </w:rPr>
              <w:t xml:space="preserve">№ изменения,  дата внесения изменения; № страницы с изменением; </w:t>
            </w:r>
          </w:p>
          <w:p w14:paraId="5D431E23" w14:textId="77777777" w:rsidR="00244BA5" w:rsidRPr="00835667" w:rsidRDefault="00244BA5" w:rsidP="00244BA5">
            <w:pPr>
              <w:spacing w:after="0"/>
              <w:ind w:firstLine="709"/>
              <w:jc w:val="right"/>
              <w:rPr>
                <w:rFonts w:ascii="Times New Roman" w:eastAsiaTheme="minorHAnsi" w:hAnsi="Times New Roman" w:cs="Times New Roman"/>
                <w:i/>
                <w:sz w:val="28"/>
                <w:szCs w:val="24"/>
                <w:lang w:eastAsia="ar-SA"/>
              </w:rPr>
            </w:pPr>
            <w:r w:rsidRPr="00835667">
              <w:rPr>
                <w:rFonts w:ascii="Times New Roman" w:eastAsiaTheme="minorHAnsi" w:hAnsi="Times New Roman" w:cs="Times New Roman"/>
                <w:i/>
                <w:szCs w:val="20"/>
                <w:lang w:eastAsia="en-US"/>
              </w:rPr>
              <w:t>.</w:t>
            </w:r>
          </w:p>
        </w:tc>
      </w:tr>
      <w:tr w:rsidR="00244BA5" w:rsidRPr="00835667" w14:paraId="5C1073A5" w14:textId="77777777" w:rsidTr="00244BA5">
        <w:trPr>
          <w:trHeight w:val="11"/>
        </w:trPr>
        <w:tc>
          <w:tcPr>
            <w:tcW w:w="5369" w:type="dxa"/>
            <w:tcBorders>
              <w:top w:val="single" w:sz="4" w:space="0" w:color="auto"/>
              <w:left w:val="single" w:sz="4" w:space="0" w:color="auto"/>
              <w:bottom w:val="single" w:sz="4" w:space="0" w:color="auto"/>
              <w:right w:val="single" w:sz="4" w:space="0" w:color="auto"/>
            </w:tcBorders>
          </w:tcPr>
          <w:p w14:paraId="4998F9B2" w14:textId="77777777" w:rsidR="00244BA5" w:rsidRPr="00835667" w:rsidRDefault="00244BA5" w:rsidP="00244BA5">
            <w:pPr>
              <w:spacing w:after="0"/>
              <w:ind w:firstLine="709"/>
              <w:jc w:val="center"/>
              <w:rPr>
                <w:rFonts w:ascii="Times New Roman" w:eastAsiaTheme="minorHAnsi" w:hAnsi="Times New Roman" w:cs="Times New Roman"/>
                <w:b/>
                <w:sz w:val="24"/>
                <w:szCs w:val="24"/>
                <w:lang w:eastAsia="ar-SA"/>
              </w:rPr>
            </w:pPr>
            <w:r w:rsidRPr="00835667">
              <w:rPr>
                <w:rFonts w:ascii="Times New Roman" w:eastAsiaTheme="minorHAnsi" w:hAnsi="Times New Roman" w:cs="Times New Roman"/>
                <w:b/>
                <w:sz w:val="24"/>
                <w:szCs w:val="24"/>
                <w:lang w:eastAsia="en-US"/>
              </w:rPr>
              <w:t>БЫЛО</w:t>
            </w:r>
          </w:p>
          <w:p w14:paraId="0CB009BE" w14:textId="77777777" w:rsidR="00244BA5" w:rsidRPr="00835667" w:rsidRDefault="00244BA5" w:rsidP="00244BA5">
            <w:pPr>
              <w:spacing w:after="0"/>
              <w:ind w:firstLine="709"/>
              <w:rPr>
                <w:rFonts w:ascii="Times New Roman" w:eastAsiaTheme="minorHAnsi" w:hAnsi="Times New Roman" w:cs="Times New Roman"/>
                <w:b/>
                <w:sz w:val="28"/>
                <w:szCs w:val="24"/>
                <w:lang w:eastAsia="ar-SA"/>
              </w:rPr>
            </w:pPr>
          </w:p>
        </w:tc>
        <w:tc>
          <w:tcPr>
            <w:tcW w:w="4709" w:type="dxa"/>
            <w:tcBorders>
              <w:top w:val="single" w:sz="4" w:space="0" w:color="auto"/>
              <w:left w:val="single" w:sz="4" w:space="0" w:color="auto"/>
              <w:bottom w:val="single" w:sz="4" w:space="0" w:color="auto"/>
              <w:right w:val="single" w:sz="4" w:space="0" w:color="auto"/>
            </w:tcBorders>
          </w:tcPr>
          <w:p w14:paraId="58727CF6" w14:textId="77777777" w:rsidR="00244BA5" w:rsidRPr="00835667" w:rsidRDefault="00244BA5" w:rsidP="00244BA5">
            <w:pPr>
              <w:spacing w:after="0"/>
              <w:ind w:firstLine="709"/>
              <w:jc w:val="center"/>
              <w:rPr>
                <w:rFonts w:ascii="Times New Roman" w:eastAsiaTheme="minorHAnsi" w:hAnsi="Times New Roman" w:cs="Times New Roman"/>
                <w:b/>
                <w:sz w:val="24"/>
                <w:szCs w:val="20"/>
                <w:lang w:eastAsia="ar-SA"/>
              </w:rPr>
            </w:pPr>
            <w:r w:rsidRPr="00835667">
              <w:rPr>
                <w:rFonts w:ascii="Times New Roman" w:eastAsiaTheme="minorHAnsi" w:hAnsi="Times New Roman" w:cs="Times New Roman"/>
                <w:b/>
                <w:szCs w:val="20"/>
                <w:lang w:eastAsia="en-US"/>
              </w:rPr>
              <w:t>СТАЛО</w:t>
            </w:r>
          </w:p>
          <w:p w14:paraId="3B30D963" w14:textId="77777777" w:rsidR="00244BA5" w:rsidRPr="00835667" w:rsidRDefault="00244BA5" w:rsidP="00244BA5">
            <w:pPr>
              <w:spacing w:after="0"/>
              <w:ind w:firstLine="709"/>
              <w:jc w:val="center"/>
              <w:rPr>
                <w:rFonts w:ascii="Times New Roman" w:eastAsiaTheme="minorHAnsi" w:hAnsi="Times New Roman" w:cs="Times New Roman"/>
                <w:b/>
                <w:sz w:val="24"/>
                <w:szCs w:val="20"/>
                <w:lang w:eastAsia="ar-SA"/>
              </w:rPr>
            </w:pPr>
          </w:p>
        </w:tc>
      </w:tr>
      <w:tr w:rsidR="00244BA5" w:rsidRPr="00835667" w14:paraId="34C70531" w14:textId="77777777" w:rsidTr="00244BA5">
        <w:trPr>
          <w:trHeight w:val="11"/>
        </w:trPr>
        <w:tc>
          <w:tcPr>
            <w:tcW w:w="10078" w:type="dxa"/>
            <w:gridSpan w:val="2"/>
            <w:tcBorders>
              <w:top w:val="single" w:sz="4" w:space="0" w:color="auto"/>
              <w:left w:val="single" w:sz="4" w:space="0" w:color="auto"/>
              <w:bottom w:val="single" w:sz="4" w:space="0" w:color="auto"/>
              <w:right w:val="single" w:sz="4" w:space="0" w:color="auto"/>
            </w:tcBorders>
          </w:tcPr>
          <w:p w14:paraId="7E31621F" w14:textId="77777777" w:rsidR="00244BA5" w:rsidRPr="00835667" w:rsidRDefault="00244BA5" w:rsidP="00244BA5">
            <w:pPr>
              <w:spacing w:after="0"/>
              <w:ind w:firstLine="709"/>
              <w:rPr>
                <w:rFonts w:ascii="Times New Roman" w:eastAsiaTheme="minorHAnsi" w:hAnsi="Times New Roman" w:cs="Times New Roman"/>
                <w:sz w:val="24"/>
                <w:szCs w:val="24"/>
                <w:lang w:eastAsia="ar-SA"/>
              </w:rPr>
            </w:pPr>
            <w:r w:rsidRPr="00835667">
              <w:rPr>
                <w:rFonts w:ascii="Times New Roman" w:eastAsiaTheme="minorHAnsi" w:hAnsi="Times New Roman" w:cs="Times New Roman"/>
                <w:lang w:eastAsia="en-US"/>
              </w:rPr>
              <w:t>Основание:</w:t>
            </w:r>
          </w:p>
          <w:p w14:paraId="478E2FA7" w14:textId="77777777" w:rsidR="00244BA5" w:rsidRPr="00835667" w:rsidRDefault="00244BA5" w:rsidP="00244BA5">
            <w:pPr>
              <w:spacing w:after="0"/>
              <w:ind w:firstLine="709"/>
              <w:rPr>
                <w:rFonts w:ascii="Times New Roman" w:eastAsiaTheme="minorHAnsi" w:hAnsi="Times New Roman" w:cs="Times New Roman"/>
                <w:lang w:eastAsia="en-US"/>
              </w:rPr>
            </w:pPr>
            <w:r w:rsidRPr="00835667">
              <w:rPr>
                <w:rFonts w:ascii="Times New Roman" w:eastAsiaTheme="minorHAnsi" w:hAnsi="Times New Roman" w:cs="Times New Roman"/>
                <w:lang w:eastAsia="en-US"/>
              </w:rPr>
              <w:t>Подпись лица внесшего изменения</w:t>
            </w:r>
          </w:p>
        </w:tc>
      </w:tr>
    </w:tbl>
    <w:p w14:paraId="2C0C65C4" w14:textId="77777777" w:rsidR="004E08AA" w:rsidRPr="007E76DB" w:rsidRDefault="004E08AA" w:rsidP="00FE1E37">
      <w:pPr>
        <w:pStyle w:val="a6"/>
        <w:tabs>
          <w:tab w:val="left" w:pos="284"/>
        </w:tabs>
        <w:spacing w:before="120" w:after="0" w:line="240" w:lineRule="auto"/>
        <w:ind w:left="0"/>
        <w:rPr>
          <w:rFonts w:ascii="Times New Roman" w:hAnsi="Times New Roman" w:cs="Times New Roman"/>
          <w:b/>
          <w:sz w:val="28"/>
          <w:szCs w:val="28"/>
        </w:rPr>
        <w:sectPr w:rsidR="004E08AA" w:rsidRPr="007E76DB" w:rsidSect="00E44D83">
          <w:pgSz w:w="11906" w:h="16838"/>
          <w:pgMar w:top="1134" w:right="1134" w:bottom="1134" w:left="1134" w:header="709" w:footer="709" w:gutter="0"/>
          <w:cols w:space="708"/>
          <w:docGrid w:linePitch="360"/>
        </w:sectPr>
      </w:pPr>
    </w:p>
    <w:p w14:paraId="7F9830D0" w14:textId="24D7F294" w:rsidR="00CD4040" w:rsidRPr="007E76DB" w:rsidRDefault="00A93F14" w:rsidP="00CD4040">
      <w:pPr>
        <w:tabs>
          <w:tab w:val="left" w:pos="284"/>
        </w:tabs>
        <w:spacing w:line="24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Клаус Фридрих Сергеевич</w:t>
      </w:r>
    </w:p>
    <w:p w14:paraId="0C95989F" w14:textId="77777777" w:rsidR="00CD4040" w:rsidRPr="007E76DB" w:rsidRDefault="00CD4040" w:rsidP="00CD4040">
      <w:pPr>
        <w:tabs>
          <w:tab w:val="left" w:pos="284"/>
        </w:tabs>
        <w:spacing w:line="240" w:lineRule="auto"/>
        <w:jc w:val="center"/>
        <w:rPr>
          <w:rFonts w:ascii="Times New Roman" w:hAnsi="Times New Roman" w:cs="Times New Roman"/>
          <w:b/>
          <w:sz w:val="28"/>
          <w:szCs w:val="28"/>
        </w:rPr>
      </w:pPr>
    </w:p>
    <w:p w14:paraId="620CC561" w14:textId="77777777" w:rsidR="00CD4040" w:rsidRPr="007E76DB" w:rsidRDefault="00CD4040" w:rsidP="00CD4040">
      <w:pPr>
        <w:tabs>
          <w:tab w:val="left" w:pos="284"/>
        </w:tabs>
        <w:spacing w:line="240" w:lineRule="auto"/>
        <w:jc w:val="center"/>
        <w:rPr>
          <w:rFonts w:ascii="Times New Roman" w:hAnsi="Times New Roman" w:cs="Times New Roman"/>
          <w:b/>
          <w:sz w:val="28"/>
          <w:szCs w:val="28"/>
        </w:rPr>
      </w:pPr>
      <w:r w:rsidRPr="007E76DB">
        <w:rPr>
          <w:rFonts w:ascii="Times New Roman" w:hAnsi="Times New Roman" w:cs="Times New Roman"/>
          <w:b/>
          <w:sz w:val="28"/>
          <w:szCs w:val="28"/>
        </w:rPr>
        <w:t xml:space="preserve">Преподаватель обществознания </w:t>
      </w:r>
    </w:p>
    <w:p w14:paraId="1EFD0E3B" w14:textId="77777777" w:rsidR="00CD4040" w:rsidRPr="007E76DB" w:rsidRDefault="00CD4040" w:rsidP="00CD4040">
      <w:pPr>
        <w:tabs>
          <w:tab w:val="left" w:pos="284"/>
        </w:tabs>
        <w:spacing w:line="240" w:lineRule="auto"/>
        <w:jc w:val="center"/>
        <w:rPr>
          <w:rFonts w:ascii="Times New Roman" w:hAnsi="Times New Roman" w:cs="Times New Roman"/>
          <w:b/>
          <w:sz w:val="28"/>
          <w:szCs w:val="28"/>
        </w:rPr>
      </w:pPr>
    </w:p>
    <w:p w14:paraId="6D17A7CD" w14:textId="77777777" w:rsidR="00CD4040" w:rsidRPr="007E76DB" w:rsidRDefault="00CD4040" w:rsidP="00CD4040">
      <w:pPr>
        <w:pStyle w:val="af"/>
        <w:tabs>
          <w:tab w:val="left" w:pos="284"/>
        </w:tabs>
        <w:rPr>
          <w:b w:val="0"/>
          <w:sz w:val="28"/>
          <w:szCs w:val="28"/>
        </w:rPr>
      </w:pPr>
      <w:r w:rsidRPr="007E76DB">
        <w:rPr>
          <w:b w:val="0"/>
          <w:sz w:val="28"/>
          <w:szCs w:val="28"/>
        </w:rPr>
        <w:t>МИНИСТЕРСТВО ОБРАЗОВАНИЯ, НАУКИ И МОЛОДЕЖНОЙ ПОЛИТИКИ КРАСНОДАРСКОГО КРАЯ</w:t>
      </w:r>
    </w:p>
    <w:p w14:paraId="3F8D506B" w14:textId="77777777" w:rsidR="00CD4040" w:rsidRPr="004A3557" w:rsidRDefault="00CD4040" w:rsidP="00CD4040">
      <w:pPr>
        <w:pStyle w:val="2"/>
        <w:tabs>
          <w:tab w:val="left" w:pos="284"/>
        </w:tabs>
        <w:spacing w:before="0" w:line="240" w:lineRule="auto"/>
        <w:jc w:val="center"/>
        <w:rPr>
          <w:rFonts w:ascii="Times New Roman" w:hAnsi="Times New Roman" w:cs="Times New Roman"/>
          <w:bCs w:val="0"/>
          <w:color w:val="auto"/>
          <w:sz w:val="28"/>
          <w:szCs w:val="28"/>
        </w:rPr>
      </w:pPr>
      <w:r w:rsidRPr="004A3557">
        <w:rPr>
          <w:rFonts w:ascii="Times New Roman" w:hAnsi="Times New Roman" w:cs="Times New Roman"/>
          <w:bCs w:val="0"/>
          <w:color w:val="auto"/>
          <w:sz w:val="28"/>
          <w:szCs w:val="28"/>
        </w:rPr>
        <w:t>ГОСУДАРСТВЕННОЕ АВТОНОМНОЕ ПРОФЕССИОНАЛЬНОЕ</w:t>
      </w:r>
    </w:p>
    <w:p w14:paraId="2B52F6E8" w14:textId="77777777" w:rsidR="00CD4040" w:rsidRPr="004A3557" w:rsidRDefault="00CD4040" w:rsidP="00CD4040">
      <w:pPr>
        <w:pStyle w:val="2"/>
        <w:tabs>
          <w:tab w:val="left" w:pos="284"/>
        </w:tabs>
        <w:spacing w:before="0" w:line="240" w:lineRule="auto"/>
        <w:jc w:val="center"/>
        <w:rPr>
          <w:rFonts w:ascii="Times New Roman" w:hAnsi="Times New Roman" w:cs="Times New Roman"/>
          <w:bCs w:val="0"/>
          <w:color w:val="auto"/>
          <w:sz w:val="28"/>
          <w:szCs w:val="28"/>
        </w:rPr>
      </w:pPr>
      <w:r w:rsidRPr="004A3557">
        <w:rPr>
          <w:rFonts w:ascii="Times New Roman" w:hAnsi="Times New Roman" w:cs="Times New Roman"/>
          <w:bCs w:val="0"/>
          <w:color w:val="auto"/>
          <w:sz w:val="28"/>
          <w:szCs w:val="28"/>
        </w:rPr>
        <w:t>ОБРАЗОВАТЕЛЬНОЕ УЧРЕЖДЕНИЕ КРАСНОДАРСКОГО КРАЯ</w:t>
      </w:r>
    </w:p>
    <w:p w14:paraId="3150A1F9" w14:textId="77777777" w:rsidR="00516E44" w:rsidRDefault="00CD4040" w:rsidP="00CD4040">
      <w:pPr>
        <w:pStyle w:val="2"/>
        <w:tabs>
          <w:tab w:val="left" w:pos="284"/>
        </w:tabs>
        <w:spacing w:before="0" w:line="240" w:lineRule="auto"/>
        <w:jc w:val="center"/>
        <w:rPr>
          <w:rFonts w:ascii="Times New Roman" w:hAnsi="Times New Roman" w:cs="Times New Roman"/>
          <w:bCs w:val="0"/>
          <w:color w:val="auto"/>
          <w:sz w:val="28"/>
          <w:szCs w:val="28"/>
        </w:rPr>
      </w:pPr>
      <w:r w:rsidRPr="004A3557">
        <w:rPr>
          <w:rFonts w:ascii="Times New Roman" w:hAnsi="Times New Roman" w:cs="Times New Roman"/>
          <w:bCs w:val="0"/>
          <w:color w:val="auto"/>
          <w:sz w:val="28"/>
          <w:szCs w:val="28"/>
        </w:rPr>
        <w:t xml:space="preserve">КРАСНОДАРСКИЙ ГУМАНИТАРНО-ТЕХНОЛОГИЧЕСКИЙ </w:t>
      </w:r>
    </w:p>
    <w:p w14:paraId="28D6FA8C" w14:textId="6FF8A7F7" w:rsidR="00CD4040" w:rsidRPr="004A3557" w:rsidRDefault="00CD4040" w:rsidP="00CD4040">
      <w:pPr>
        <w:pStyle w:val="2"/>
        <w:tabs>
          <w:tab w:val="left" w:pos="284"/>
        </w:tabs>
        <w:spacing w:before="0" w:line="240" w:lineRule="auto"/>
        <w:jc w:val="center"/>
        <w:rPr>
          <w:rFonts w:ascii="Times New Roman" w:hAnsi="Times New Roman" w:cs="Times New Roman"/>
          <w:bCs w:val="0"/>
          <w:color w:val="auto"/>
          <w:sz w:val="28"/>
          <w:szCs w:val="28"/>
        </w:rPr>
      </w:pPr>
      <w:r w:rsidRPr="004A3557">
        <w:rPr>
          <w:rFonts w:ascii="Times New Roman" w:hAnsi="Times New Roman" w:cs="Times New Roman"/>
          <w:bCs w:val="0"/>
          <w:color w:val="auto"/>
          <w:sz w:val="28"/>
          <w:szCs w:val="28"/>
        </w:rPr>
        <w:t>КОЛЛЕДЖ</w:t>
      </w:r>
    </w:p>
    <w:p w14:paraId="5A56A5A6" w14:textId="77777777" w:rsidR="00CD4040" w:rsidRPr="004A3557" w:rsidRDefault="00CD4040" w:rsidP="00CD4040">
      <w:pPr>
        <w:tabs>
          <w:tab w:val="left" w:pos="284"/>
        </w:tabs>
        <w:spacing w:line="240" w:lineRule="auto"/>
        <w:jc w:val="center"/>
        <w:rPr>
          <w:rFonts w:ascii="Times New Roman" w:hAnsi="Times New Roman" w:cs="Times New Roman"/>
          <w:sz w:val="28"/>
          <w:szCs w:val="28"/>
        </w:rPr>
      </w:pPr>
    </w:p>
    <w:p w14:paraId="491DB482" w14:textId="77777777" w:rsidR="00CD4040" w:rsidRPr="007E76DB" w:rsidRDefault="00CD4040" w:rsidP="00CD4040">
      <w:pPr>
        <w:tabs>
          <w:tab w:val="left" w:pos="284"/>
        </w:tabs>
        <w:spacing w:line="240" w:lineRule="auto"/>
        <w:jc w:val="center"/>
        <w:rPr>
          <w:rFonts w:ascii="Times New Roman" w:hAnsi="Times New Roman" w:cs="Times New Roman"/>
          <w:sz w:val="28"/>
          <w:szCs w:val="28"/>
        </w:rPr>
      </w:pPr>
    </w:p>
    <w:p w14:paraId="13A2CBF3" w14:textId="77777777" w:rsidR="00CD4040" w:rsidRPr="007E76DB" w:rsidRDefault="00CD4040" w:rsidP="00CD4040">
      <w:pPr>
        <w:tabs>
          <w:tab w:val="left" w:pos="284"/>
        </w:tabs>
        <w:spacing w:after="0" w:line="240" w:lineRule="auto"/>
        <w:jc w:val="center"/>
        <w:rPr>
          <w:rFonts w:ascii="Times New Roman" w:hAnsi="Times New Roman" w:cs="Times New Roman"/>
          <w:b/>
          <w:sz w:val="28"/>
          <w:szCs w:val="28"/>
        </w:rPr>
      </w:pPr>
      <w:r w:rsidRPr="007E76DB">
        <w:rPr>
          <w:rFonts w:ascii="Times New Roman" w:hAnsi="Times New Roman" w:cs="Times New Roman"/>
          <w:b/>
          <w:sz w:val="28"/>
          <w:szCs w:val="28"/>
        </w:rPr>
        <w:t xml:space="preserve">РАБОЧАЯ ПРОГРАММА </w:t>
      </w:r>
      <w:r w:rsidRPr="007E76DB">
        <w:rPr>
          <w:rFonts w:ascii="Times New Roman" w:eastAsia="Times New Roman" w:hAnsi="Times New Roman" w:cs="Times New Roman"/>
          <w:b/>
          <w:caps/>
          <w:sz w:val="28"/>
          <w:szCs w:val="28"/>
        </w:rPr>
        <w:t xml:space="preserve">ОБРАЗОВАТЕЛЬНОЙ </w:t>
      </w:r>
      <w:r w:rsidRPr="007E76DB">
        <w:rPr>
          <w:rFonts w:ascii="Times New Roman" w:hAnsi="Times New Roman" w:cs="Times New Roman"/>
          <w:b/>
          <w:sz w:val="28"/>
          <w:szCs w:val="28"/>
        </w:rPr>
        <w:t xml:space="preserve">УЧЕБНОЙ </w:t>
      </w:r>
    </w:p>
    <w:p w14:paraId="6776F241" w14:textId="77777777" w:rsidR="00CD4040" w:rsidRPr="007E76DB" w:rsidRDefault="00CD4040" w:rsidP="00CD4040">
      <w:pPr>
        <w:tabs>
          <w:tab w:val="left" w:pos="284"/>
        </w:tabs>
        <w:spacing w:after="0" w:line="240" w:lineRule="auto"/>
        <w:jc w:val="center"/>
        <w:rPr>
          <w:rFonts w:ascii="Times New Roman" w:hAnsi="Times New Roman" w:cs="Times New Roman"/>
          <w:b/>
          <w:sz w:val="28"/>
          <w:szCs w:val="28"/>
        </w:rPr>
      </w:pPr>
      <w:r w:rsidRPr="007E76DB">
        <w:rPr>
          <w:rFonts w:ascii="Times New Roman" w:hAnsi="Times New Roman" w:cs="Times New Roman"/>
          <w:b/>
          <w:sz w:val="28"/>
          <w:szCs w:val="28"/>
        </w:rPr>
        <w:t>ДИСЦИПЛИНЫ</w:t>
      </w:r>
    </w:p>
    <w:p w14:paraId="5938A4AB" w14:textId="77777777" w:rsidR="00CD4040" w:rsidRPr="007E76DB" w:rsidRDefault="00CD4040" w:rsidP="00CD4040">
      <w:pPr>
        <w:tabs>
          <w:tab w:val="left" w:pos="284"/>
        </w:tabs>
        <w:spacing w:after="0" w:line="240" w:lineRule="auto"/>
        <w:jc w:val="center"/>
        <w:rPr>
          <w:rFonts w:ascii="Times New Roman" w:hAnsi="Times New Roman" w:cs="Times New Roman"/>
          <w:b/>
          <w:sz w:val="28"/>
          <w:szCs w:val="28"/>
        </w:rPr>
      </w:pPr>
    </w:p>
    <w:p w14:paraId="6D121407" w14:textId="77777777" w:rsidR="00CD4040" w:rsidRPr="007E76DB" w:rsidRDefault="00CD4040" w:rsidP="00CD4040">
      <w:pPr>
        <w:tabs>
          <w:tab w:val="left" w:pos="284"/>
        </w:tabs>
        <w:spacing w:after="0" w:line="240" w:lineRule="auto"/>
        <w:jc w:val="center"/>
        <w:rPr>
          <w:rFonts w:ascii="Times New Roman" w:hAnsi="Times New Roman" w:cs="Times New Roman"/>
          <w:b/>
          <w:sz w:val="28"/>
          <w:szCs w:val="28"/>
        </w:rPr>
      </w:pPr>
    </w:p>
    <w:p w14:paraId="69973D90" w14:textId="77777777" w:rsidR="00CD4040" w:rsidRPr="007E76DB" w:rsidRDefault="00CD4040" w:rsidP="00CD4040">
      <w:pPr>
        <w:tabs>
          <w:tab w:val="left" w:pos="284"/>
        </w:tabs>
        <w:spacing w:after="0" w:line="240" w:lineRule="auto"/>
        <w:jc w:val="center"/>
        <w:rPr>
          <w:rFonts w:ascii="Times New Roman" w:hAnsi="Times New Roman" w:cs="Times New Roman"/>
          <w:b/>
          <w:sz w:val="28"/>
          <w:szCs w:val="28"/>
        </w:rPr>
      </w:pPr>
    </w:p>
    <w:p w14:paraId="6A21A23D" w14:textId="77777777" w:rsidR="00CD4040" w:rsidRPr="007E76DB" w:rsidRDefault="00CD4040" w:rsidP="00CD4040">
      <w:pPr>
        <w:tabs>
          <w:tab w:val="left" w:pos="284"/>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ОДБ 01.04 (о</w:t>
      </w:r>
      <w:r w:rsidRPr="007E76DB">
        <w:rPr>
          <w:rFonts w:ascii="Times New Roman" w:hAnsi="Times New Roman" w:cs="Times New Roman"/>
          <w:b/>
          <w:sz w:val="28"/>
          <w:szCs w:val="28"/>
        </w:rPr>
        <w:t>) «Обществознание</w:t>
      </w:r>
      <w:r>
        <w:rPr>
          <w:rFonts w:ascii="Times New Roman" w:hAnsi="Times New Roman" w:cs="Times New Roman"/>
          <w:b/>
          <w:sz w:val="28"/>
          <w:szCs w:val="28"/>
        </w:rPr>
        <w:t xml:space="preserve">» </w:t>
      </w:r>
    </w:p>
    <w:p w14:paraId="2759F1B4" w14:textId="77777777" w:rsidR="00CD4040" w:rsidRPr="007E76DB" w:rsidRDefault="00CD4040" w:rsidP="00CD4040">
      <w:pPr>
        <w:tabs>
          <w:tab w:val="left" w:pos="284"/>
        </w:tabs>
        <w:spacing w:line="240" w:lineRule="auto"/>
        <w:jc w:val="center"/>
        <w:rPr>
          <w:rFonts w:ascii="Times New Roman" w:eastAsia="Times New Roman" w:hAnsi="Times New Roman" w:cs="Times New Roman"/>
          <w:b/>
          <w:bCs/>
          <w:i/>
          <w:sz w:val="28"/>
          <w:szCs w:val="28"/>
          <w:lang w:eastAsia="ar-SA"/>
        </w:rPr>
      </w:pPr>
    </w:p>
    <w:p w14:paraId="409A3D50" w14:textId="77777777" w:rsidR="00CD4040" w:rsidRPr="00835667" w:rsidRDefault="00CD4040" w:rsidP="00CD4040">
      <w:pPr>
        <w:tabs>
          <w:tab w:val="left" w:pos="284"/>
        </w:tabs>
        <w:spacing w:line="240" w:lineRule="auto"/>
        <w:ind w:right="-285"/>
        <w:jc w:val="center"/>
        <w:rPr>
          <w:rFonts w:ascii="Times New Roman" w:hAnsi="Times New Roman" w:cs="Times New Roman"/>
          <w:b/>
          <w:i/>
          <w:sz w:val="28"/>
          <w:szCs w:val="28"/>
        </w:rPr>
      </w:pPr>
      <w:r w:rsidRPr="00835667">
        <w:rPr>
          <w:rFonts w:ascii="Times New Roman" w:hAnsi="Times New Roman" w:cs="Times New Roman"/>
          <w:b/>
          <w:i/>
          <w:sz w:val="28"/>
          <w:szCs w:val="28"/>
        </w:rPr>
        <w:t xml:space="preserve"> «общеобразовательный цикл» </w:t>
      </w:r>
    </w:p>
    <w:p w14:paraId="782F055E" w14:textId="77777777" w:rsidR="00CD4040" w:rsidRPr="00835667" w:rsidRDefault="00CD4040" w:rsidP="00CD4040">
      <w:pPr>
        <w:tabs>
          <w:tab w:val="left" w:pos="284"/>
        </w:tabs>
        <w:spacing w:line="240" w:lineRule="auto"/>
        <w:ind w:right="-285"/>
        <w:jc w:val="center"/>
        <w:rPr>
          <w:rFonts w:ascii="Times New Roman" w:hAnsi="Times New Roman" w:cs="Times New Roman"/>
          <w:b/>
          <w:i/>
          <w:sz w:val="28"/>
          <w:szCs w:val="28"/>
        </w:rPr>
      </w:pPr>
      <w:r w:rsidRPr="00835667">
        <w:rPr>
          <w:rFonts w:ascii="Times New Roman" w:hAnsi="Times New Roman" w:cs="Times New Roman"/>
          <w:b/>
          <w:i/>
          <w:sz w:val="28"/>
          <w:szCs w:val="28"/>
        </w:rPr>
        <w:t xml:space="preserve">образовательной программы среднего профессионального образования </w:t>
      </w:r>
    </w:p>
    <w:p w14:paraId="3EEDE926" w14:textId="77777777" w:rsidR="00CD4040" w:rsidRPr="00835667" w:rsidRDefault="00CD4040" w:rsidP="00CD4040">
      <w:pPr>
        <w:tabs>
          <w:tab w:val="left" w:pos="284"/>
        </w:tabs>
        <w:spacing w:line="240" w:lineRule="auto"/>
        <w:ind w:right="-285"/>
        <w:jc w:val="center"/>
        <w:rPr>
          <w:rFonts w:ascii="Times New Roman" w:hAnsi="Times New Roman" w:cs="Times New Roman"/>
          <w:b/>
          <w:i/>
          <w:sz w:val="28"/>
          <w:szCs w:val="28"/>
        </w:rPr>
      </w:pPr>
      <w:r w:rsidRPr="00835667">
        <w:rPr>
          <w:rFonts w:ascii="Times New Roman" w:hAnsi="Times New Roman" w:cs="Times New Roman"/>
          <w:b/>
          <w:i/>
          <w:sz w:val="28"/>
          <w:szCs w:val="28"/>
        </w:rPr>
        <w:t xml:space="preserve">по программе подготовки специалистов среднего звена </w:t>
      </w:r>
    </w:p>
    <w:p w14:paraId="48163657" w14:textId="268F58DD" w:rsidR="00CD4040" w:rsidRPr="00835667" w:rsidRDefault="00CD4040" w:rsidP="00CD4040">
      <w:pPr>
        <w:tabs>
          <w:tab w:val="left" w:pos="284"/>
        </w:tabs>
        <w:spacing w:line="240" w:lineRule="auto"/>
        <w:ind w:right="-285"/>
        <w:jc w:val="center"/>
        <w:rPr>
          <w:rFonts w:ascii="Times New Roman" w:hAnsi="Times New Roman" w:cs="Times New Roman"/>
          <w:b/>
          <w:i/>
          <w:sz w:val="28"/>
          <w:szCs w:val="28"/>
        </w:rPr>
      </w:pPr>
      <w:r w:rsidRPr="00835667">
        <w:rPr>
          <w:rFonts w:ascii="Times New Roman" w:hAnsi="Times New Roman" w:cs="Times New Roman"/>
          <w:b/>
          <w:i/>
          <w:sz w:val="28"/>
          <w:szCs w:val="28"/>
        </w:rPr>
        <w:t xml:space="preserve">по специальности </w:t>
      </w:r>
      <w:r w:rsidR="00A93F14">
        <w:rPr>
          <w:rFonts w:ascii="Times New Roman" w:hAnsi="Times New Roman" w:cs="Times New Roman"/>
          <w:b/>
          <w:i/>
          <w:sz w:val="28"/>
          <w:szCs w:val="28"/>
        </w:rPr>
        <w:t>43.02.06 Сервис на транспорте</w:t>
      </w:r>
    </w:p>
    <w:p w14:paraId="53C0A25C" w14:textId="77777777" w:rsidR="00A93F14" w:rsidRDefault="00CD4040" w:rsidP="00CD4040">
      <w:pPr>
        <w:tabs>
          <w:tab w:val="left" w:pos="284"/>
        </w:tabs>
        <w:spacing w:line="240" w:lineRule="auto"/>
        <w:ind w:right="-285"/>
        <w:jc w:val="center"/>
        <w:rPr>
          <w:rFonts w:ascii="Times New Roman" w:hAnsi="Times New Roman" w:cs="Times New Roman"/>
          <w:b/>
          <w:i/>
          <w:sz w:val="28"/>
          <w:szCs w:val="28"/>
        </w:rPr>
      </w:pPr>
      <w:r w:rsidRPr="00835667">
        <w:rPr>
          <w:rFonts w:ascii="Times New Roman" w:hAnsi="Times New Roman" w:cs="Times New Roman"/>
          <w:b/>
          <w:i/>
          <w:sz w:val="28"/>
          <w:szCs w:val="28"/>
        </w:rPr>
        <w:t xml:space="preserve">профиль получаемого профессионального образования – </w:t>
      </w:r>
    </w:p>
    <w:p w14:paraId="00B479E8" w14:textId="281F4C58" w:rsidR="00A37D55" w:rsidRPr="007E76DB" w:rsidRDefault="00A93F14" w:rsidP="00CD4040">
      <w:pPr>
        <w:tabs>
          <w:tab w:val="left" w:pos="284"/>
        </w:tabs>
        <w:spacing w:line="240" w:lineRule="auto"/>
        <w:ind w:right="-285"/>
        <w:jc w:val="center"/>
        <w:rPr>
          <w:rFonts w:ascii="Times New Roman" w:hAnsi="Times New Roman" w:cs="Times New Roman"/>
          <w:b/>
          <w:sz w:val="28"/>
          <w:szCs w:val="28"/>
        </w:rPr>
        <w:sectPr w:rsidR="00A37D55" w:rsidRPr="007E76DB" w:rsidSect="00860C75">
          <w:pgSz w:w="11906" w:h="16838"/>
          <w:pgMar w:top="1134" w:right="1134" w:bottom="1134" w:left="1134" w:header="709" w:footer="709" w:gutter="0"/>
          <w:cols w:space="708"/>
          <w:docGrid w:linePitch="360"/>
        </w:sectPr>
      </w:pPr>
      <w:r>
        <w:rPr>
          <w:rFonts w:ascii="Times New Roman" w:hAnsi="Times New Roman" w:cs="Times New Roman"/>
          <w:b/>
          <w:i/>
          <w:sz w:val="28"/>
          <w:szCs w:val="28"/>
        </w:rPr>
        <w:t>социально-экономический</w:t>
      </w:r>
    </w:p>
    <w:p w14:paraId="7293E8C8" w14:textId="77777777" w:rsidR="002C73AF" w:rsidRPr="007E76DB" w:rsidRDefault="002C73AF" w:rsidP="007E76DB">
      <w:pPr>
        <w:tabs>
          <w:tab w:val="left" w:pos="284"/>
        </w:tabs>
        <w:spacing w:line="240" w:lineRule="auto"/>
        <w:rPr>
          <w:rFonts w:ascii="Times New Roman" w:eastAsia="Times New Roman" w:hAnsi="Times New Roman" w:cs="Times New Roman"/>
          <w:sz w:val="28"/>
          <w:szCs w:val="28"/>
          <w:lang w:eastAsia="ar-SA"/>
        </w:rPr>
      </w:pPr>
    </w:p>
    <w:sectPr w:rsidR="002C73AF" w:rsidRPr="007E76DB" w:rsidSect="004A3557">
      <w:pgSz w:w="11906" w:h="16838"/>
      <w:pgMar w:top="1134" w:right="849"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4C27CC" w14:textId="77777777" w:rsidR="00CF14A9" w:rsidRDefault="00CF14A9" w:rsidP="00DC6047">
      <w:pPr>
        <w:spacing w:after="0" w:line="240" w:lineRule="auto"/>
      </w:pPr>
      <w:r>
        <w:separator/>
      </w:r>
    </w:p>
  </w:endnote>
  <w:endnote w:type="continuationSeparator" w:id="0">
    <w:p w14:paraId="05AEFC2C" w14:textId="77777777" w:rsidR="00CF14A9" w:rsidRDefault="00CF14A9" w:rsidP="00DC60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choolBookSanPin">
    <w:altName w:val="Cambria"/>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 w:name="TimesNewRoman">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33152751"/>
      <w:docPartObj>
        <w:docPartGallery w:val="Page Numbers (Bottom of Page)"/>
        <w:docPartUnique/>
      </w:docPartObj>
    </w:sdtPr>
    <w:sdtEndPr/>
    <w:sdtContent>
      <w:p w14:paraId="1BD9A2ED" w14:textId="77777777" w:rsidR="00CD57F9" w:rsidRDefault="00CD57F9">
        <w:pPr>
          <w:pStyle w:val="aa"/>
          <w:jc w:val="center"/>
        </w:pPr>
        <w:r>
          <w:fldChar w:fldCharType="begin"/>
        </w:r>
        <w:r>
          <w:instrText>PAGE   \* MERGEFORMAT</w:instrText>
        </w:r>
        <w:r>
          <w:fldChar w:fldCharType="separate"/>
        </w:r>
        <w:r>
          <w:rPr>
            <w:noProof/>
          </w:rPr>
          <w:t>17</w:t>
        </w:r>
        <w:r>
          <w:rPr>
            <w:noProof/>
          </w:rPr>
          <w:fldChar w:fldCharType="end"/>
        </w:r>
      </w:p>
    </w:sdtContent>
  </w:sdt>
  <w:p w14:paraId="074C2728" w14:textId="77777777" w:rsidR="00CD57F9" w:rsidRDefault="00CD57F9">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C656C5" w14:textId="77777777" w:rsidR="00CF14A9" w:rsidRDefault="00CF14A9" w:rsidP="00DC6047">
      <w:pPr>
        <w:spacing w:after="0" w:line="240" w:lineRule="auto"/>
      </w:pPr>
      <w:r>
        <w:separator/>
      </w:r>
    </w:p>
  </w:footnote>
  <w:footnote w:type="continuationSeparator" w:id="0">
    <w:p w14:paraId="5C19F633" w14:textId="77777777" w:rsidR="00CF14A9" w:rsidRDefault="00CF14A9" w:rsidP="00DC6047">
      <w:pPr>
        <w:spacing w:after="0" w:line="240" w:lineRule="auto"/>
      </w:pPr>
      <w:r>
        <w:continuationSeparator/>
      </w:r>
    </w:p>
  </w:footnote>
  <w:footnote w:id="1">
    <w:p w14:paraId="2ED4F717" w14:textId="77777777" w:rsidR="00CD57F9" w:rsidRPr="00CB7EA1" w:rsidRDefault="00CD57F9" w:rsidP="008F491E">
      <w:pPr>
        <w:pStyle w:val="aff"/>
      </w:pPr>
      <w:r>
        <w:rPr>
          <w:rStyle w:val="aff1"/>
        </w:rPr>
        <w:footnoteRef/>
      </w:r>
      <w:r w:rsidRPr="00CB7EA1">
        <w:t xml:space="preserve"> Дисциплинарные (предметные) результаты указываются в соответствии с их полным перечнем во ФГОС СОО (в редакции 1</w:t>
      </w:r>
      <w:r>
        <w:t>2</w:t>
      </w:r>
      <w:r w:rsidRPr="00CB7EA1">
        <w:t>.</w:t>
      </w:r>
      <w:r>
        <w:t>08</w:t>
      </w:r>
      <w:r w:rsidRPr="00CB7EA1">
        <w:t>.202</w:t>
      </w:r>
      <w:r>
        <w:t>2</w:t>
      </w:r>
      <w:r w:rsidRPr="00CB7EA1">
        <w:t xml:space="preserve"> №7</w:t>
      </w:r>
      <w:r>
        <w:t>3</w:t>
      </w:r>
      <w:r w:rsidRPr="00CB7EA1">
        <w:t>2)</w:t>
      </w:r>
    </w:p>
  </w:footnote>
  <w:footnote w:id="2">
    <w:p w14:paraId="3B17F0CB" w14:textId="1E0F2FAC" w:rsidR="00CD57F9" w:rsidRPr="00506CD4" w:rsidRDefault="00CD57F9" w:rsidP="008F491E">
      <w:pPr>
        <w:pStyle w:val="aff"/>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9820DA"/>
    <w:multiLevelType w:val="hybridMultilevel"/>
    <w:tmpl w:val="E746F56C"/>
    <w:lvl w:ilvl="0" w:tplc="5044C91C">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AF1C7D"/>
    <w:multiLevelType w:val="hybridMultilevel"/>
    <w:tmpl w:val="35E02B52"/>
    <w:lvl w:ilvl="0" w:tplc="68528CB0">
      <w:start w:val="1"/>
      <w:numFmt w:val="bullet"/>
      <w:lvlText w:val="·"/>
      <w:lvlJc w:val="left"/>
      <w:pPr>
        <w:ind w:left="709" w:hanging="360"/>
      </w:pPr>
      <w:rPr>
        <w:rFonts w:ascii="Symbol" w:eastAsia="Symbol" w:hAnsi="Symbol" w:cs="Symbol" w:hint="default"/>
      </w:rPr>
    </w:lvl>
    <w:lvl w:ilvl="1" w:tplc="E0222CC2">
      <w:start w:val="1"/>
      <w:numFmt w:val="bullet"/>
      <w:lvlText w:val="o"/>
      <w:lvlJc w:val="left"/>
      <w:pPr>
        <w:ind w:left="1429" w:hanging="360"/>
      </w:pPr>
      <w:rPr>
        <w:rFonts w:ascii="Courier New" w:eastAsia="Courier New" w:hAnsi="Courier New" w:cs="Courier New" w:hint="default"/>
      </w:rPr>
    </w:lvl>
    <w:lvl w:ilvl="2" w:tplc="819A9630">
      <w:start w:val="1"/>
      <w:numFmt w:val="bullet"/>
      <w:lvlText w:val="§"/>
      <w:lvlJc w:val="left"/>
      <w:pPr>
        <w:ind w:left="2149" w:hanging="360"/>
      </w:pPr>
      <w:rPr>
        <w:rFonts w:ascii="Wingdings" w:eastAsia="Wingdings" w:hAnsi="Wingdings" w:cs="Wingdings" w:hint="default"/>
      </w:rPr>
    </w:lvl>
    <w:lvl w:ilvl="3" w:tplc="27C4D29C">
      <w:start w:val="1"/>
      <w:numFmt w:val="bullet"/>
      <w:lvlText w:val="·"/>
      <w:lvlJc w:val="left"/>
      <w:pPr>
        <w:ind w:left="2869" w:hanging="360"/>
      </w:pPr>
      <w:rPr>
        <w:rFonts w:ascii="Symbol" w:eastAsia="Symbol" w:hAnsi="Symbol" w:cs="Symbol" w:hint="default"/>
      </w:rPr>
    </w:lvl>
    <w:lvl w:ilvl="4" w:tplc="3BF8F020">
      <w:start w:val="1"/>
      <w:numFmt w:val="bullet"/>
      <w:lvlText w:val="o"/>
      <w:lvlJc w:val="left"/>
      <w:pPr>
        <w:ind w:left="3589" w:hanging="360"/>
      </w:pPr>
      <w:rPr>
        <w:rFonts w:ascii="Courier New" w:eastAsia="Courier New" w:hAnsi="Courier New" w:cs="Courier New" w:hint="default"/>
      </w:rPr>
    </w:lvl>
    <w:lvl w:ilvl="5" w:tplc="97A8813A">
      <w:start w:val="1"/>
      <w:numFmt w:val="bullet"/>
      <w:lvlText w:val="§"/>
      <w:lvlJc w:val="left"/>
      <w:pPr>
        <w:ind w:left="4309" w:hanging="360"/>
      </w:pPr>
      <w:rPr>
        <w:rFonts w:ascii="Wingdings" w:eastAsia="Wingdings" w:hAnsi="Wingdings" w:cs="Wingdings" w:hint="default"/>
      </w:rPr>
    </w:lvl>
    <w:lvl w:ilvl="6" w:tplc="0100C4B6">
      <w:start w:val="1"/>
      <w:numFmt w:val="bullet"/>
      <w:lvlText w:val="·"/>
      <w:lvlJc w:val="left"/>
      <w:pPr>
        <w:ind w:left="5029" w:hanging="360"/>
      </w:pPr>
      <w:rPr>
        <w:rFonts w:ascii="Symbol" w:eastAsia="Symbol" w:hAnsi="Symbol" w:cs="Symbol" w:hint="default"/>
      </w:rPr>
    </w:lvl>
    <w:lvl w:ilvl="7" w:tplc="EB76A0C8">
      <w:start w:val="1"/>
      <w:numFmt w:val="bullet"/>
      <w:lvlText w:val="o"/>
      <w:lvlJc w:val="left"/>
      <w:pPr>
        <w:ind w:left="5749" w:hanging="360"/>
      </w:pPr>
      <w:rPr>
        <w:rFonts w:ascii="Courier New" w:eastAsia="Courier New" w:hAnsi="Courier New" w:cs="Courier New" w:hint="default"/>
      </w:rPr>
    </w:lvl>
    <w:lvl w:ilvl="8" w:tplc="9958338C">
      <w:start w:val="1"/>
      <w:numFmt w:val="bullet"/>
      <w:lvlText w:val="§"/>
      <w:lvlJc w:val="left"/>
      <w:pPr>
        <w:ind w:left="6469" w:hanging="360"/>
      </w:pPr>
      <w:rPr>
        <w:rFonts w:ascii="Wingdings" w:eastAsia="Wingdings" w:hAnsi="Wingdings" w:cs="Wingdings" w:hint="default"/>
      </w:rPr>
    </w:lvl>
  </w:abstractNum>
  <w:abstractNum w:abstractNumId="2" w15:restartNumberingAfterBreak="0">
    <w:nsid w:val="03910FE8"/>
    <w:multiLevelType w:val="hybridMultilevel"/>
    <w:tmpl w:val="8DC2D954"/>
    <w:lvl w:ilvl="0" w:tplc="BCF21D46">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4846B04"/>
    <w:multiLevelType w:val="hybridMultilevel"/>
    <w:tmpl w:val="37E014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4D6485B"/>
    <w:multiLevelType w:val="hybridMultilevel"/>
    <w:tmpl w:val="3CBA3DD4"/>
    <w:lvl w:ilvl="0" w:tplc="78FA73F4">
      <w:start w:val="1"/>
      <w:numFmt w:val="bullet"/>
      <w:lvlText w:val="·"/>
      <w:lvlJc w:val="left"/>
      <w:pPr>
        <w:ind w:left="709" w:hanging="360"/>
      </w:pPr>
      <w:rPr>
        <w:rFonts w:ascii="Symbol" w:eastAsia="Symbol" w:hAnsi="Symbol" w:cs="Symbol" w:hint="default"/>
      </w:rPr>
    </w:lvl>
    <w:lvl w:ilvl="1" w:tplc="E7649880">
      <w:start w:val="1"/>
      <w:numFmt w:val="bullet"/>
      <w:lvlText w:val="o"/>
      <w:lvlJc w:val="left"/>
      <w:pPr>
        <w:ind w:left="1440" w:hanging="360"/>
      </w:pPr>
      <w:rPr>
        <w:rFonts w:ascii="Courier New" w:eastAsia="Courier New" w:hAnsi="Courier New" w:cs="Courier New" w:hint="default"/>
      </w:rPr>
    </w:lvl>
    <w:lvl w:ilvl="2" w:tplc="F6966D4E">
      <w:start w:val="1"/>
      <w:numFmt w:val="bullet"/>
      <w:lvlText w:val="§"/>
      <w:lvlJc w:val="left"/>
      <w:pPr>
        <w:ind w:left="2160" w:hanging="360"/>
      </w:pPr>
      <w:rPr>
        <w:rFonts w:ascii="Wingdings" w:eastAsia="Wingdings" w:hAnsi="Wingdings" w:cs="Wingdings" w:hint="default"/>
      </w:rPr>
    </w:lvl>
    <w:lvl w:ilvl="3" w:tplc="DCE27E5C">
      <w:start w:val="1"/>
      <w:numFmt w:val="bullet"/>
      <w:lvlText w:val="·"/>
      <w:lvlJc w:val="left"/>
      <w:pPr>
        <w:ind w:left="2880" w:hanging="360"/>
      </w:pPr>
      <w:rPr>
        <w:rFonts w:ascii="Symbol" w:eastAsia="Symbol" w:hAnsi="Symbol" w:cs="Symbol" w:hint="default"/>
      </w:rPr>
    </w:lvl>
    <w:lvl w:ilvl="4" w:tplc="F6FE0484">
      <w:start w:val="1"/>
      <w:numFmt w:val="bullet"/>
      <w:lvlText w:val="o"/>
      <w:lvlJc w:val="left"/>
      <w:pPr>
        <w:ind w:left="3600" w:hanging="360"/>
      </w:pPr>
      <w:rPr>
        <w:rFonts w:ascii="Courier New" w:eastAsia="Courier New" w:hAnsi="Courier New" w:cs="Courier New" w:hint="default"/>
      </w:rPr>
    </w:lvl>
    <w:lvl w:ilvl="5" w:tplc="9466AC0E">
      <w:start w:val="1"/>
      <w:numFmt w:val="bullet"/>
      <w:lvlText w:val="§"/>
      <w:lvlJc w:val="left"/>
      <w:pPr>
        <w:ind w:left="4320" w:hanging="360"/>
      </w:pPr>
      <w:rPr>
        <w:rFonts w:ascii="Wingdings" w:eastAsia="Wingdings" w:hAnsi="Wingdings" w:cs="Wingdings" w:hint="default"/>
      </w:rPr>
    </w:lvl>
    <w:lvl w:ilvl="6" w:tplc="2D348E70">
      <w:start w:val="1"/>
      <w:numFmt w:val="bullet"/>
      <w:lvlText w:val="·"/>
      <w:lvlJc w:val="left"/>
      <w:pPr>
        <w:ind w:left="5040" w:hanging="360"/>
      </w:pPr>
      <w:rPr>
        <w:rFonts w:ascii="Symbol" w:eastAsia="Symbol" w:hAnsi="Symbol" w:cs="Symbol" w:hint="default"/>
      </w:rPr>
    </w:lvl>
    <w:lvl w:ilvl="7" w:tplc="DF428330">
      <w:start w:val="1"/>
      <w:numFmt w:val="bullet"/>
      <w:lvlText w:val="o"/>
      <w:lvlJc w:val="left"/>
      <w:pPr>
        <w:ind w:left="5760" w:hanging="360"/>
      </w:pPr>
      <w:rPr>
        <w:rFonts w:ascii="Courier New" w:eastAsia="Courier New" w:hAnsi="Courier New" w:cs="Courier New" w:hint="default"/>
      </w:rPr>
    </w:lvl>
    <w:lvl w:ilvl="8" w:tplc="3858D562">
      <w:start w:val="1"/>
      <w:numFmt w:val="bullet"/>
      <w:lvlText w:val="§"/>
      <w:lvlJc w:val="left"/>
      <w:pPr>
        <w:ind w:left="6480" w:hanging="360"/>
      </w:pPr>
      <w:rPr>
        <w:rFonts w:ascii="Wingdings" w:eastAsia="Wingdings" w:hAnsi="Wingdings" w:cs="Wingdings" w:hint="default"/>
      </w:rPr>
    </w:lvl>
  </w:abstractNum>
  <w:abstractNum w:abstractNumId="5" w15:restartNumberingAfterBreak="0">
    <w:nsid w:val="07D812E0"/>
    <w:multiLevelType w:val="hybridMultilevel"/>
    <w:tmpl w:val="738065BC"/>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0AFD392D"/>
    <w:multiLevelType w:val="hybridMultilevel"/>
    <w:tmpl w:val="61CE9E36"/>
    <w:lvl w:ilvl="0" w:tplc="04AE024E">
      <w:start w:val="1"/>
      <w:numFmt w:val="bullet"/>
      <w:lvlText w:val="·"/>
      <w:lvlJc w:val="left"/>
      <w:pPr>
        <w:ind w:left="709" w:hanging="360"/>
      </w:pPr>
      <w:rPr>
        <w:rFonts w:ascii="Symbol" w:eastAsia="Symbol" w:hAnsi="Symbol" w:cs="Symbol" w:hint="default"/>
      </w:rPr>
    </w:lvl>
    <w:lvl w:ilvl="1" w:tplc="AF8031DA">
      <w:start w:val="1"/>
      <w:numFmt w:val="bullet"/>
      <w:lvlText w:val="o"/>
      <w:lvlJc w:val="left"/>
      <w:pPr>
        <w:ind w:left="1440" w:hanging="360"/>
      </w:pPr>
      <w:rPr>
        <w:rFonts w:ascii="Courier New" w:eastAsia="Courier New" w:hAnsi="Courier New" w:cs="Courier New" w:hint="default"/>
      </w:rPr>
    </w:lvl>
    <w:lvl w:ilvl="2" w:tplc="FEB64358">
      <w:start w:val="1"/>
      <w:numFmt w:val="bullet"/>
      <w:lvlText w:val="§"/>
      <w:lvlJc w:val="left"/>
      <w:pPr>
        <w:ind w:left="2160" w:hanging="360"/>
      </w:pPr>
      <w:rPr>
        <w:rFonts w:ascii="Wingdings" w:eastAsia="Wingdings" w:hAnsi="Wingdings" w:cs="Wingdings" w:hint="default"/>
      </w:rPr>
    </w:lvl>
    <w:lvl w:ilvl="3" w:tplc="16505F92">
      <w:start w:val="1"/>
      <w:numFmt w:val="bullet"/>
      <w:lvlText w:val="·"/>
      <w:lvlJc w:val="left"/>
      <w:pPr>
        <w:ind w:left="2880" w:hanging="360"/>
      </w:pPr>
      <w:rPr>
        <w:rFonts w:ascii="Symbol" w:eastAsia="Symbol" w:hAnsi="Symbol" w:cs="Symbol" w:hint="default"/>
      </w:rPr>
    </w:lvl>
    <w:lvl w:ilvl="4" w:tplc="FBE64642">
      <w:start w:val="1"/>
      <w:numFmt w:val="bullet"/>
      <w:lvlText w:val="o"/>
      <w:lvlJc w:val="left"/>
      <w:pPr>
        <w:ind w:left="3600" w:hanging="360"/>
      </w:pPr>
      <w:rPr>
        <w:rFonts w:ascii="Courier New" w:eastAsia="Courier New" w:hAnsi="Courier New" w:cs="Courier New" w:hint="default"/>
      </w:rPr>
    </w:lvl>
    <w:lvl w:ilvl="5" w:tplc="A3880F1C">
      <w:start w:val="1"/>
      <w:numFmt w:val="bullet"/>
      <w:lvlText w:val="§"/>
      <w:lvlJc w:val="left"/>
      <w:pPr>
        <w:ind w:left="4320" w:hanging="360"/>
      </w:pPr>
      <w:rPr>
        <w:rFonts w:ascii="Wingdings" w:eastAsia="Wingdings" w:hAnsi="Wingdings" w:cs="Wingdings" w:hint="default"/>
      </w:rPr>
    </w:lvl>
    <w:lvl w:ilvl="6" w:tplc="28EAE136">
      <w:start w:val="1"/>
      <w:numFmt w:val="bullet"/>
      <w:lvlText w:val="·"/>
      <w:lvlJc w:val="left"/>
      <w:pPr>
        <w:ind w:left="5040" w:hanging="360"/>
      </w:pPr>
      <w:rPr>
        <w:rFonts w:ascii="Symbol" w:eastAsia="Symbol" w:hAnsi="Symbol" w:cs="Symbol" w:hint="default"/>
      </w:rPr>
    </w:lvl>
    <w:lvl w:ilvl="7" w:tplc="58844AF2">
      <w:start w:val="1"/>
      <w:numFmt w:val="bullet"/>
      <w:lvlText w:val="o"/>
      <w:lvlJc w:val="left"/>
      <w:pPr>
        <w:ind w:left="5760" w:hanging="360"/>
      </w:pPr>
      <w:rPr>
        <w:rFonts w:ascii="Courier New" w:eastAsia="Courier New" w:hAnsi="Courier New" w:cs="Courier New" w:hint="default"/>
      </w:rPr>
    </w:lvl>
    <w:lvl w:ilvl="8" w:tplc="94F27130">
      <w:start w:val="1"/>
      <w:numFmt w:val="bullet"/>
      <w:lvlText w:val="§"/>
      <w:lvlJc w:val="left"/>
      <w:pPr>
        <w:ind w:left="6480" w:hanging="360"/>
      </w:pPr>
      <w:rPr>
        <w:rFonts w:ascii="Wingdings" w:eastAsia="Wingdings" w:hAnsi="Wingdings" w:cs="Wingdings" w:hint="default"/>
      </w:rPr>
    </w:lvl>
  </w:abstractNum>
  <w:abstractNum w:abstractNumId="7" w15:restartNumberingAfterBreak="0">
    <w:nsid w:val="12C82C9F"/>
    <w:multiLevelType w:val="hybridMultilevel"/>
    <w:tmpl w:val="E0886E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5173BD1"/>
    <w:multiLevelType w:val="hybridMultilevel"/>
    <w:tmpl w:val="287EEBC2"/>
    <w:lvl w:ilvl="0" w:tplc="3310669E">
      <w:start w:val="1"/>
      <w:numFmt w:val="bullet"/>
      <w:lvlText w:val="·"/>
      <w:lvlJc w:val="left"/>
      <w:pPr>
        <w:ind w:left="720" w:hanging="360"/>
      </w:pPr>
      <w:rPr>
        <w:rFonts w:ascii="Symbol" w:eastAsia="Symbol" w:hAnsi="Symbol" w:cs="Symbol" w:hint="default"/>
      </w:rPr>
    </w:lvl>
    <w:lvl w:ilvl="1" w:tplc="2E7EE23A">
      <w:start w:val="1"/>
      <w:numFmt w:val="bullet"/>
      <w:lvlText w:val="o"/>
      <w:lvlJc w:val="left"/>
      <w:pPr>
        <w:ind w:left="1440" w:hanging="360"/>
      </w:pPr>
      <w:rPr>
        <w:rFonts w:ascii="Courier New" w:eastAsia="Courier New" w:hAnsi="Courier New" w:cs="Courier New" w:hint="default"/>
      </w:rPr>
    </w:lvl>
    <w:lvl w:ilvl="2" w:tplc="6F384728">
      <w:start w:val="1"/>
      <w:numFmt w:val="bullet"/>
      <w:lvlText w:val="§"/>
      <w:lvlJc w:val="left"/>
      <w:pPr>
        <w:ind w:left="2160" w:hanging="360"/>
      </w:pPr>
      <w:rPr>
        <w:rFonts w:ascii="Wingdings" w:eastAsia="Wingdings" w:hAnsi="Wingdings" w:cs="Wingdings" w:hint="default"/>
      </w:rPr>
    </w:lvl>
    <w:lvl w:ilvl="3" w:tplc="53FEC298">
      <w:start w:val="1"/>
      <w:numFmt w:val="bullet"/>
      <w:lvlText w:val="·"/>
      <w:lvlJc w:val="left"/>
      <w:pPr>
        <w:ind w:left="2880" w:hanging="360"/>
      </w:pPr>
      <w:rPr>
        <w:rFonts w:ascii="Symbol" w:eastAsia="Symbol" w:hAnsi="Symbol" w:cs="Symbol" w:hint="default"/>
      </w:rPr>
    </w:lvl>
    <w:lvl w:ilvl="4" w:tplc="C5D2ADDC">
      <w:start w:val="1"/>
      <w:numFmt w:val="bullet"/>
      <w:lvlText w:val="o"/>
      <w:lvlJc w:val="left"/>
      <w:pPr>
        <w:ind w:left="3600" w:hanging="360"/>
      </w:pPr>
      <w:rPr>
        <w:rFonts w:ascii="Courier New" w:eastAsia="Courier New" w:hAnsi="Courier New" w:cs="Courier New" w:hint="default"/>
      </w:rPr>
    </w:lvl>
    <w:lvl w:ilvl="5" w:tplc="3CDE5FE6">
      <w:start w:val="1"/>
      <w:numFmt w:val="bullet"/>
      <w:lvlText w:val="§"/>
      <w:lvlJc w:val="left"/>
      <w:pPr>
        <w:ind w:left="4320" w:hanging="360"/>
      </w:pPr>
      <w:rPr>
        <w:rFonts w:ascii="Wingdings" w:eastAsia="Wingdings" w:hAnsi="Wingdings" w:cs="Wingdings" w:hint="default"/>
      </w:rPr>
    </w:lvl>
    <w:lvl w:ilvl="6" w:tplc="5FA23F68">
      <w:start w:val="1"/>
      <w:numFmt w:val="bullet"/>
      <w:lvlText w:val="·"/>
      <w:lvlJc w:val="left"/>
      <w:pPr>
        <w:ind w:left="5040" w:hanging="360"/>
      </w:pPr>
      <w:rPr>
        <w:rFonts w:ascii="Symbol" w:eastAsia="Symbol" w:hAnsi="Symbol" w:cs="Symbol" w:hint="default"/>
      </w:rPr>
    </w:lvl>
    <w:lvl w:ilvl="7" w:tplc="E0CA24D6">
      <w:start w:val="1"/>
      <w:numFmt w:val="bullet"/>
      <w:lvlText w:val="o"/>
      <w:lvlJc w:val="left"/>
      <w:pPr>
        <w:ind w:left="5760" w:hanging="360"/>
      </w:pPr>
      <w:rPr>
        <w:rFonts w:ascii="Courier New" w:eastAsia="Courier New" w:hAnsi="Courier New" w:cs="Courier New" w:hint="default"/>
      </w:rPr>
    </w:lvl>
    <w:lvl w:ilvl="8" w:tplc="A328D62C">
      <w:start w:val="1"/>
      <w:numFmt w:val="bullet"/>
      <w:lvlText w:val="§"/>
      <w:lvlJc w:val="left"/>
      <w:pPr>
        <w:ind w:left="6480" w:hanging="360"/>
      </w:pPr>
      <w:rPr>
        <w:rFonts w:ascii="Wingdings" w:eastAsia="Wingdings" w:hAnsi="Wingdings" w:cs="Wingdings" w:hint="default"/>
      </w:rPr>
    </w:lvl>
  </w:abstractNum>
  <w:abstractNum w:abstractNumId="9" w15:restartNumberingAfterBreak="0">
    <w:nsid w:val="188F62EE"/>
    <w:multiLevelType w:val="hybridMultilevel"/>
    <w:tmpl w:val="2C807610"/>
    <w:lvl w:ilvl="0" w:tplc="C736072E">
      <w:start w:val="1"/>
      <w:numFmt w:val="bullet"/>
      <w:lvlText w:val="·"/>
      <w:lvlJc w:val="left"/>
      <w:pPr>
        <w:ind w:left="720" w:hanging="360"/>
      </w:pPr>
      <w:rPr>
        <w:rFonts w:ascii="Symbol" w:eastAsia="Symbol" w:hAnsi="Symbol" w:cs="Symbol" w:hint="default"/>
      </w:rPr>
    </w:lvl>
    <w:lvl w:ilvl="1" w:tplc="AFCE0154">
      <w:start w:val="1"/>
      <w:numFmt w:val="bullet"/>
      <w:lvlText w:val="o"/>
      <w:lvlJc w:val="left"/>
      <w:pPr>
        <w:ind w:left="1440" w:hanging="360"/>
      </w:pPr>
      <w:rPr>
        <w:rFonts w:ascii="Courier New" w:eastAsia="Courier New" w:hAnsi="Courier New" w:cs="Courier New" w:hint="default"/>
      </w:rPr>
    </w:lvl>
    <w:lvl w:ilvl="2" w:tplc="674AF270">
      <w:start w:val="1"/>
      <w:numFmt w:val="bullet"/>
      <w:lvlText w:val="§"/>
      <w:lvlJc w:val="left"/>
      <w:pPr>
        <w:ind w:left="2160" w:hanging="360"/>
      </w:pPr>
      <w:rPr>
        <w:rFonts w:ascii="Wingdings" w:eastAsia="Wingdings" w:hAnsi="Wingdings" w:cs="Wingdings" w:hint="default"/>
      </w:rPr>
    </w:lvl>
    <w:lvl w:ilvl="3" w:tplc="722C7518">
      <w:start w:val="1"/>
      <w:numFmt w:val="bullet"/>
      <w:lvlText w:val="·"/>
      <w:lvlJc w:val="left"/>
      <w:pPr>
        <w:ind w:left="2880" w:hanging="360"/>
      </w:pPr>
      <w:rPr>
        <w:rFonts w:ascii="Symbol" w:eastAsia="Symbol" w:hAnsi="Symbol" w:cs="Symbol" w:hint="default"/>
      </w:rPr>
    </w:lvl>
    <w:lvl w:ilvl="4" w:tplc="AA02BAB4">
      <w:start w:val="1"/>
      <w:numFmt w:val="bullet"/>
      <w:lvlText w:val="o"/>
      <w:lvlJc w:val="left"/>
      <w:pPr>
        <w:ind w:left="3600" w:hanging="360"/>
      </w:pPr>
      <w:rPr>
        <w:rFonts w:ascii="Courier New" w:eastAsia="Courier New" w:hAnsi="Courier New" w:cs="Courier New" w:hint="default"/>
      </w:rPr>
    </w:lvl>
    <w:lvl w:ilvl="5" w:tplc="0A16308E">
      <w:start w:val="1"/>
      <w:numFmt w:val="bullet"/>
      <w:lvlText w:val="§"/>
      <w:lvlJc w:val="left"/>
      <w:pPr>
        <w:ind w:left="4320" w:hanging="360"/>
      </w:pPr>
      <w:rPr>
        <w:rFonts w:ascii="Wingdings" w:eastAsia="Wingdings" w:hAnsi="Wingdings" w:cs="Wingdings" w:hint="default"/>
      </w:rPr>
    </w:lvl>
    <w:lvl w:ilvl="6" w:tplc="3B187060">
      <w:start w:val="1"/>
      <w:numFmt w:val="bullet"/>
      <w:lvlText w:val="·"/>
      <w:lvlJc w:val="left"/>
      <w:pPr>
        <w:ind w:left="5040" w:hanging="360"/>
      </w:pPr>
      <w:rPr>
        <w:rFonts w:ascii="Symbol" w:eastAsia="Symbol" w:hAnsi="Symbol" w:cs="Symbol" w:hint="default"/>
      </w:rPr>
    </w:lvl>
    <w:lvl w:ilvl="7" w:tplc="7DD4B174">
      <w:start w:val="1"/>
      <w:numFmt w:val="bullet"/>
      <w:lvlText w:val="o"/>
      <w:lvlJc w:val="left"/>
      <w:pPr>
        <w:ind w:left="5760" w:hanging="360"/>
      </w:pPr>
      <w:rPr>
        <w:rFonts w:ascii="Courier New" w:eastAsia="Courier New" w:hAnsi="Courier New" w:cs="Courier New" w:hint="default"/>
      </w:rPr>
    </w:lvl>
    <w:lvl w:ilvl="8" w:tplc="630ACBD4">
      <w:start w:val="1"/>
      <w:numFmt w:val="bullet"/>
      <w:lvlText w:val="§"/>
      <w:lvlJc w:val="left"/>
      <w:pPr>
        <w:ind w:left="6480" w:hanging="360"/>
      </w:pPr>
      <w:rPr>
        <w:rFonts w:ascii="Wingdings" w:eastAsia="Wingdings" w:hAnsi="Wingdings" w:cs="Wingdings" w:hint="default"/>
      </w:rPr>
    </w:lvl>
  </w:abstractNum>
  <w:abstractNum w:abstractNumId="10" w15:restartNumberingAfterBreak="0">
    <w:nsid w:val="26245FD5"/>
    <w:multiLevelType w:val="hybridMultilevel"/>
    <w:tmpl w:val="599C46B8"/>
    <w:lvl w:ilvl="0" w:tplc="59BA9C12">
      <w:start w:val="1"/>
      <w:numFmt w:val="bullet"/>
      <w:lvlText w:val="·"/>
      <w:lvlJc w:val="left"/>
      <w:pPr>
        <w:ind w:left="720" w:hanging="360"/>
      </w:pPr>
      <w:rPr>
        <w:rFonts w:ascii="Symbol" w:eastAsia="Symbol" w:hAnsi="Symbol" w:cs="Symbol" w:hint="default"/>
      </w:rPr>
    </w:lvl>
    <w:lvl w:ilvl="1" w:tplc="C43CB0AE">
      <w:start w:val="1"/>
      <w:numFmt w:val="bullet"/>
      <w:lvlText w:val="o"/>
      <w:lvlJc w:val="left"/>
      <w:pPr>
        <w:ind w:left="1440" w:hanging="360"/>
      </w:pPr>
      <w:rPr>
        <w:rFonts w:ascii="Courier New" w:eastAsia="Courier New" w:hAnsi="Courier New" w:cs="Courier New" w:hint="default"/>
      </w:rPr>
    </w:lvl>
    <w:lvl w:ilvl="2" w:tplc="964C5310">
      <w:start w:val="1"/>
      <w:numFmt w:val="bullet"/>
      <w:lvlText w:val="§"/>
      <w:lvlJc w:val="left"/>
      <w:pPr>
        <w:ind w:left="2160" w:hanging="360"/>
      </w:pPr>
      <w:rPr>
        <w:rFonts w:ascii="Wingdings" w:eastAsia="Wingdings" w:hAnsi="Wingdings" w:cs="Wingdings" w:hint="default"/>
      </w:rPr>
    </w:lvl>
    <w:lvl w:ilvl="3" w:tplc="2162073E">
      <w:start w:val="1"/>
      <w:numFmt w:val="bullet"/>
      <w:lvlText w:val="·"/>
      <w:lvlJc w:val="left"/>
      <w:pPr>
        <w:ind w:left="2880" w:hanging="360"/>
      </w:pPr>
      <w:rPr>
        <w:rFonts w:ascii="Symbol" w:eastAsia="Symbol" w:hAnsi="Symbol" w:cs="Symbol" w:hint="default"/>
      </w:rPr>
    </w:lvl>
    <w:lvl w:ilvl="4" w:tplc="363E3590">
      <w:start w:val="1"/>
      <w:numFmt w:val="bullet"/>
      <w:lvlText w:val="o"/>
      <w:lvlJc w:val="left"/>
      <w:pPr>
        <w:ind w:left="3600" w:hanging="360"/>
      </w:pPr>
      <w:rPr>
        <w:rFonts w:ascii="Courier New" w:eastAsia="Courier New" w:hAnsi="Courier New" w:cs="Courier New" w:hint="default"/>
      </w:rPr>
    </w:lvl>
    <w:lvl w:ilvl="5" w:tplc="5B60017E">
      <w:start w:val="1"/>
      <w:numFmt w:val="bullet"/>
      <w:lvlText w:val="§"/>
      <w:lvlJc w:val="left"/>
      <w:pPr>
        <w:ind w:left="4320" w:hanging="360"/>
      </w:pPr>
      <w:rPr>
        <w:rFonts w:ascii="Wingdings" w:eastAsia="Wingdings" w:hAnsi="Wingdings" w:cs="Wingdings" w:hint="default"/>
      </w:rPr>
    </w:lvl>
    <w:lvl w:ilvl="6" w:tplc="77B83B24">
      <w:start w:val="1"/>
      <w:numFmt w:val="bullet"/>
      <w:lvlText w:val="·"/>
      <w:lvlJc w:val="left"/>
      <w:pPr>
        <w:ind w:left="5040" w:hanging="360"/>
      </w:pPr>
      <w:rPr>
        <w:rFonts w:ascii="Symbol" w:eastAsia="Symbol" w:hAnsi="Symbol" w:cs="Symbol" w:hint="default"/>
      </w:rPr>
    </w:lvl>
    <w:lvl w:ilvl="7" w:tplc="4C12A2D2">
      <w:start w:val="1"/>
      <w:numFmt w:val="bullet"/>
      <w:lvlText w:val="o"/>
      <w:lvlJc w:val="left"/>
      <w:pPr>
        <w:ind w:left="5760" w:hanging="360"/>
      </w:pPr>
      <w:rPr>
        <w:rFonts w:ascii="Courier New" w:eastAsia="Courier New" w:hAnsi="Courier New" w:cs="Courier New" w:hint="default"/>
      </w:rPr>
    </w:lvl>
    <w:lvl w:ilvl="8" w:tplc="E962F6F2">
      <w:start w:val="1"/>
      <w:numFmt w:val="bullet"/>
      <w:lvlText w:val="§"/>
      <w:lvlJc w:val="left"/>
      <w:pPr>
        <w:ind w:left="6480" w:hanging="360"/>
      </w:pPr>
      <w:rPr>
        <w:rFonts w:ascii="Wingdings" w:eastAsia="Wingdings" w:hAnsi="Wingdings" w:cs="Wingdings" w:hint="default"/>
      </w:rPr>
    </w:lvl>
  </w:abstractNum>
  <w:abstractNum w:abstractNumId="11" w15:restartNumberingAfterBreak="0">
    <w:nsid w:val="27BA45EE"/>
    <w:multiLevelType w:val="hybridMultilevel"/>
    <w:tmpl w:val="9D9E65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822479F"/>
    <w:multiLevelType w:val="hybridMultilevel"/>
    <w:tmpl w:val="2A0A4C44"/>
    <w:lvl w:ilvl="0" w:tplc="A1549AF4">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8BB4A0C"/>
    <w:multiLevelType w:val="hybridMultilevel"/>
    <w:tmpl w:val="37B0C6BE"/>
    <w:lvl w:ilvl="0" w:tplc="82B843CC">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A523D20"/>
    <w:multiLevelType w:val="hybridMultilevel"/>
    <w:tmpl w:val="E65E253C"/>
    <w:lvl w:ilvl="0" w:tplc="EE3CF41E">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D8761D7"/>
    <w:multiLevelType w:val="hybridMultilevel"/>
    <w:tmpl w:val="F1BEA7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DE31BB4"/>
    <w:multiLevelType w:val="hybridMultilevel"/>
    <w:tmpl w:val="D7EAAC0C"/>
    <w:lvl w:ilvl="0" w:tplc="EA3818AC">
      <w:start w:val="1"/>
      <w:numFmt w:val="bullet"/>
      <w:lvlText w:val="·"/>
      <w:lvlJc w:val="left"/>
      <w:pPr>
        <w:ind w:left="709" w:hanging="360"/>
      </w:pPr>
      <w:rPr>
        <w:rFonts w:ascii="Symbol" w:eastAsia="Symbol" w:hAnsi="Symbol" w:cs="Symbol" w:hint="default"/>
      </w:rPr>
    </w:lvl>
    <w:lvl w:ilvl="1" w:tplc="FAC4CF72">
      <w:start w:val="1"/>
      <w:numFmt w:val="bullet"/>
      <w:lvlText w:val="o"/>
      <w:lvlJc w:val="left"/>
      <w:pPr>
        <w:ind w:left="1429" w:hanging="360"/>
      </w:pPr>
      <w:rPr>
        <w:rFonts w:ascii="Courier New" w:eastAsia="Courier New" w:hAnsi="Courier New" w:cs="Courier New" w:hint="default"/>
      </w:rPr>
    </w:lvl>
    <w:lvl w:ilvl="2" w:tplc="D70EC87A">
      <w:start w:val="1"/>
      <w:numFmt w:val="bullet"/>
      <w:lvlText w:val="§"/>
      <w:lvlJc w:val="left"/>
      <w:pPr>
        <w:ind w:left="2149" w:hanging="360"/>
      </w:pPr>
      <w:rPr>
        <w:rFonts w:ascii="Wingdings" w:eastAsia="Wingdings" w:hAnsi="Wingdings" w:cs="Wingdings" w:hint="default"/>
      </w:rPr>
    </w:lvl>
    <w:lvl w:ilvl="3" w:tplc="62C80970">
      <w:start w:val="1"/>
      <w:numFmt w:val="bullet"/>
      <w:lvlText w:val="·"/>
      <w:lvlJc w:val="left"/>
      <w:pPr>
        <w:ind w:left="2869" w:hanging="360"/>
      </w:pPr>
      <w:rPr>
        <w:rFonts w:ascii="Symbol" w:eastAsia="Symbol" w:hAnsi="Symbol" w:cs="Symbol" w:hint="default"/>
      </w:rPr>
    </w:lvl>
    <w:lvl w:ilvl="4" w:tplc="7332D3F4">
      <w:start w:val="1"/>
      <w:numFmt w:val="bullet"/>
      <w:lvlText w:val="o"/>
      <w:lvlJc w:val="left"/>
      <w:pPr>
        <w:ind w:left="3589" w:hanging="360"/>
      </w:pPr>
      <w:rPr>
        <w:rFonts w:ascii="Courier New" w:eastAsia="Courier New" w:hAnsi="Courier New" w:cs="Courier New" w:hint="default"/>
      </w:rPr>
    </w:lvl>
    <w:lvl w:ilvl="5" w:tplc="E2F8E1E6">
      <w:start w:val="1"/>
      <w:numFmt w:val="bullet"/>
      <w:lvlText w:val="§"/>
      <w:lvlJc w:val="left"/>
      <w:pPr>
        <w:ind w:left="4309" w:hanging="360"/>
      </w:pPr>
      <w:rPr>
        <w:rFonts w:ascii="Wingdings" w:eastAsia="Wingdings" w:hAnsi="Wingdings" w:cs="Wingdings" w:hint="default"/>
      </w:rPr>
    </w:lvl>
    <w:lvl w:ilvl="6" w:tplc="EE9EC584">
      <w:start w:val="1"/>
      <w:numFmt w:val="bullet"/>
      <w:lvlText w:val="·"/>
      <w:lvlJc w:val="left"/>
      <w:pPr>
        <w:ind w:left="5029" w:hanging="360"/>
      </w:pPr>
      <w:rPr>
        <w:rFonts w:ascii="Symbol" w:eastAsia="Symbol" w:hAnsi="Symbol" w:cs="Symbol" w:hint="default"/>
      </w:rPr>
    </w:lvl>
    <w:lvl w:ilvl="7" w:tplc="D3D0784A">
      <w:start w:val="1"/>
      <w:numFmt w:val="bullet"/>
      <w:lvlText w:val="o"/>
      <w:lvlJc w:val="left"/>
      <w:pPr>
        <w:ind w:left="5749" w:hanging="360"/>
      </w:pPr>
      <w:rPr>
        <w:rFonts w:ascii="Courier New" w:eastAsia="Courier New" w:hAnsi="Courier New" w:cs="Courier New" w:hint="default"/>
      </w:rPr>
    </w:lvl>
    <w:lvl w:ilvl="8" w:tplc="3AAC4B20">
      <w:start w:val="1"/>
      <w:numFmt w:val="bullet"/>
      <w:lvlText w:val="§"/>
      <w:lvlJc w:val="left"/>
      <w:pPr>
        <w:ind w:left="6469" w:hanging="360"/>
      </w:pPr>
      <w:rPr>
        <w:rFonts w:ascii="Wingdings" w:eastAsia="Wingdings" w:hAnsi="Wingdings" w:cs="Wingdings" w:hint="default"/>
      </w:rPr>
    </w:lvl>
  </w:abstractNum>
  <w:abstractNum w:abstractNumId="17" w15:restartNumberingAfterBreak="0">
    <w:nsid w:val="343936C9"/>
    <w:multiLevelType w:val="hybridMultilevel"/>
    <w:tmpl w:val="6F4AF4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70B557E"/>
    <w:multiLevelType w:val="hybridMultilevel"/>
    <w:tmpl w:val="242E68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74E7A80"/>
    <w:multiLevelType w:val="hybridMultilevel"/>
    <w:tmpl w:val="90187A40"/>
    <w:lvl w:ilvl="0" w:tplc="B3D0AB7E">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E726C09"/>
    <w:multiLevelType w:val="hybridMultilevel"/>
    <w:tmpl w:val="C5562AAC"/>
    <w:lvl w:ilvl="0" w:tplc="94B677F0">
      <w:start w:val="1"/>
      <w:numFmt w:val="bullet"/>
      <w:lvlText w:val="·"/>
      <w:lvlJc w:val="left"/>
      <w:pPr>
        <w:ind w:left="709" w:hanging="360"/>
      </w:pPr>
      <w:rPr>
        <w:rFonts w:ascii="Symbol" w:eastAsia="Symbol" w:hAnsi="Symbol" w:cs="Symbol" w:hint="default"/>
      </w:rPr>
    </w:lvl>
    <w:lvl w:ilvl="1" w:tplc="AA6A4062">
      <w:start w:val="1"/>
      <w:numFmt w:val="bullet"/>
      <w:lvlText w:val="o"/>
      <w:lvlJc w:val="left"/>
      <w:pPr>
        <w:ind w:left="1440" w:hanging="360"/>
      </w:pPr>
      <w:rPr>
        <w:rFonts w:ascii="Courier New" w:eastAsia="Courier New" w:hAnsi="Courier New" w:cs="Courier New" w:hint="default"/>
      </w:rPr>
    </w:lvl>
    <w:lvl w:ilvl="2" w:tplc="7BEED33A">
      <w:start w:val="1"/>
      <w:numFmt w:val="bullet"/>
      <w:lvlText w:val="§"/>
      <w:lvlJc w:val="left"/>
      <w:pPr>
        <w:ind w:left="2160" w:hanging="360"/>
      </w:pPr>
      <w:rPr>
        <w:rFonts w:ascii="Wingdings" w:eastAsia="Wingdings" w:hAnsi="Wingdings" w:cs="Wingdings" w:hint="default"/>
      </w:rPr>
    </w:lvl>
    <w:lvl w:ilvl="3" w:tplc="0D2A59DC">
      <w:start w:val="1"/>
      <w:numFmt w:val="bullet"/>
      <w:lvlText w:val="·"/>
      <w:lvlJc w:val="left"/>
      <w:pPr>
        <w:ind w:left="2880" w:hanging="360"/>
      </w:pPr>
      <w:rPr>
        <w:rFonts w:ascii="Symbol" w:eastAsia="Symbol" w:hAnsi="Symbol" w:cs="Symbol" w:hint="default"/>
      </w:rPr>
    </w:lvl>
    <w:lvl w:ilvl="4" w:tplc="CDD857B8">
      <w:start w:val="1"/>
      <w:numFmt w:val="bullet"/>
      <w:lvlText w:val="o"/>
      <w:lvlJc w:val="left"/>
      <w:pPr>
        <w:ind w:left="3600" w:hanging="360"/>
      </w:pPr>
      <w:rPr>
        <w:rFonts w:ascii="Courier New" w:eastAsia="Courier New" w:hAnsi="Courier New" w:cs="Courier New" w:hint="default"/>
      </w:rPr>
    </w:lvl>
    <w:lvl w:ilvl="5" w:tplc="ADCAC9DC">
      <w:start w:val="1"/>
      <w:numFmt w:val="bullet"/>
      <w:lvlText w:val="§"/>
      <w:lvlJc w:val="left"/>
      <w:pPr>
        <w:ind w:left="4320" w:hanging="360"/>
      </w:pPr>
      <w:rPr>
        <w:rFonts w:ascii="Wingdings" w:eastAsia="Wingdings" w:hAnsi="Wingdings" w:cs="Wingdings" w:hint="default"/>
      </w:rPr>
    </w:lvl>
    <w:lvl w:ilvl="6" w:tplc="A54CF910">
      <w:start w:val="1"/>
      <w:numFmt w:val="bullet"/>
      <w:lvlText w:val="·"/>
      <w:lvlJc w:val="left"/>
      <w:pPr>
        <w:ind w:left="5040" w:hanging="360"/>
      </w:pPr>
      <w:rPr>
        <w:rFonts w:ascii="Symbol" w:eastAsia="Symbol" w:hAnsi="Symbol" w:cs="Symbol" w:hint="default"/>
      </w:rPr>
    </w:lvl>
    <w:lvl w:ilvl="7" w:tplc="7A28D810">
      <w:start w:val="1"/>
      <w:numFmt w:val="bullet"/>
      <w:lvlText w:val="o"/>
      <w:lvlJc w:val="left"/>
      <w:pPr>
        <w:ind w:left="5760" w:hanging="360"/>
      </w:pPr>
      <w:rPr>
        <w:rFonts w:ascii="Courier New" w:eastAsia="Courier New" w:hAnsi="Courier New" w:cs="Courier New" w:hint="default"/>
      </w:rPr>
    </w:lvl>
    <w:lvl w:ilvl="8" w:tplc="627222AA">
      <w:start w:val="1"/>
      <w:numFmt w:val="bullet"/>
      <w:lvlText w:val="§"/>
      <w:lvlJc w:val="left"/>
      <w:pPr>
        <w:ind w:left="6480" w:hanging="360"/>
      </w:pPr>
      <w:rPr>
        <w:rFonts w:ascii="Wingdings" w:eastAsia="Wingdings" w:hAnsi="Wingdings" w:cs="Wingdings" w:hint="default"/>
      </w:rPr>
    </w:lvl>
  </w:abstractNum>
  <w:abstractNum w:abstractNumId="21" w15:restartNumberingAfterBreak="0">
    <w:nsid w:val="3ED3785E"/>
    <w:multiLevelType w:val="hybridMultilevel"/>
    <w:tmpl w:val="F98E42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1620D0F"/>
    <w:multiLevelType w:val="hybridMultilevel"/>
    <w:tmpl w:val="64BE4E5A"/>
    <w:lvl w:ilvl="0" w:tplc="0B5063EA">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2FF774D"/>
    <w:multiLevelType w:val="hybridMultilevel"/>
    <w:tmpl w:val="2B50005C"/>
    <w:lvl w:ilvl="0" w:tplc="837CB3FA">
      <w:start w:val="4"/>
      <w:numFmt w:val="decimal"/>
      <w:lvlText w:val="%1."/>
      <w:lvlJc w:val="left"/>
      <w:pPr>
        <w:ind w:left="915" w:hanging="360"/>
      </w:pPr>
      <w:rPr>
        <w:rFonts w:eastAsia="Times New Roman" w:hint="default"/>
        <w:b w:val="0"/>
      </w:rPr>
    </w:lvl>
    <w:lvl w:ilvl="1" w:tplc="04190019" w:tentative="1">
      <w:start w:val="1"/>
      <w:numFmt w:val="lowerLetter"/>
      <w:lvlText w:val="%2."/>
      <w:lvlJc w:val="left"/>
      <w:pPr>
        <w:ind w:left="1635" w:hanging="360"/>
      </w:pPr>
    </w:lvl>
    <w:lvl w:ilvl="2" w:tplc="0419001B" w:tentative="1">
      <w:start w:val="1"/>
      <w:numFmt w:val="lowerRoman"/>
      <w:lvlText w:val="%3."/>
      <w:lvlJc w:val="right"/>
      <w:pPr>
        <w:ind w:left="2355" w:hanging="180"/>
      </w:pPr>
    </w:lvl>
    <w:lvl w:ilvl="3" w:tplc="0419000F" w:tentative="1">
      <w:start w:val="1"/>
      <w:numFmt w:val="decimal"/>
      <w:lvlText w:val="%4."/>
      <w:lvlJc w:val="left"/>
      <w:pPr>
        <w:ind w:left="3075" w:hanging="360"/>
      </w:pPr>
    </w:lvl>
    <w:lvl w:ilvl="4" w:tplc="04190019" w:tentative="1">
      <w:start w:val="1"/>
      <w:numFmt w:val="lowerLetter"/>
      <w:lvlText w:val="%5."/>
      <w:lvlJc w:val="left"/>
      <w:pPr>
        <w:ind w:left="3795" w:hanging="360"/>
      </w:pPr>
    </w:lvl>
    <w:lvl w:ilvl="5" w:tplc="0419001B" w:tentative="1">
      <w:start w:val="1"/>
      <w:numFmt w:val="lowerRoman"/>
      <w:lvlText w:val="%6."/>
      <w:lvlJc w:val="right"/>
      <w:pPr>
        <w:ind w:left="4515" w:hanging="180"/>
      </w:pPr>
    </w:lvl>
    <w:lvl w:ilvl="6" w:tplc="0419000F" w:tentative="1">
      <w:start w:val="1"/>
      <w:numFmt w:val="decimal"/>
      <w:lvlText w:val="%7."/>
      <w:lvlJc w:val="left"/>
      <w:pPr>
        <w:ind w:left="5235" w:hanging="360"/>
      </w:pPr>
    </w:lvl>
    <w:lvl w:ilvl="7" w:tplc="04190019" w:tentative="1">
      <w:start w:val="1"/>
      <w:numFmt w:val="lowerLetter"/>
      <w:lvlText w:val="%8."/>
      <w:lvlJc w:val="left"/>
      <w:pPr>
        <w:ind w:left="5955" w:hanging="360"/>
      </w:pPr>
    </w:lvl>
    <w:lvl w:ilvl="8" w:tplc="0419001B" w:tentative="1">
      <w:start w:val="1"/>
      <w:numFmt w:val="lowerRoman"/>
      <w:lvlText w:val="%9."/>
      <w:lvlJc w:val="right"/>
      <w:pPr>
        <w:ind w:left="6675" w:hanging="180"/>
      </w:pPr>
    </w:lvl>
  </w:abstractNum>
  <w:abstractNum w:abstractNumId="24" w15:restartNumberingAfterBreak="0">
    <w:nsid w:val="46920C85"/>
    <w:multiLevelType w:val="hybridMultilevel"/>
    <w:tmpl w:val="FE9A0E80"/>
    <w:lvl w:ilvl="0" w:tplc="84FA0436">
      <w:start w:val="1"/>
      <w:numFmt w:val="bullet"/>
      <w:lvlText w:val="·"/>
      <w:lvlJc w:val="left"/>
      <w:pPr>
        <w:ind w:left="709" w:hanging="360"/>
      </w:pPr>
      <w:rPr>
        <w:rFonts w:ascii="Symbol" w:eastAsia="Symbol" w:hAnsi="Symbol" w:cs="Symbol" w:hint="default"/>
      </w:rPr>
    </w:lvl>
    <w:lvl w:ilvl="1" w:tplc="D578E88A">
      <w:start w:val="1"/>
      <w:numFmt w:val="bullet"/>
      <w:lvlText w:val="o"/>
      <w:lvlJc w:val="left"/>
      <w:pPr>
        <w:ind w:left="1440" w:hanging="360"/>
      </w:pPr>
      <w:rPr>
        <w:rFonts w:ascii="Courier New" w:eastAsia="Courier New" w:hAnsi="Courier New" w:cs="Courier New" w:hint="default"/>
      </w:rPr>
    </w:lvl>
    <w:lvl w:ilvl="2" w:tplc="81D084F0">
      <w:start w:val="1"/>
      <w:numFmt w:val="bullet"/>
      <w:lvlText w:val="§"/>
      <w:lvlJc w:val="left"/>
      <w:pPr>
        <w:ind w:left="2160" w:hanging="360"/>
      </w:pPr>
      <w:rPr>
        <w:rFonts w:ascii="Wingdings" w:eastAsia="Wingdings" w:hAnsi="Wingdings" w:cs="Wingdings" w:hint="default"/>
      </w:rPr>
    </w:lvl>
    <w:lvl w:ilvl="3" w:tplc="4FB0A840">
      <w:start w:val="1"/>
      <w:numFmt w:val="bullet"/>
      <w:lvlText w:val="·"/>
      <w:lvlJc w:val="left"/>
      <w:pPr>
        <w:ind w:left="2880" w:hanging="360"/>
      </w:pPr>
      <w:rPr>
        <w:rFonts w:ascii="Symbol" w:eastAsia="Symbol" w:hAnsi="Symbol" w:cs="Symbol" w:hint="default"/>
      </w:rPr>
    </w:lvl>
    <w:lvl w:ilvl="4" w:tplc="41805F94">
      <w:start w:val="1"/>
      <w:numFmt w:val="bullet"/>
      <w:lvlText w:val="o"/>
      <w:lvlJc w:val="left"/>
      <w:pPr>
        <w:ind w:left="3600" w:hanging="360"/>
      </w:pPr>
      <w:rPr>
        <w:rFonts w:ascii="Courier New" w:eastAsia="Courier New" w:hAnsi="Courier New" w:cs="Courier New" w:hint="default"/>
      </w:rPr>
    </w:lvl>
    <w:lvl w:ilvl="5" w:tplc="2D7E9942">
      <w:start w:val="1"/>
      <w:numFmt w:val="bullet"/>
      <w:lvlText w:val="§"/>
      <w:lvlJc w:val="left"/>
      <w:pPr>
        <w:ind w:left="4320" w:hanging="360"/>
      </w:pPr>
      <w:rPr>
        <w:rFonts w:ascii="Wingdings" w:eastAsia="Wingdings" w:hAnsi="Wingdings" w:cs="Wingdings" w:hint="default"/>
      </w:rPr>
    </w:lvl>
    <w:lvl w:ilvl="6" w:tplc="EEE0C454">
      <w:start w:val="1"/>
      <w:numFmt w:val="bullet"/>
      <w:lvlText w:val="·"/>
      <w:lvlJc w:val="left"/>
      <w:pPr>
        <w:ind w:left="5040" w:hanging="360"/>
      </w:pPr>
      <w:rPr>
        <w:rFonts w:ascii="Symbol" w:eastAsia="Symbol" w:hAnsi="Symbol" w:cs="Symbol" w:hint="default"/>
      </w:rPr>
    </w:lvl>
    <w:lvl w:ilvl="7" w:tplc="4B88FE9A">
      <w:start w:val="1"/>
      <w:numFmt w:val="bullet"/>
      <w:lvlText w:val="o"/>
      <w:lvlJc w:val="left"/>
      <w:pPr>
        <w:ind w:left="5760" w:hanging="360"/>
      </w:pPr>
      <w:rPr>
        <w:rFonts w:ascii="Courier New" w:eastAsia="Courier New" w:hAnsi="Courier New" w:cs="Courier New" w:hint="default"/>
      </w:rPr>
    </w:lvl>
    <w:lvl w:ilvl="8" w:tplc="0E005380">
      <w:start w:val="1"/>
      <w:numFmt w:val="bullet"/>
      <w:lvlText w:val="§"/>
      <w:lvlJc w:val="left"/>
      <w:pPr>
        <w:ind w:left="6480" w:hanging="360"/>
      </w:pPr>
      <w:rPr>
        <w:rFonts w:ascii="Wingdings" w:eastAsia="Wingdings" w:hAnsi="Wingdings" w:cs="Wingdings" w:hint="default"/>
      </w:rPr>
    </w:lvl>
  </w:abstractNum>
  <w:abstractNum w:abstractNumId="25" w15:restartNumberingAfterBreak="0">
    <w:nsid w:val="48CB6364"/>
    <w:multiLevelType w:val="hybridMultilevel"/>
    <w:tmpl w:val="5A12CA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E7948E3"/>
    <w:multiLevelType w:val="hybridMultilevel"/>
    <w:tmpl w:val="BE683CCC"/>
    <w:lvl w:ilvl="0" w:tplc="D9088FFE">
      <w:start w:val="1"/>
      <w:numFmt w:val="bullet"/>
      <w:lvlText w:val="·"/>
      <w:lvlJc w:val="left"/>
      <w:pPr>
        <w:ind w:left="709" w:hanging="360"/>
      </w:pPr>
      <w:rPr>
        <w:rFonts w:ascii="Symbol" w:eastAsia="Symbol" w:hAnsi="Symbol" w:cs="Symbol" w:hint="default"/>
      </w:rPr>
    </w:lvl>
    <w:lvl w:ilvl="1" w:tplc="A100E7D0">
      <w:start w:val="1"/>
      <w:numFmt w:val="bullet"/>
      <w:lvlText w:val="o"/>
      <w:lvlJc w:val="left"/>
      <w:pPr>
        <w:ind w:left="1440" w:hanging="360"/>
      </w:pPr>
      <w:rPr>
        <w:rFonts w:ascii="Courier New" w:eastAsia="Courier New" w:hAnsi="Courier New" w:cs="Courier New" w:hint="default"/>
      </w:rPr>
    </w:lvl>
    <w:lvl w:ilvl="2" w:tplc="B25282EC">
      <w:start w:val="1"/>
      <w:numFmt w:val="bullet"/>
      <w:lvlText w:val="§"/>
      <w:lvlJc w:val="left"/>
      <w:pPr>
        <w:ind w:left="2160" w:hanging="360"/>
      </w:pPr>
      <w:rPr>
        <w:rFonts w:ascii="Wingdings" w:eastAsia="Wingdings" w:hAnsi="Wingdings" w:cs="Wingdings" w:hint="default"/>
      </w:rPr>
    </w:lvl>
    <w:lvl w:ilvl="3" w:tplc="2A9ACBFA">
      <w:start w:val="1"/>
      <w:numFmt w:val="bullet"/>
      <w:lvlText w:val="·"/>
      <w:lvlJc w:val="left"/>
      <w:pPr>
        <w:ind w:left="2880" w:hanging="360"/>
      </w:pPr>
      <w:rPr>
        <w:rFonts w:ascii="Symbol" w:eastAsia="Symbol" w:hAnsi="Symbol" w:cs="Symbol" w:hint="default"/>
      </w:rPr>
    </w:lvl>
    <w:lvl w:ilvl="4" w:tplc="BEDEEE3C">
      <w:start w:val="1"/>
      <w:numFmt w:val="bullet"/>
      <w:lvlText w:val="o"/>
      <w:lvlJc w:val="left"/>
      <w:pPr>
        <w:ind w:left="3600" w:hanging="360"/>
      </w:pPr>
      <w:rPr>
        <w:rFonts w:ascii="Courier New" w:eastAsia="Courier New" w:hAnsi="Courier New" w:cs="Courier New" w:hint="default"/>
      </w:rPr>
    </w:lvl>
    <w:lvl w:ilvl="5" w:tplc="13F86438">
      <w:start w:val="1"/>
      <w:numFmt w:val="bullet"/>
      <w:lvlText w:val="§"/>
      <w:lvlJc w:val="left"/>
      <w:pPr>
        <w:ind w:left="4320" w:hanging="360"/>
      </w:pPr>
      <w:rPr>
        <w:rFonts w:ascii="Wingdings" w:eastAsia="Wingdings" w:hAnsi="Wingdings" w:cs="Wingdings" w:hint="default"/>
      </w:rPr>
    </w:lvl>
    <w:lvl w:ilvl="6" w:tplc="3AE4B1E0">
      <w:start w:val="1"/>
      <w:numFmt w:val="bullet"/>
      <w:lvlText w:val="·"/>
      <w:lvlJc w:val="left"/>
      <w:pPr>
        <w:ind w:left="5040" w:hanging="360"/>
      </w:pPr>
      <w:rPr>
        <w:rFonts w:ascii="Symbol" w:eastAsia="Symbol" w:hAnsi="Symbol" w:cs="Symbol" w:hint="default"/>
      </w:rPr>
    </w:lvl>
    <w:lvl w:ilvl="7" w:tplc="5DF05F14">
      <w:start w:val="1"/>
      <w:numFmt w:val="bullet"/>
      <w:lvlText w:val="o"/>
      <w:lvlJc w:val="left"/>
      <w:pPr>
        <w:ind w:left="5760" w:hanging="360"/>
      </w:pPr>
      <w:rPr>
        <w:rFonts w:ascii="Courier New" w:eastAsia="Courier New" w:hAnsi="Courier New" w:cs="Courier New" w:hint="default"/>
      </w:rPr>
    </w:lvl>
    <w:lvl w:ilvl="8" w:tplc="0C7E9606">
      <w:start w:val="1"/>
      <w:numFmt w:val="bullet"/>
      <w:lvlText w:val="§"/>
      <w:lvlJc w:val="left"/>
      <w:pPr>
        <w:ind w:left="6480" w:hanging="360"/>
      </w:pPr>
      <w:rPr>
        <w:rFonts w:ascii="Wingdings" w:eastAsia="Wingdings" w:hAnsi="Wingdings" w:cs="Wingdings" w:hint="default"/>
      </w:rPr>
    </w:lvl>
  </w:abstractNum>
  <w:abstractNum w:abstractNumId="27" w15:restartNumberingAfterBreak="0">
    <w:nsid w:val="55887810"/>
    <w:multiLevelType w:val="hybridMultilevel"/>
    <w:tmpl w:val="C36E0BF2"/>
    <w:lvl w:ilvl="0" w:tplc="812A8ADA">
      <w:start w:val="1"/>
      <w:numFmt w:val="bullet"/>
      <w:lvlText w:val="·"/>
      <w:lvlJc w:val="left"/>
      <w:pPr>
        <w:ind w:left="709" w:hanging="360"/>
      </w:pPr>
      <w:rPr>
        <w:rFonts w:ascii="Symbol" w:eastAsia="Symbol" w:hAnsi="Symbol" w:cs="Symbol" w:hint="default"/>
      </w:rPr>
    </w:lvl>
    <w:lvl w:ilvl="1" w:tplc="3EA847D0">
      <w:start w:val="1"/>
      <w:numFmt w:val="bullet"/>
      <w:lvlText w:val="o"/>
      <w:lvlJc w:val="left"/>
      <w:pPr>
        <w:ind w:left="1440" w:hanging="360"/>
      </w:pPr>
      <w:rPr>
        <w:rFonts w:ascii="Courier New" w:eastAsia="Courier New" w:hAnsi="Courier New" w:cs="Courier New" w:hint="default"/>
      </w:rPr>
    </w:lvl>
    <w:lvl w:ilvl="2" w:tplc="52AE46BE">
      <w:start w:val="1"/>
      <w:numFmt w:val="bullet"/>
      <w:lvlText w:val="§"/>
      <w:lvlJc w:val="left"/>
      <w:pPr>
        <w:ind w:left="2160" w:hanging="360"/>
      </w:pPr>
      <w:rPr>
        <w:rFonts w:ascii="Wingdings" w:eastAsia="Wingdings" w:hAnsi="Wingdings" w:cs="Wingdings" w:hint="default"/>
      </w:rPr>
    </w:lvl>
    <w:lvl w:ilvl="3" w:tplc="4E0A6E56">
      <w:start w:val="1"/>
      <w:numFmt w:val="bullet"/>
      <w:lvlText w:val="·"/>
      <w:lvlJc w:val="left"/>
      <w:pPr>
        <w:ind w:left="2880" w:hanging="360"/>
      </w:pPr>
      <w:rPr>
        <w:rFonts w:ascii="Symbol" w:eastAsia="Symbol" w:hAnsi="Symbol" w:cs="Symbol" w:hint="default"/>
      </w:rPr>
    </w:lvl>
    <w:lvl w:ilvl="4" w:tplc="3A8A2496">
      <w:start w:val="1"/>
      <w:numFmt w:val="bullet"/>
      <w:lvlText w:val="o"/>
      <w:lvlJc w:val="left"/>
      <w:pPr>
        <w:ind w:left="3600" w:hanging="360"/>
      </w:pPr>
      <w:rPr>
        <w:rFonts w:ascii="Courier New" w:eastAsia="Courier New" w:hAnsi="Courier New" w:cs="Courier New" w:hint="default"/>
      </w:rPr>
    </w:lvl>
    <w:lvl w:ilvl="5" w:tplc="0AF22B5C">
      <w:start w:val="1"/>
      <w:numFmt w:val="bullet"/>
      <w:lvlText w:val="§"/>
      <w:lvlJc w:val="left"/>
      <w:pPr>
        <w:ind w:left="4320" w:hanging="360"/>
      </w:pPr>
      <w:rPr>
        <w:rFonts w:ascii="Wingdings" w:eastAsia="Wingdings" w:hAnsi="Wingdings" w:cs="Wingdings" w:hint="default"/>
      </w:rPr>
    </w:lvl>
    <w:lvl w:ilvl="6" w:tplc="DC42824C">
      <w:start w:val="1"/>
      <w:numFmt w:val="bullet"/>
      <w:lvlText w:val="·"/>
      <w:lvlJc w:val="left"/>
      <w:pPr>
        <w:ind w:left="5040" w:hanging="360"/>
      </w:pPr>
      <w:rPr>
        <w:rFonts w:ascii="Symbol" w:eastAsia="Symbol" w:hAnsi="Symbol" w:cs="Symbol" w:hint="default"/>
      </w:rPr>
    </w:lvl>
    <w:lvl w:ilvl="7" w:tplc="171AB1BC">
      <w:start w:val="1"/>
      <w:numFmt w:val="bullet"/>
      <w:lvlText w:val="o"/>
      <w:lvlJc w:val="left"/>
      <w:pPr>
        <w:ind w:left="5760" w:hanging="360"/>
      </w:pPr>
      <w:rPr>
        <w:rFonts w:ascii="Courier New" w:eastAsia="Courier New" w:hAnsi="Courier New" w:cs="Courier New" w:hint="default"/>
      </w:rPr>
    </w:lvl>
    <w:lvl w:ilvl="8" w:tplc="16A4DCC2">
      <w:start w:val="1"/>
      <w:numFmt w:val="bullet"/>
      <w:lvlText w:val="§"/>
      <w:lvlJc w:val="left"/>
      <w:pPr>
        <w:ind w:left="6480" w:hanging="360"/>
      </w:pPr>
      <w:rPr>
        <w:rFonts w:ascii="Wingdings" w:eastAsia="Wingdings" w:hAnsi="Wingdings" w:cs="Wingdings" w:hint="default"/>
      </w:rPr>
    </w:lvl>
  </w:abstractNum>
  <w:abstractNum w:abstractNumId="28" w15:restartNumberingAfterBreak="0">
    <w:nsid w:val="56B2285A"/>
    <w:multiLevelType w:val="hybridMultilevel"/>
    <w:tmpl w:val="65804F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76036FF"/>
    <w:multiLevelType w:val="hybridMultilevel"/>
    <w:tmpl w:val="3ECC61B8"/>
    <w:lvl w:ilvl="0" w:tplc="52108004">
      <w:start w:val="1"/>
      <w:numFmt w:val="bullet"/>
      <w:lvlText w:val="·"/>
      <w:lvlJc w:val="left"/>
      <w:pPr>
        <w:ind w:left="709" w:hanging="360"/>
      </w:pPr>
      <w:rPr>
        <w:rFonts w:ascii="Symbol" w:eastAsia="Symbol" w:hAnsi="Symbol" w:cs="Symbol" w:hint="default"/>
      </w:rPr>
    </w:lvl>
    <w:lvl w:ilvl="1" w:tplc="781425A8">
      <w:start w:val="1"/>
      <w:numFmt w:val="bullet"/>
      <w:lvlText w:val="o"/>
      <w:lvlJc w:val="left"/>
      <w:pPr>
        <w:ind w:left="1440" w:hanging="360"/>
      </w:pPr>
      <w:rPr>
        <w:rFonts w:ascii="Courier New" w:eastAsia="Courier New" w:hAnsi="Courier New" w:cs="Courier New" w:hint="default"/>
      </w:rPr>
    </w:lvl>
    <w:lvl w:ilvl="2" w:tplc="FB904656">
      <w:start w:val="1"/>
      <w:numFmt w:val="bullet"/>
      <w:lvlText w:val="§"/>
      <w:lvlJc w:val="left"/>
      <w:pPr>
        <w:ind w:left="2160" w:hanging="360"/>
      </w:pPr>
      <w:rPr>
        <w:rFonts w:ascii="Wingdings" w:eastAsia="Wingdings" w:hAnsi="Wingdings" w:cs="Wingdings" w:hint="default"/>
      </w:rPr>
    </w:lvl>
    <w:lvl w:ilvl="3" w:tplc="E042C3F4">
      <w:start w:val="1"/>
      <w:numFmt w:val="bullet"/>
      <w:lvlText w:val="·"/>
      <w:lvlJc w:val="left"/>
      <w:pPr>
        <w:ind w:left="2880" w:hanging="360"/>
      </w:pPr>
      <w:rPr>
        <w:rFonts w:ascii="Symbol" w:eastAsia="Symbol" w:hAnsi="Symbol" w:cs="Symbol" w:hint="default"/>
      </w:rPr>
    </w:lvl>
    <w:lvl w:ilvl="4" w:tplc="09020640">
      <w:start w:val="1"/>
      <w:numFmt w:val="bullet"/>
      <w:lvlText w:val="o"/>
      <w:lvlJc w:val="left"/>
      <w:pPr>
        <w:ind w:left="3600" w:hanging="360"/>
      </w:pPr>
      <w:rPr>
        <w:rFonts w:ascii="Courier New" w:eastAsia="Courier New" w:hAnsi="Courier New" w:cs="Courier New" w:hint="default"/>
      </w:rPr>
    </w:lvl>
    <w:lvl w:ilvl="5" w:tplc="382EA5F8">
      <w:start w:val="1"/>
      <w:numFmt w:val="bullet"/>
      <w:lvlText w:val="§"/>
      <w:lvlJc w:val="left"/>
      <w:pPr>
        <w:ind w:left="4320" w:hanging="360"/>
      </w:pPr>
      <w:rPr>
        <w:rFonts w:ascii="Wingdings" w:eastAsia="Wingdings" w:hAnsi="Wingdings" w:cs="Wingdings" w:hint="default"/>
      </w:rPr>
    </w:lvl>
    <w:lvl w:ilvl="6" w:tplc="A68A72B6">
      <w:start w:val="1"/>
      <w:numFmt w:val="bullet"/>
      <w:lvlText w:val="·"/>
      <w:lvlJc w:val="left"/>
      <w:pPr>
        <w:ind w:left="5040" w:hanging="360"/>
      </w:pPr>
      <w:rPr>
        <w:rFonts w:ascii="Symbol" w:eastAsia="Symbol" w:hAnsi="Symbol" w:cs="Symbol" w:hint="default"/>
      </w:rPr>
    </w:lvl>
    <w:lvl w:ilvl="7" w:tplc="340C3114">
      <w:start w:val="1"/>
      <w:numFmt w:val="bullet"/>
      <w:lvlText w:val="o"/>
      <w:lvlJc w:val="left"/>
      <w:pPr>
        <w:ind w:left="5760" w:hanging="360"/>
      </w:pPr>
      <w:rPr>
        <w:rFonts w:ascii="Courier New" w:eastAsia="Courier New" w:hAnsi="Courier New" w:cs="Courier New" w:hint="default"/>
      </w:rPr>
    </w:lvl>
    <w:lvl w:ilvl="8" w:tplc="4AC83750">
      <w:start w:val="1"/>
      <w:numFmt w:val="bullet"/>
      <w:lvlText w:val="§"/>
      <w:lvlJc w:val="left"/>
      <w:pPr>
        <w:ind w:left="6480" w:hanging="360"/>
      </w:pPr>
      <w:rPr>
        <w:rFonts w:ascii="Wingdings" w:eastAsia="Wingdings" w:hAnsi="Wingdings" w:cs="Wingdings" w:hint="default"/>
      </w:rPr>
    </w:lvl>
  </w:abstractNum>
  <w:abstractNum w:abstractNumId="30" w15:restartNumberingAfterBreak="0">
    <w:nsid w:val="598929EA"/>
    <w:multiLevelType w:val="hybridMultilevel"/>
    <w:tmpl w:val="3CB8CC98"/>
    <w:lvl w:ilvl="0" w:tplc="80A6C82C">
      <w:start w:val="1"/>
      <w:numFmt w:val="bullet"/>
      <w:lvlText w:val="·"/>
      <w:lvlJc w:val="left"/>
      <w:pPr>
        <w:ind w:left="720" w:hanging="360"/>
      </w:pPr>
      <w:rPr>
        <w:rFonts w:ascii="Symbol" w:eastAsia="Symbol" w:hAnsi="Symbol" w:cs="Symbol" w:hint="default"/>
      </w:rPr>
    </w:lvl>
    <w:lvl w:ilvl="1" w:tplc="D4624B9E">
      <w:start w:val="1"/>
      <w:numFmt w:val="bullet"/>
      <w:lvlText w:val="o"/>
      <w:lvlJc w:val="left"/>
      <w:pPr>
        <w:ind w:left="1440" w:hanging="360"/>
      </w:pPr>
      <w:rPr>
        <w:rFonts w:ascii="Courier New" w:eastAsia="Courier New" w:hAnsi="Courier New" w:cs="Courier New" w:hint="default"/>
      </w:rPr>
    </w:lvl>
    <w:lvl w:ilvl="2" w:tplc="7A78C5A2">
      <w:start w:val="1"/>
      <w:numFmt w:val="bullet"/>
      <w:lvlText w:val="§"/>
      <w:lvlJc w:val="left"/>
      <w:pPr>
        <w:ind w:left="2160" w:hanging="360"/>
      </w:pPr>
      <w:rPr>
        <w:rFonts w:ascii="Wingdings" w:eastAsia="Wingdings" w:hAnsi="Wingdings" w:cs="Wingdings" w:hint="default"/>
      </w:rPr>
    </w:lvl>
    <w:lvl w:ilvl="3" w:tplc="8E3C2614">
      <w:start w:val="1"/>
      <w:numFmt w:val="bullet"/>
      <w:lvlText w:val="·"/>
      <w:lvlJc w:val="left"/>
      <w:pPr>
        <w:ind w:left="2880" w:hanging="360"/>
      </w:pPr>
      <w:rPr>
        <w:rFonts w:ascii="Symbol" w:eastAsia="Symbol" w:hAnsi="Symbol" w:cs="Symbol" w:hint="default"/>
      </w:rPr>
    </w:lvl>
    <w:lvl w:ilvl="4" w:tplc="38C43B64">
      <w:start w:val="1"/>
      <w:numFmt w:val="bullet"/>
      <w:lvlText w:val="o"/>
      <w:lvlJc w:val="left"/>
      <w:pPr>
        <w:ind w:left="3600" w:hanging="360"/>
      </w:pPr>
      <w:rPr>
        <w:rFonts w:ascii="Courier New" w:eastAsia="Courier New" w:hAnsi="Courier New" w:cs="Courier New" w:hint="default"/>
      </w:rPr>
    </w:lvl>
    <w:lvl w:ilvl="5" w:tplc="C248C142">
      <w:start w:val="1"/>
      <w:numFmt w:val="bullet"/>
      <w:lvlText w:val="§"/>
      <w:lvlJc w:val="left"/>
      <w:pPr>
        <w:ind w:left="4320" w:hanging="360"/>
      </w:pPr>
      <w:rPr>
        <w:rFonts w:ascii="Wingdings" w:eastAsia="Wingdings" w:hAnsi="Wingdings" w:cs="Wingdings" w:hint="default"/>
      </w:rPr>
    </w:lvl>
    <w:lvl w:ilvl="6" w:tplc="B9E62B80">
      <w:start w:val="1"/>
      <w:numFmt w:val="bullet"/>
      <w:lvlText w:val="·"/>
      <w:lvlJc w:val="left"/>
      <w:pPr>
        <w:ind w:left="5040" w:hanging="360"/>
      </w:pPr>
      <w:rPr>
        <w:rFonts w:ascii="Symbol" w:eastAsia="Symbol" w:hAnsi="Symbol" w:cs="Symbol" w:hint="default"/>
      </w:rPr>
    </w:lvl>
    <w:lvl w:ilvl="7" w:tplc="24CABA82">
      <w:start w:val="1"/>
      <w:numFmt w:val="bullet"/>
      <w:lvlText w:val="o"/>
      <w:lvlJc w:val="left"/>
      <w:pPr>
        <w:ind w:left="5760" w:hanging="360"/>
      </w:pPr>
      <w:rPr>
        <w:rFonts w:ascii="Courier New" w:eastAsia="Courier New" w:hAnsi="Courier New" w:cs="Courier New" w:hint="default"/>
      </w:rPr>
    </w:lvl>
    <w:lvl w:ilvl="8" w:tplc="BF5CCD44">
      <w:start w:val="1"/>
      <w:numFmt w:val="bullet"/>
      <w:lvlText w:val="§"/>
      <w:lvlJc w:val="left"/>
      <w:pPr>
        <w:ind w:left="6480" w:hanging="360"/>
      </w:pPr>
      <w:rPr>
        <w:rFonts w:ascii="Wingdings" w:eastAsia="Wingdings" w:hAnsi="Wingdings" w:cs="Wingdings" w:hint="default"/>
      </w:rPr>
    </w:lvl>
  </w:abstractNum>
  <w:abstractNum w:abstractNumId="31" w15:restartNumberingAfterBreak="0">
    <w:nsid w:val="5C0B52C0"/>
    <w:multiLevelType w:val="multilevel"/>
    <w:tmpl w:val="B73C1770"/>
    <w:lvl w:ilvl="0">
      <w:start w:val="1"/>
      <w:numFmt w:val="decimal"/>
      <w:lvlText w:val="%1."/>
      <w:lvlJc w:val="left"/>
      <w:pPr>
        <w:ind w:left="720" w:hanging="360"/>
      </w:pPr>
      <w:rPr>
        <w:rFonts w:hint="default"/>
      </w:rPr>
    </w:lvl>
    <w:lvl w:ilvl="1">
      <w:start w:val="2"/>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2" w15:restartNumberingAfterBreak="0">
    <w:nsid w:val="60416EE6"/>
    <w:multiLevelType w:val="hybridMultilevel"/>
    <w:tmpl w:val="0C9E76B0"/>
    <w:lvl w:ilvl="0" w:tplc="624ED82E">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4850ADA"/>
    <w:multiLevelType w:val="hybridMultilevel"/>
    <w:tmpl w:val="0CD6C1D4"/>
    <w:lvl w:ilvl="0" w:tplc="6C8A575E">
      <w:start w:val="1"/>
      <w:numFmt w:val="bullet"/>
      <w:lvlText w:val="·"/>
      <w:lvlJc w:val="left"/>
      <w:pPr>
        <w:ind w:left="709" w:hanging="360"/>
      </w:pPr>
      <w:rPr>
        <w:rFonts w:ascii="Symbol" w:eastAsia="Symbol" w:hAnsi="Symbol" w:cs="Symbol" w:hint="default"/>
      </w:rPr>
    </w:lvl>
    <w:lvl w:ilvl="1" w:tplc="221AC73E">
      <w:start w:val="1"/>
      <w:numFmt w:val="bullet"/>
      <w:lvlText w:val="o"/>
      <w:lvlJc w:val="left"/>
      <w:pPr>
        <w:ind w:left="1440" w:hanging="360"/>
      </w:pPr>
      <w:rPr>
        <w:rFonts w:ascii="Courier New" w:eastAsia="Courier New" w:hAnsi="Courier New" w:cs="Courier New" w:hint="default"/>
      </w:rPr>
    </w:lvl>
    <w:lvl w:ilvl="2" w:tplc="203048F0">
      <w:start w:val="1"/>
      <w:numFmt w:val="bullet"/>
      <w:lvlText w:val="§"/>
      <w:lvlJc w:val="left"/>
      <w:pPr>
        <w:ind w:left="2160" w:hanging="360"/>
      </w:pPr>
      <w:rPr>
        <w:rFonts w:ascii="Wingdings" w:eastAsia="Wingdings" w:hAnsi="Wingdings" w:cs="Wingdings" w:hint="default"/>
      </w:rPr>
    </w:lvl>
    <w:lvl w:ilvl="3" w:tplc="9F923ACE">
      <w:start w:val="1"/>
      <w:numFmt w:val="bullet"/>
      <w:lvlText w:val="·"/>
      <w:lvlJc w:val="left"/>
      <w:pPr>
        <w:ind w:left="2880" w:hanging="360"/>
      </w:pPr>
      <w:rPr>
        <w:rFonts w:ascii="Symbol" w:eastAsia="Symbol" w:hAnsi="Symbol" w:cs="Symbol" w:hint="default"/>
      </w:rPr>
    </w:lvl>
    <w:lvl w:ilvl="4" w:tplc="478889FA">
      <w:start w:val="1"/>
      <w:numFmt w:val="bullet"/>
      <w:lvlText w:val="o"/>
      <w:lvlJc w:val="left"/>
      <w:pPr>
        <w:ind w:left="3600" w:hanging="360"/>
      </w:pPr>
      <w:rPr>
        <w:rFonts w:ascii="Courier New" w:eastAsia="Courier New" w:hAnsi="Courier New" w:cs="Courier New" w:hint="default"/>
      </w:rPr>
    </w:lvl>
    <w:lvl w:ilvl="5" w:tplc="DB340DE4">
      <w:start w:val="1"/>
      <w:numFmt w:val="bullet"/>
      <w:lvlText w:val="§"/>
      <w:lvlJc w:val="left"/>
      <w:pPr>
        <w:ind w:left="4320" w:hanging="360"/>
      </w:pPr>
      <w:rPr>
        <w:rFonts w:ascii="Wingdings" w:eastAsia="Wingdings" w:hAnsi="Wingdings" w:cs="Wingdings" w:hint="default"/>
      </w:rPr>
    </w:lvl>
    <w:lvl w:ilvl="6" w:tplc="41A60DEA">
      <w:start w:val="1"/>
      <w:numFmt w:val="bullet"/>
      <w:lvlText w:val="·"/>
      <w:lvlJc w:val="left"/>
      <w:pPr>
        <w:ind w:left="5040" w:hanging="360"/>
      </w:pPr>
      <w:rPr>
        <w:rFonts w:ascii="Symbol" w:eastAsia="Symbol" w:hAnsi="Symbol" w:cs="Symbol" w:hint="default"/>
      </w:rPr>
    </w:lvl>
    <w:lvl w:ilvl="7" w:tplc="2F6A5358">
      <w:start w:val="1"/>
      <w:numFmt w:val="bullet"/>
      <w:lvlText w:val="o"/>
      <w:lvlJc w:val="left"/>
      <w:pPr>
        <w:ind w:left="5760" w:hanging="360"/>
      </w:pPr>
      <w:rPr>
        <w:rFonts w:ascii="Courier New" w:eastAsia="Courier New" w:hAnsi="Courier New" w:cs="Courier New" w:hint="default"/>
      </w:rPr>
    </w:lvl>
    <w:lvl w:ilvl="8" w:tplc="B8960316">
      <w:start w:val="1"/>
      <w:numFmt w:val="bullet"/>
      <w:lvlText w:val="§"/>
      <w:lvlJc w:val="left"/>
      <w:pPr>
        <w:ind w:left="6480" w:hanging="360"/>
      </w:pPr>
      <w:rPr>
        <w:rFonts w:ascii="Wingdings" w:eastAsia="Wingdings" w:hAnsi="Wingdings" w:cs="Wingdings" w:hint="default"/>
      </w:rPr>
    </w:lvl>
  </w:abstractNum>
  <w:abstractNum w:abstractNumId="34" w15:restartNumberingAfterBreak="0">
    <w:nsid w:val="68C87BF9"/>
    <w:multiLevelType w:val="hybridMultilevel"/>
    <w:tmpl w:val="EADA4B3E"/>
    <w:lvl w:ilvl="0" w:tplc="D2C8D8D4">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93A360B"/>
    <w:multiLevelType w:val="hybridMultilevel"/>
    <w:tmpl w:val="CF849B02"/>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F321BF6"/>
    <w:multiLevelType w:val="hybridMultilevel"/>
    <w:tmpl w:val="34D41C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46A5E26"/>
    <w:multiLevelType w:val="hybridMultilevel"/>
    <w:tmpl w:val="57328A80"/>
    <w:lvl w:ilvl="0" w:tplc="D130CC7A">
      <w:start w:val="1"/>
      <w:numFmt w:val="bullet"/>
      <w:lvlText w:val="·"/>
      <w:lvlJc w:val="left"/>
      <w:pPr>
        <w:ind w:left="709" w:hanging="360"/>
      </w:pPr>
      <w:rPr>
        <w:rFonts w:ascii="Symbol" w:eastAsia="Symbol" w:hAnsi="Symbol" w:cs="Symbol" w:hint="default"/>
      </w:rPr>
    </w:lvl>
    <w:lvl w:ilvl="1" w:tplc="EDD80458">
      <w:start w:val="1"/>
      <w:numFmt w:val="bullet"/>
      <w:lvlText w:val="o"/>
      <w:lvlJc w:val="left"/>
      <w:pPr>
        <w:ind w:left="1429" w:hanging="360"/>
      </w:pPr>
      <w:rPr>
        <w:rFonts w:ascii="Courier New" w:eastAsia="Courier New" w:hAnsi="Courier New" w:cs="Courier New" w:hint="default"/>
      </w:rPr>
    </w:lvl>
    <w:lvl w:ilvl="2" w:tplc="FF1A46BE">
      <w:start w:val="1"/>
      <w:numFmt w:val="bullet"/>
      <w:lvlText w:val="§"/>
      <w:lvlJc w:val="left"/>
      <w:pPr>
        <w:ind w:left="2149" w:hanging="360"/>
      </w:pPr>
      <w:rPr>
        <w:rFonts w:ascii="Wingdings" w:eastAsia="Wingdings" w:hAnsi="Wingdings" w:cs="Wingdings" w:hint="default"/>
      </w:rPr>
    </w:lvl>
    <w:lvl w:ilvl="3" w:tplc="5CE422A2">
      <w:start w:val="1"/>
      <w:numFmt w:val="bullet"/>
      <w:lvlText w:val="·"/>
      <w:lvlJc w:val="left"/>
      <w:pPr>
        <w:ind w:left="2869" w:hanging="360"/>
      </w:pPr>
      <w:rPr>
        <w:rFonts w:ascii="Symbol" w:eastAsia="Symbol" w:hAnsi="Symbol" w:cs="Symbol" w:hint="default"/>
      </w:rPr>
    </w:lvl>
    <w:lvl w:ilvl="4" w:tplc="1904FE1A">
      <w:start w:val="1"/>
      <w:numFmt w:val="bullet"/>
      <w:lvlText w:val="o"/>
      <w:lvlJc w:val="left"/>
      <w:pPr>
        <w:ind w:left="3589" w:hanging="360"/>
      </w:pPr>
      <w:rPr>
        <w:rFonts w:ascii="Courier New" w:eastAsia="Courier New" w:hAnsi="Courier New" w:cs="Courier New" w:hint="default"/>
      </w:rPr>
    </w:lvl>
    <w:lvl w:ilvl="5" w:tplc="D6481332">
      <w:start w:val="1"/>
      <w:numFmt w:val="bullet"/>
      <w:lvlText w:val="§"/>
      <w:lvlJc w:val="left"/>
      <w:pPr>
        <w:ind w:left="4309" w:hanging="360"/>
      </w:pPr>
      <w:rPr>
        <w:rFonts w:ascii="Wingdings" w:eastAsia="Wingdings" w:hAnsi="Wingdings" w:cs="Wingdings" w:hint="default"/>
      </w:rPr>
    </w:lvl>
    <w:lvl w:ilvl="6" w:tplc="A544AD7E">
      <w:start w:val="1"/>
      <w:numFmt w:val="bullet"/>
      <w:lvlText w:val="·"/>
      <w:lvlJc w:val="left"/>
      <w:pPr>
        <w:ind w:left="5029" w:hanging="360"/>
      </w:pPr>
      <w:rPr>
        <w:rFonts w:ascii="Symbol" w:eastAsia="Symbol" w:hAnsi="Symbol" w:cs="Symbol" w:hint="default"/>
      </w:rPr>
    </w:lvl>
    <w:lvl w:ilvl="7" w:tplc="7050288C">
      <w:start w:val="1"/>
      <w:numFmt w:val="bullet"/>
      <w:lvlText w:val="o"/>
      <w:lvlJc w:val="left"/>
      <w:pPr>
        <w:ind w:left="5749" w:hanging="360"/>
      </w:pPr>
      <w:rPr>
        <w:rFonts w:ascii="Courier New" w:eastAsia="Courier New" w:hAnsi="Courier New" w:cs="Courier New" w:hint="default"/>
      </w:rPr>
    </w:lvl>
    <w:lvl w:ilvl="8" w:tplc="E83E441E">
      <w:start w:val="1"/>
      <w:numFmt w:val="bullet"/>
      <w:lvlText w:val="§"/>
      <w:lvlJc w:val="left"/>
      <w:pPr>
        <w:ind w:left="6469" w:hanging="360"/>
      </w:pPr>
      <w:rPr>
        <w:rFonts w:ascii="Wingdings" w:eastAsia="Wingdings" w:hAnsi="Wingdings" w:cs="Wingdings" w:hint="default"/>
      </w:rPr>
    </w:lvl>
  </w:abstractNum>
  <w:abstractNum w:abstractNumId="38" w15:restartNumberingAfterBreak="0">
    <w:nsid w:val="79532E22"/>
    <w:multiLevelType w:val="hybridMultilevel"/>
    <w:tmpl w:val="28B281FC"/>
    <w:lvl w:ilvl="0" w:tplc="49909BB8">
      <w:start w:val="1"/>
      <w:numFmt w:val="bullet"/>
      <w:lvlText w:val="·"/>
      <w:lvlJc w:val="left"/>
      <w:pPr>
        <w:ind w:left="709" w:hanging="360"/>
      </w:pPr>
      <w:rPr>
        <w:rFonts w:ascii="Symbol" w:eastAsia="Symbol" w:hAnsi="Symbol" w:cs="Symbol" w:hint="default"/>
      </w:rPr>
    </w:lvl>
    <w:lvl w:ilvl="1" w:tplc="6338B7AA">
      <w:start w:val="1"/>
      <w:numFmt w:val="bullet"/>
      <w:lvlText w:val="o"/>
      <w:lvlJc w:val="left"/>
      <w:pPr>
        <w:ind w:left="1440" w:hanging="360"/>
      </w:pPr>
      <w:rPr>
        <w:rFonts w:ascii="Courier New" w:eastAsia="Courier New" w:hAnsi="Courier New" w:cs="Courier New" w:hint="default"/>
      </w:rPr>
    </w:lvl>
    <w:lvl w:ilvl="2" w:tplc="8DAECADC">
      <w:start w:val="1"/>
      <w:numFmt w:val="bullet"/>
      <w:lvlText w:val="§"/>
      <w:lvlJc w:val="left"/>
      <w:pPr>
        <w:ind w:left="2160" w:hanging="360"/>
      </w:pPr>
      <w:rPr>
        <w:rFonts w:ascii="Wingdings" w:eastAsia="Wingdings" w:hAnsi="Wingdings" w:cs="Wingdings" w:hint="default"/>
      </w:rPr>
    </w:lvl>
    <w:lvl w:ilvl="3" w:tplc="E5A4450A">
      <w:start w:val="1"/>
      <w:numFmt w:val="bullet"/>
      <w:lvlText w:val="·"/>
      <w:lvlJc w:val="left"/>
      <w:pPr>
        <w:ind w:left="2880" w:hanging="360"/>
      </w:pPr>
      <w:rPr>
        <w:rFonts w:ascii="Symbol" w:eastAsia="Symbol" w:hAnsi="Symbol" w:cs="Symbol" w:hint="default"/>
      </w:rPr>
    </w:lvl>
    <w:lvl w:ilvl="4" w:tplc="00D68D7E">
      <w:start w:val="1"/>
      <w:numFmt w:val="bullet"/>
      <w:lvlText w:val="o"/>
      <w:lvlJc w:val="left"/>
      <w:pPr>
        <w:ind w:left="3600" w:hanging="360"/>
      </w:pPr>
      <w:rPr>
        <w:rFonts w:ascii="Courier New" w:eastAsia="Courier New" w:hAnsi="Courier New" w:cs="Courier New" w:hint="default"/>
      </w:rPr>
    </w:lvl>
    <w:lvl w:ilvl="5" w:tplc="B60C7D90">
      <w:start w:val="1"/>
      <w:numFmt w:val="bullet"/>
      <w:lvlText w:val="§"/>
      <w:lvlJc w:val="left"/>
      <w:pPr>
        <w:ind w:left="4320" w:hanging="360"/>
      </w:pPr>
      <w:rPr>
        <w:rFonts w:ascii="Wingdings" w:eastAsia="Wingdings" w:hAnsi="Wingdings" w:cs="Wingdings" w:hint="default"/>
      </w:rPr>
    </w:lvl>
    <w:lvl w:ilvl="6" w:tplc="8D789C9E">
      <w:start w:val="1"/>
      <w:numFmt w:val="bullet"/>
      <w:lvlText w:val="·"/>
      <w:lvlJc w:val="left"/>
      <w:pPr>
        <w:ind w:left="5040" w:hanging="360"/>
      </w:pPr>
      <w:rPr>
        <w:rFonts w:ascii="Symbol" w:eastAsia="Symbol" w:hAnsi="Symbol" w:cs="Symbol" w:hint="default"/>
      </w:rPr>
    </w:lvl>
    <w:lvl w:ilvl="7" w:tplc="F482DA14">
      <w:start w:val="1"/>
      <w:numFmt w:val="bullet"/>
      <w:lvlText w:val="o"/>
      <w:lvlJc w:val="left"/>
      <w:pPr>
        <w:ind w:left="5760" w:hanging="360"/>
      </w:pPr>
      <w:rPr>
        <w:rFonts w:ascii="Courier New" w:eastAsia="Courier New" w:hAnsi="Courier New" w:cs="Courier New" w:hint="default"/>
      </w:rPr>
    </w:lvl>
    <w:lvl w:ilvl="8" w:tplc="CF8CCFE6">
      <w:start w:val="1"/>
      <w:numFmt w:val="bullet"/>
      <w:lvlText w:val="§"/>
      <w:lvlJc w:val="left"/>
      <w:pPr>
        <w:ind w:left="6480" w:hanging="360"/>
      </w:pPr>
      <w:rPr>
        <w:rFonts w:ascii="Wingdings" w:eastAsia="Wingdings" w:hAnsi="Wingdings" w:cs="Wingdings" w:hint="default"/>
      </w:rPr>
    </w:lvl>
  </w:abstractNum>
  <w:abstractNum w:abstractNumId="39" w15:restartNumberingAfterBreak="0">
    <w:nsid w:val="7C314201"/>
    <w:multiLevelType w:val="hybridMultilevel"/>
    <w:tmpl w:val="C624D564"/>
    <w:lvl w:ilvl="0" w:tplc="D42C1ABE">
      <w:start w:val="1"/>
      <w:numFmt w:val="bullet"/>
      <w:lvlText w:val="·"/>
      <w:lvlJc w:val="left"/>
      <w:pPr>
        <w:ind w:left="720" w:hanging="360"/>
      </w:pPr>
      <w:rPr>
        <w:rFonts w:ascii="Symbol" w:eastAsia="Symbol" w:hAnsi="Symbol" w:cs="Symbol" w:hint="default"/>
      </w:rPr>
    </w:lvl>
    <w:lvl w:ilvl="1" w:tplc="53647454">
      <w:start w:val="1"/>
      <w:numFmt w:val="bullet"/>
      <w:lvlText w:val="o"/>
      <w:lvlJc w:val="left"/>
      <w:pPr>
        <w:ind w:left="1440" w:hanging="360"/>
      </w:pPr>
      <w:rPr>
        <w:rFonts w:ascii="Courier New" w:eastAsia="Courier New" w:hAnsi="Courier New" w:cs="Courier New" w:hint="default"/>
      </w:rPr>
    </w:lvl>
    <w:lvl w:ilvl="2" w:tplc="269EBEA0">
      <w:start w:val="1"/>
      <w:numFmt w:val="bullet"/>
      <w:lvlText w:val="§"/>
      <w:lvlJc w:val="left"/>
      <w:pPr>
        <w:ind w:left="2160" w:hanging="360"/>
      </w:pPr>
      <w:rPr>
        <w:rFonts w:ascii="Wingdings" w:eastAsia="Wingdings" w:hAnsi="Wingdings" w:cs="Wingdings" w:hint="default"/>
      </w:rPr>
    </w:lvl>
    <w:lvl w:ilvl="3" w:tplc="BB8C71C8">
      <w:start w:val="1"/>
      <w:numFmt w:val="bullet"/>
      <w:lvlText w:val="·"/>
      <w:lvlJc w:val="left"/>
      <w:pPr>
        <w:ind w:left="2880" w:hanging="360"/>
      </w:pPr>
      <w:rPr>
        <w:rFonts w:ascii="Symbol" w:eastAsia="Symbol" w:hAnsi="Symbol" w:cs="Symbol" w:hint="default"/>
      </w:rPr>
    </w:lvl>
    <w:lvl w:ilvl="4" w:tplc="81BC6AB8">
      <w:start w:val="1"/>
      <w:numFmt w:val="bullet"/>
      <w:lvlText w:val="o"/>
      <w:lvlJc w:val="left"/>
      <w:pPr>
        <w:ind w:left="3600" w:hanging="360"/>
      </w:pPr>
      <w:rPr>
        <w:rFonts w:ascii="Courier New" w:eastAsia="Courier New" w:hAnsi="Courier New" w:cs="Courier New" w:hint="default"/>
      </w:rPr>
    </w:lvl>
    <w:lvl w:ilvl="5" w:tplc="8FDA245E">
      <w:start w:val="1"/>
      <w:numFmt w:val="bullet"/>
      <w:lvlText w:val="§"/>
      <w:lvlJc w:val="left"/>
      <w:pPr>
        <w:ind w:left="4320" w:hanging="360"/>
      </w:pPr>
      <w:rPr>
        <w:rFonts w:ascii="Wingdings" w:eastAsia="Wingdings" w:hAnsi="Wingdings" w:cs="Wingdings" w:hint="default"/>
      </w:rPr>
    </w:lvl>
    <w:lvl w:ilvl="6" w:tplc="75F48316">
      <w:start w:val="1"/>
      <w:numFmt w:val="bullet"/>
      <w:lvlText w:val="·"/>
      <w:lvlJc w:val="left"/>
      <w:pPr>
        <w:ind w:left="5040" w:hanging="360"/>
      </w:pPr>
      <w:rPr>
        <w:rFonts w:ascii="Symbol" w:eastAsia="Symbol" w:hAnsi="Symbol" w:cs="Symbol" w:hint="default"/>
      </w:rPr>
    </w:lvl>
    <w:lvl w:ilvl="7" w:tplc="62F6CD5C">
      <w:start w:val="1"/>
      <w:numFmt w:val="bullet"/>
      <w:lvlText w:val="o"/>
      <w:lvlJc w:val="left"/>
      <w:pPr>
        <w:ind w:left="5760" w:hanging="360"/>
      </w:pPr>
      <w:rPr>
        <w:rFonts w:ascii="Courier New" w:eastAsia="Courier New" w:hAnsi="Courier New" w:cs="Courier New" w:hint="default"/>
      </w:rPr>
    </w:lvl>
    <w:lvl w:ilvl="8" w:tplc="BA78361C">
      <w:start w:val="1"/>
      <w:numFmt w:val="bullet"/>
      <w:lvlText w:val="§"/>
      <w:lvlJc w:val="left"/>
      <w:pPr>
        <w:ind w:left="6480" w:hanging="360"/>
      </w:pPr>
      <w:rPr>
        <w:rFonts w:ascii="Wingdings" w:eastAsia="Wingdings" w:hAnsi="Wingdings" w:cs="Wingdings" w:hint="default"/>
      </w:rPr>
    </w:lvl>
  </w:abstractNum>
  <w:num w:numId="1">
    <w:abstractNumId w:val="31"/>
  </w:num>
  <w:num w:numId="2">
    <w:abstractNumId w:val="5"/>
  </w:num>
  <w:num w:numId="3">
    <w:abstractNumId w:val="13"/>
  </w:num>
  <w:num w:numId="4">
    <w:abstractNumId w:val="22"/>
  </w:num>
  <w:num w:numId="5">
    <w:abstractNumId w:val="14"/>
  </w:num>
  <w:num w:numId="6">
    <w:abstractNumId w:val="0"/>
  </w:num>
  <w:num w:numId="7">
    <w:abstractNumId w:val="34"/>
  </w:num>
  <w:num w:numId="8">
    <w:abstractNumId w:val="32"/>
  </w:num>
  <w:num w:numId="9">
    <w:abstractNumId w:val="36"/>
  </w:num>
  <w:num w:numId="10">
    <w:abstractNumId w:val="2"/>
  </w:num>
  <w:num w:numId="11">
    <w:abstractNumId w:val="19"/>
  </w:num>
  <w:num w:numId="12">
    <w:abstractNumId w:val="21"/>
  </w:num>
  <w:num w:numId="13">
    <w:abstractNumId w:val="12"/>
  </w:num>
  <w:num w:numId="14">
    <w:abstractNumId w:val="35"/>
  </w:num>
  <w:num w:numId="15">
    <w:abstractNumId w:val="15"/>
  </w:num>
  <w:num w:numId="16">
    <w:abstractNumId w:val="25"/>
  </w:num>
  <w:num w:numId="17">
    <w:abstractNumId w:val="11"/>
  </w:num>
  <w:num w:numId="18">
    <w:abstractNumId w:val="28"/>
  </w:num>
  <w:num w:numId="19">
    <w:abstractNumId w:val="3"/>
  </w:num>
  <w:num w:numId="20">
    <w:abstractNumId w:val="30"/>
  </w:num>
  <w:num w:numId="21">
    <w:abstractNumId w:val="9"/>
  </w:num>
  <w:num w:numId="22">
    <w:abstractNumId w:val="39"/>
  </w:num>
  <w:num w:numId="23">
    <w:abstractNumId w:val="10"/>
  </w:num>
  <w:num w:numId="24">
    <w:abstractNumId w:val="8"/>
  </w:num>
  <w:num w:numId="25">
    <w:abstractNumId w:val="1"/>
  </w:num>
  <w:num w:numId="26">
    <w:abstractNumId w:val="38"/>
  </w:num>
  <w:num w:numId="27">
    <w:abstractNumId w:val="37"/>
  </w:num>
  <w:num w:numId="28">
    <w:abstractNumId w:val="27"/>
  </w:num>
  <w:num w:numId="29">
    <w:abstractNumId w:val="26"/>
  </w:num>
  <w:num w:numId="30">
    <w:abstractNumId w:val="4"/>
  </w:num>
  <w:num w:numId="31">
    <w:abstractNumId w:val="33"/>
  </w:num>
  <w:num w:numId="32">
    <w:abstractNumId w:val="16"/>
  </w:num>
  <w:num w:numId="33">
    <w:abstractNumId w:val="20"/>
  </w:num>
  <w:num w:numId="34">
    <w:abstractNumId w:val="6"/>
  </w:num>
  <w:num w:numId="35">
    <w:abstractNumId w:val="29"/>
  </w:num>
  <w:num w:numId="36">
    <w:abstractNumId w:val="24"/>
  </w:num>
  <w:num w:numId="37">
    <w:abstractNumId w:val="23"/>
  </w:num>
  <w:num w:numId="38">
    <w:abstractNumId w:val="18"/>
  </w:num>
  <w:num w:numId="39">
    <w:abstractNumId w:val="17"/>
  </w:num>
  <w:num w:numId="40">
    <w:abstractNumId w:val="7"/>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efaultTabStop w:val="708"/>
  <w:autoHyphenation/>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1611"/>
    <w:rsid w:val="00001860"/>
    <w:rsid w:val="00001E84"/>
    <w:rsid w:val="00002887"/>
    <w:rsid w:val="00006C04"/>
    <w:rsid w:val="000101D4"/>
    <w:rsid w:val="00010429"/>
    <w:rsid w:val="00015637"/>
    <w:rsid w:val="00015CDC"/>
    <w:rsid w:val="000177DE"/>
    <w:rsid w:val="0002162B"/>
    <w:rsid w:val="00024DF5"/>
    <w:rsid w:val="000263E1"/>
    <w:rsid w:val="00027A48"/>
    <w:rsid w:val="00030544"/>
    <w:rsid w:val="000350CF"/>
    <w:rsid w:val="00041E04"/>
    <w:rsid w:val="00042667"/>
    <w:rsid w:val="00043B32"/>
    <w:rsid w:val="00044840"/>
    <w:rsid w:val="000510BD"/>
    <w:rsid w:val="00051B67"/>
    <w:rsid w:val="000572F9"/>
    <w:rsid w:val="000578AE"/>
    <w:rsid w:val="000651AE"/>
    <w:rsid w:val="000664DA"/>
    <w:rsid w:val="000677D8"/>
    <w:rsid w:val="00070583"/>
    <w:rsid w:val="00071D0C"/>
    <w:rsid w:val="00074739"/>
    <w:rsid w:val="00076B31"/>
    <w:rsid w:val="000774E1"/>
    <w:rsid w:val="0008188F"/>
    <w:rsid w:val="00081A1F"/>
    <w:rsid w:val="00083021"/>
    <w:rsid w:val="000833C9"/>
    <w:rsid w:val="00083B66"/>
    <w:rsid w:val="00084645"/>
    <w:rsid w:val="00085D34"/>
    <w:rsid w:val="00091E2C"/>
    <w:rsid w:val="00095EE7"/>
    <w:rsid w:val="00096444"/>
    <w:rsid w:val="000A05F3"/>
    <w:rsid w:val="000A0CF6"/>
    <w:rsid w:val="000A30BF"/>
    <w:rsid w:val="000A336B"/>
    <w:rsid w:val="000A5584"/>
    <w:rsid w:val="000A68F4"/>
    <w:rsid w:val="000A6A85"/>
    <w:rsid w:val="000A7414"/>
    <w:rsid w:val="000B0A91"/>
    <w:rsid w:val="000B2790"/>
    <w:rsid w:val="000B3E4E"/>
    <w:rsid w:val="000B48FA"/>
    <w:rsid w:val="000B505C"/>
    <w:rsid w:val="000B628A"/>
    <w:rsid w:val="000C45F7"/>
    <w:rsid w:val="000C5CB0"/>
    <w:rsid w:val="000D121B"/>
    <w:rsid w:val="000D12ED"/>
    <w:rsid w:val="000D1F20"/>
    <w:rsid w:val="000D7C2E"/>
    <w:rsid w:val="000E0F07"/>
    <w:rsid w:val="000E11D3"/>
    <w:rsid w:val="000E14EF"/>
    <w:rsid w:val="000E3A1D"/>
    <w:rsid w:val="000E3DF8"/>
    <w:rsid w:val="000E4098"/>
    <w:rsid w:val="000F098C"/>
    <w:rsid w:val="000F18E6"/>
    <w:rsid w:val="000F2B10"/>
    <w:rsid w:val="0010275F"/>
    <w:rsid w:val="00103B10"/>
    <w:rsid w:val="0011090B"/>
    <w:rsid w:val="00114CDD"/>
    <w:rsid w:val="00116BDA"/>
    <w:rsid w:val="00117B60"/>
    <w:rsid w:val="001202A2"/>
    <w:rsid w:val="001225BC"/>
    <w:rsid w:val="001243BD"/>
    <w:rsid w:val="00130BD3"/>
    <w:rsid w:val="001336A3"/>
    <w:rsid w:val="0013617A"/>
    <w:rsid w:val="00136E6C"/>
    <w:rsid w:val="00137997"/>
    <w:rsid w:val="00141250"/>
    <w:rsid w:val="00143EAB"/>
    <w:rsid w:val="00145AA5"/>
    <w:rsid w:val="001501C0"/>
    <w:rsid w:val="00150DE4"/>
    <w:rsid w:val="00152AF0"/>
    <w:rsid w:val="001534C6"/>
    <w:rsid w:val="0015619A"/>
    <w:rsid w:val="00160028"/>
    <w:rsid w:val="00160B5A"/>
    <w:rsid w:val="00160BEE"/>
    <w:rsid w:val="00162C41"/>
    <w:rsid w:val="0016414E"/>
    <w:rsid w:val="0016483F"/>
    <w:rsid w:val="00164E49"/>
    <w:rsid w:val="00164F27"/>
    <w:rsid w:val="0016691B"/>
    <w:rsid w:val="001720AD"/>
    <w:rsid w:val="001809E8"/>
    <w:rsid w:val="00182F0A"/>
    <w:rsid w:val="001863D1"/>
    <w:rsid w:val="0018744B"/>
    <w:rsid w:val="001904BF"/>
    <w:rsid w:val="00193768"/>
    <w:rsid w:val="00195254"/>
    <w:rsid w:val="00195711"/>
    <w:rsid w:val="00195A19"/>
    <w:rsid w:val="001970CB"/>
    <w:rsid w:val="001A0B5C"/>
    <w:rsid w:val="001A0D23"/>
    <w:rsid w:val="001A2C0B"/>
    <w:rsid w:val="001A3511"/>
    <w:rsid w:val="001A44A8"/>
    <w:rsid w:val="001A53F5"/>
    <w:rsid w:val="001A5715"/>
    <w:rsid w:val="001B0AEE"/>
    <w:rsid w:val="001B401A"/>
    <w:rsid w:val="001B69D3"/>
    <w:rsid w:val="001B6F4E"/>
    <w:rsid w:val="001B7A4C"/>
    <w:rsid w:val="001C1FD8"/>
    <w:rsid w:val="001C2507"/>
    <w:rsid w:val="001C2F66"/>
    <w:rsid w:val="001C3B7A"/>
    <w:rsid w:val="001C3BD0"/>
    <w:rsid w:val="001C5627"/>
    <w:rsid w:val="001D0DCE"/>
    <w:rsid w:val="001D28AE"/>
    <w:rsid w:val="001D6AD1"/>
    <w:rsid w:val="001D7741"/>
    <w:rsid w:val="001D7D36"/>
    <w:rsid w:val="001E1086"/>
    <w:rsid w:val="001E24F7"/>
    <w:rsid w:val="001E55C8"/>
    <w:rsid w:val="001F727E"/>
    <w:rsid w:val="001F7305"/>
    <w:rsid w:val="002006AE"/>
    <w:rsid w:val="00201B77"/>
    <w:rsid w:val="00202646"/>
    <w:rsid w:val="00203C51"/>
    <w:rsid w:val="0020408B"/>
    <w:rsid w:val="00207D6C"/>
    <w:rsid w:val="00212C6A"/>
    <w:rsid w:val="00212FAD"/>
    <w:rsid w:val="00213C24"/>
    <w:rsid w:val="002142C2"/>
    <w:rsid w:val="00214417"/>
    <w:rsid w:val="00220542"/>
    <w:rsid w:val="00220B04"/>
    <w:rsid w:val="00222F4A"/>
    <w:rsid w:val="002233D9"/>
    <w:rsid w:val="00224B25"/>
    <w:rsid w:val="00224D2A"/>
    <w:rsid w:val="00225A78"/>
    <w:rsid w:val="0022711B"/>
    <w:rsid w:val="0023012E"/>
    <w:rsid w:val="00231DB4"/>
    <w:rsid w:val="00234925"/>
    <w:rsid w:val="00240F51"/>
    <w:rsid w:val="002440CD"/>
    <w:rsid w:val="00244BA5"/>
    <w:rsid w:val="00252E51"/>
    <w:rsid w:val="0025307F"/>
    <w:rsid w:val="00256216"/>
    <w:rsid w:val="00257621"/>
    <w:rsid w:val="00263714"/>
    <w:rsid w:val="002663C7"/>
    <w:rsid w:val="00270F60"/>
    <w:rsid w:val="00271618"/>
    <w:rsid w:val="00273A88"/>
    <w:rsid w:val="0027618C"/>
    <w:rsid w:val="00281012"/>
    <w:rsid w:val="00282C53"/>
    <w:rsid w:val="0028346B"/>
    <w:rsid w:val="002877C8"/>
    <w:rsid w:val="00291096"/>
    <w:rsid w:val="00292185"/>
    <w:rsid w:val="00294052"/>
    <w:rsid w:val="002942B7"/>
    <w:rsid w:val="002949EE"/>
    <w:rsid w:val="00294DDC"/>
    <w:rsid w:val="00295CC6"/>
    <w:rsid w:val="00295F8F"/>
    <w:rsid w:val="0029661B"/>
    <w:rsid w:val="002A2BB9"/>
    <w:rsid w:val="002A3C7A"/>
    <w:rsid w:val="002A5E1E"/>
    <w:rsid w:val="002A6718"/>
    <w:rsid w:val="002A732E"/>
    <w:rsid w:val="002B0FE4"/>
    <w:rsid w:val="002B2557"/>
    <w:rsid w:val="002B3750"/>
    <w:rsid w:val="002B4BFA"/>
    <w:rsid w:val="002B56E4"/>
    <w:rsid w:val="002B70F8"/>
    <w:rsid w:val="002C0C44"/>
    <w:rsid w:val="002C0C98"/>
    <w:rsid w:val="002C0F66"/>
    <w:rsid w:val="002C163F"/>
    <w:rsid w:val="002C31A5"/>
    <w:rsid w:val="002C73AF"/>
    <w:rsid w:val="002D3EDC"/>
    <w:rsid w:val="002D4F10"/>
    <w:rsid w:val="002D6AAF"/>
    <w:rsid w:val="002D7514"/>
    <w:rsid w:val="002D797D"/>
    <w:rsid w:val="002D7BF6"/>
    <w:rsid w:val="002E0636"/>
    <w:rsid w:val="002E0DCF"/>
    <w:rsid w:val="002E17B3"/>
    <w:rsid w:val="002E2647"/>
    <w:rsid w:val="002E2BDE"/>
    <w:rsid w:val="002E3AD8"/>
    <w:rsid w:val="002E4230"/>
    <w:rsid w:val="002E4434"/>
    <w:rsid w:val="002F087A"/>
    <w:rsid w:val="002F11D7"/>
    <w:rsid w:val="002F1B43"/>
    <w:rsid w:val="002F1D7F"/>
    <w:rsid w:val="002F3A9B"/>
    <w:rsid w:val="002F5E6E"/>
    <w:rsid w:val="003017AA"/>
    <w:rsid w:val="00306E7C"/>
    <w:rsid w:val="003072A1"/>
    <w:rsid w:val="003110AC"/>
    <w:rsid w:val="003118C7"/>
    <w:rsid w:val="00312B06"/>
    <w:rsid w:val="00321038"/>
    <w:rsid w:val="00322025"/>
    <w:rsid w:val="00325ACD"/>
    <w:rsid w:val="00326D72"/>
    <w:rsid w:val="00335448"/>
    <w:rsid w:val="00336070"/>
    <w:rsid w:val="00336F4A"/>
    <w:rsid w:val="00337792"/>
    <w:rsid w:val="00337C15"/>
    <w:rsid w:val="00337C40"/>
    <w:rsid w:val="0034002A"/>
    <w:rsid w:val="003423FA"/>
    <w:rsid w:val="0034424B"/>
    <w:rsid w:val="00346D7D"/>
    <w:rsid w:val="00351703"/>
    <w:rsid w:val="00354268"/>
    <w:rsid w:val="00357DEF"/>
    <w:rsid w:val="003608E7"/>
    <w:rsid w:val="00360B90"/>
    <w:rsid w:val="003625D2"/>
    <w:rsid w:val="00367FF6"/>
    <w:rsid w:val="00370ACB"/>
    <w:rsid w:val="00373EE0"/>
    <w:rsid w:val="00374A65"/>
    <w:rsid w:val="00375EA5"/>
    <w:rsid w:val="00380106"/>
    <w:rsid w:val="0038460B"/>
    <w:rsid w:val="00385B8A"/>
    <w:rsid w:val="00387A12"/>
    <w:rsid w:val="003904CD"/>
    <w:rsid w:val="00390653"/>
    <w:rsid w:val="00390BFD"/>
    <w:rsid w:val="00393A56"/>
    <w:rsid w:val="00393E76"/>
    <w:rsid w:val="0039475A"/>
    <w:rsid w:val="00395C3B"/>
    <w:rsid w:val="0039646F"/>
    <w:rsid w:val="0039716B"/>
    <w:rsid w:val="003A0581"/>
    <w:rsid w:val="003A25BD"/>
    <w:rsid w:val="003A5881"/>
    <w:rsid w:val="003B092D"/>
    <w:rsid w:val="003B0B48"/>
    <w:rsid w:val="003B3549"/>
    <w:rsid w:val="003C087A"/>
    <w:rsid w:val="003C1DC7"/>
    <w:rsid w:val="003C44D6"/>
    <w:rsid w:val="003C4BED"/>
    <w:rsid w:val="003C5340"/>
    <w:rsid w:val="003C7D69"/>
    <w:rsid w:val="003D4611"/>
    <w:rsid w:val="003D5A61"/>
    <w:rsid w:val="003D5EC7"/>
    <w:rsid w:val="003E2FCA"/>
    <w:rsid w:val="003E7BF7"/>
    <w:rsid w:val="003F02D9"/>
    <w:rsid w:val="003F3F15"/>
    <w:rsid w:val="00400E4D"/>
    <w:rsid w:val="004014AA"/>
    <w:rsid w:val="00401928"/>
    <w:rsid w:val="00403146"/>
    <w:rsid w:val="004033D8"/>
    <w:rsid w:val="00403613"/>
    <w:rsid w:val="00403ADE"/>
    <w:rsid w:val="00404B66"/>
    <w:rsid w:val="0041086B"/>
    <w:rsid w:val="00410BFA"/>
    <w:rsid w:val="00412B9E"/>
    <w:rsid w:val="00413D47"/>
    <w:rsid w:val="00416123"/>
    <w:rsid w:val="0041712D"/>
    <w:rsid w:val="004178CA"/>
    <w:rsid w:val="00422613"/>
    <w:rsid w:val="00424091"/>
    <w:rsid w:val="00427D83"/>
    <w:rsid w:val="0043498D"/>
    <w:rsid w:val="00435605"/>
    <w:rsid w:val="004374F4"/>
    <w:rsid w:val="00441DF3"/>
    <w:rsid w:val="004442A7"/>
    <w:rsid w:val="004444DD"/>
    <w:rsid w:val="00445095"/>
    <w:rsid w:val="004456ED"/>
    <w:rsid w:val="00446995"/>
    <w:rsid w:val="00450804"/>
    <w:rsid w:val="00450E00"/>
    <w:rsid w:val="00452A91"/>
    <w:rsid w:val="004537EA"/>
    <w:rsid w:val="00455F5B"/>
    <w:rsid w:val="004571E7"/>
    <w:rsid w:val="00457EFA"/>
    <w:rsid w:val="00460430"/>
    <w:rsid w:val="004614AF"/>
    <w:rsid w:val="00461741"/>
    <w:rsid w:val="00464EA4"/>
    <w:rsid w:val="00464F6F"/>
    <w:rsid w:val="004656C9"/>
    <w:rsid w:val="004663DA"/>
    <w:rsid w:val="004664D3"/>
    <w:rsid w:val="004707AF"/>
    <w:rsid w:val="00470E30"/>
    <w:rsid w:val="00473978"/>
    <w:rsid w:val="00480619"/>
    <w:rsid w:val="00480714"/>
    <w:rsid w:val="004825A8"/>
    <w:rsid w:val="0048369E"/>
    <w:rsid w:val="004838F8"/>
    <w:rsid w:val="0048404E"/>
    <w:rsid w:val="00484A28"/>
    <w:rsid w:val="00484F05"/>
    <w:rsid w:val="00487E04"/>
    <w:rsid w:val="00490D2F"/>
    <w:rsid w:val="004919AA"/>
    <w:rsid w:val="00491C9D"/>
    <w:rsid w:val="00493050"/>
    <w:rsid w:val="004934C5"/>
    <w:rsid w:val="00496963"/>
    <w:rsid w:val="004A2AA8"/>
    <w:rsid w:val="004A3557"/>
    <w:rsid w:val="004B15A9"/>
    <w:rsid w:val="004B3B8C"/>
    <w:rsid w:val="004B6C6F"/>
    <w:rsid w:val="004B7297"/>
    <w:rsid w:val="004C243F"/>
    <w:rsid w:val="004C7A60"/>
    <w:rsid w:val="004C7D4A"/>
    <w:rsid w:val="004D1D0B"/>
    <w:rsid w:val="004D2812"/>
    <w:rsid w:val="004D3C57"/>
    <w:rsid w:val="004D41A9"/>
    <w:rsid w:val="004D49A0"/>
    <w:rsid w:val="004D622C"/>
    <w:rsid w:val="004D7719"/>
    <w:rsid w:val="004E08AA"/>
    <w:rsid w:val="004E0F93"/>
    <w:rsid w:val="004E186B"/>
    <w:rsid w:val="004E4978"/>
    <w:rsid w:val="004F1C60"/>
    <w:rsid w:val="004F5065"/>
    <w:rsid w:val="004F558B"/>
    <w:rsid w:val="004F7E3B"/>
    <w:rsid w:val="00500380"/>
    <w:rsid w:val="00500B61"/>
    <w:rsid w:val="00503254"/>
    <w:rsid w:val="00505774"/>
    <w:rsid w:val="00507B68"/>
    <w:rsid w:val="005151E4"/>
    <w:rsid w:val="0051571B"/>
    <w:rsid w:val="00516203"/>
    <w:rsid w:val="00516E44"/>
    <w:rsid w:val="00520281"/>
    <w:rsid w:val="005226E4"/>
    <w:rsid w:val="00524ED3"/>
    <w:rsid w:val="005263DE"/>
    <w:rsid w:val="0052700F"/>
    <w:rsid w:val="00527E59"/>
    <w:rsid w:val="00530583"/>
    <w:rsid w:val="00533981"/>
    <w:rsid w:val="00535757"/>
    <w:rsid w:val="005364AE"/>
    <w:rsid w:val="00536536"/>
    <w:rsid w:val="0054141A"/>
    <w:rsid w:val="00544A28"/>
    <w:rsid w:val="005451D2"/>
    <w:rsid w:val="00546470"/>
    <w:rsid w:val="005468DD"/>
    <w:rsid w:val="0055295E"/>
    <w:rsid w:val="00553146"/>
    <w:rsid w:val="00560188"/>
    <w:rsid w:val="005619FB"/>
    <w:rsid w:val="00563884"/>
    <w:rsid w:val="00565776"/>
    <w:rsid w:val="005676C4"/>
    <w:rsid w:val="005701A3"/>
    <w:rsid w:val="00574C42"/>
    <w:rsid w:val="005771D2"/>
    <w:rsid w:val="00580A5D"/>
    <w:rsid w:val="00583FBF"/>
    <w:rsid w:val="00587B2F"/>
    <w:rsid w:val="005915FC"/>
    <w:rsid w:val="00593C83"/>
    <w:rsid w:val="00594D5F"/>
    <w:rsid w:val="005A03BD"/>
    <w:rsid w:val="005A16B2"/>
    <w:rsid w:val="005A452C"/>
    <w:rsid w:val="005A4C3C"/>
    <w:rsid w:val="005A524F"/>
    <w:rsid w:val="005A5D49"/>
    <w:rsid w:val="005A6434"/>
    <w:rsid w:val="005B03E2"/>
    <w:rsid w:val="005B17CD"/>
    <w:rsid w:val="005B339C"/>
    <w:rsid w:val="005B489F"/>
    <w:rsid w:val="005B59D1"/>
    <w:rsid w:val="005B62A5"/>
    <w:rsid w:val="005B70AD"/>
    <w:rsid w:val="005B7FA9"/>
    <w:rsid w:val="005C2478"/>
    <w:rsid w:val="005C48A9"/>
    <w:rsid w:val="005C4FA0"/>
    <w:rsid w:val="005D0C07"/>
    <w:rsid w:val="005D16F1"/>
    <w:rsid w:val="005D1A88"/>
    <w:rsid w:val="005D244E"/>
    <w:rsid w:val="005D2C46"/>
    <w:rsid w:val="005D570F"/>
    <w:rsid w:val="005E0687"/>
    <w:rsid w:val="005E0B32"/>
    <w:rsid w:val="005E1D23"/>
    <w:rsid w:val="005E350A"/>
    <w:rsid w:val="005F0DF3"/>
    <w:rsid w:val="005F663A"/>
    <w:rsid w:val="005F7F74"/>
    <w:rsid w:val="00613ABA"/>
    <w:rsid w:val="00615169"/>
    <w:rsid w:val="00615F5B"/>
    <w:rsid w:val="00616491"/>
    <w:rsid w:val="00622157"/>
    <w:rsid w:val="00624474"/>
    <w:rsid w:val="00626EC4"/>
    <w:rsid w:val="006271C1"/>
    <w:rsid w:val="00630433"/>
    <w:rsid w:val="00630C45"/>
    <w:rsid w:val="0063726E"/>
    <w:rsid w:val="00637FE5"/>
    <w:rsid w:val="0064039C"/>
    <w:rsid w:val="00644A94"/>
    <w:rsid w:val="0064517C"/>
    <w:rsid w:val="00645D5A"/>
    <w:rsid w:val="0064639D"/>
    <w:rsid w:val="006504BC"/>
    <w:rsid w:val="00652891"/>
    <w:rsid w:val="00652D54"/>
    <w:rsid w:val="00653F5A"/>
    <w:rsid w:val="006544C6"/>
    <w:rsid w:val="00656F39"/>
    <w:rsid w:val="006601BA"/>
    <w:rsid w:val="006607B4"/>
    <w:rsid w:val="006636AA"/>
    <w:rsid w:val="006651E7"/>
    <w:rsid w:val="00671B2F"/>
    <w:rsid w:val="006727A1"/>
    <w:rsid w:val="0067507C"/>
    <w:rsid w:val="006752BD"/>
    <w:rsid w:val="00675EDB"/>
    <w:rsid w:val="00680EC0"/>
    <w:rsid w:val="00682673"/>
    <w:rsid w:val="00683856"/>
    <w:rsid w:val="006863FC"/>
    <w:rsid w:val="00686DB6"/>
    <w:rsid w:val="00690C06"/>
    <w:rsid w:val="006917BD"/>
    <w:rsid w:val="00694084"/>
    <w:rsid w:val="0069466D"/>
    <w:rsid w:val="006948EB"/>
    <w:rsid w:val="00694FD2"/>
    <w:rsid w:val="00696890"/>
    <w:rsid w:val="006975B0"/>
    <w:rsid w:val="006A10F7"/>
    <w:rsid w:val="006A1CB9"/>
    <w:rsid w:val="006A2B92"/>
    <w:rsid w:val="006A34EE"/>
    <w:rsid w:val="006A3757"/>
    <w:rsid w:val="006A5330"/>
    <w:rsid w:val="006A5A28"/>
    <w:rsid w:val="006B13B7"/>
    <w:rsid w:val="006B22DE"/>
    <w:rsid w:val="006C5C9F"/>
    <w:rsid w:val="006C5F38"/>
    <w:rsid w:val="006C7E74"/>
    <w:rsid w:val="006D0E11"/>
    <w:rsid w:val="006D1611"/>
    <w:rsid w:val="006D17B8"/>
    <w:rsid w:val="006E0624"/>
    <w:rsid w:val="006E5B50"/>
    <w:rsid w:val="006E63C0"/>
    <w:rsid w:val="006E6474"/>
    <w:rsid w:val="006E65A8"/>
    <w:rsid w:val="006F2D28"/>
    <w:rsid w:val="0070270C"/>
    <w:rsid w:val="00706A40"/>
    <w:rsid w:val="00712650"/>
    <w:rsid w:val="007135EB"/>
    <w:rsid w:val="0071794C"/>
    <w:rsid w:val="00720F87"/>
    <w:rsid w:val="00721749"/>
    <w:rsid w:val="00723994"/>
    <w:rsid w:val="0072654D"/>
    <w:rsid w:val="007315A4"/>
    <w:rsid w:val="0073350A"/>
    <w:rsid w:val="00734100"/>
    <w:rsid w:val="00734A93"/>
    <w:rsid w:val="0074024E"/>
    <w:rsid w:val="0074112D"/>
    <w:rsid w:val="00742A5F"/>
    <w:rsid w:val="00743C75"/>
    <w:rsid w:val="00751F73"/>
    <w:rsid w:val="00756378"/>
    <w:rsid w:val="0076516B"/>
    <w:rsid w:val="00766B04"/>
    <w:rsid w:val="0076743C"/>
    <w:rsid w:val="00767805"/>
    <w:rsid w:val="00772C80"/>
    <w:rsid w:val="00774257"/>
    <w:rsid w:val="00775625"/>
    <w:rsid w:val="00775E9B"/>
    <w:rsid w:val="00776861"/>
    <w:rsid w:val="00776891"/>
    <w:rsid w:val="00780968"/>
    <w:rsid w:val="007820E8"/>
    <w:rsid w:val="00783CC9"/>
    <w:rsid w:val="00784C32"/>
    <w:rsid w:val="0078734D"/>
    <w:rsid w:val="00787B51"/>
    <w:rsid w:val="00790C2B"/>
    <w:rsid w:val="00790E2F"/>
    <w:rsid w:val="00791537"/>
    <w:rsid w:val="00791BD8"/>
    <w:rsid w:val="00791E38"/>
    <w:rsid w:val="0079372D"/>
    <w:rsid w:val="0079761D"/>
    <w:rsid w:val="007A071A"/>
    <w:rsid w:val="007A0964"/>
    <w:rsid w:val="007A2BBD"/>
    <w:rsid w:val="007A4C7E"/>
    <w:rsid w:val="007A7CD7"/>
    <w:rsid w:val="007B2F51"/>
    <w:rsid w:val="007B4283"/>
    <w:rsid w:val="007B6FA4"/>
    <w:rsid w:val="007C28B9"/>
    <w:rsid w:val="007C32E5"/>
    <w:rsid w:val="007C33C3"/>
    <w:rsid w:val="007C35A5"/>
    <w:rsid w:val="007C49E8"/>
    <w:rsid w:val="007C6760"/>
    <w:rsid w:val="007D207D"/>
    <w:rsid w:val="007D4492"/>
    <w:rsid w:val="007D5FA3"/>
    <w:rsid w:val="007D70B3"/>
    <w:rsid w:val="007E1AEF"/>
    <w:rsid w:val="007E46F4"/>
    <w:rsid w:val="007E4DCA"/>
    <w:rsid w:val="007E745F"/>
    <w:rsid w:val="007E76DB"/>
    <w:rsid w:val="007F01B8"/>
    <w:rsid w:val="007F02D9"/>
    <w:rsid w:val="007F4718"/>
    <w:rsid w:val="007F7C7F"/>
    <w:rsid w:val="00800776"/>
    <w:rsid w:val="0080083E"/>
    <w:rsid w:val="00802C33"/>
    <w:rsid w:val="00803A1D"/>
    <w:rsid w:val="00803D8D"/>
    <w:rsid w:val="00804B81"/>
    <w:rsid w:val="00805F83"/>
    <w:rsid w:val="00812DC4"/>
    <w:rsid w:val="00817457"/>
    <w:rsid w:val="00822B4E"/>
    <w:rsid w:val="00825F9D"/>
    <w:rsid w:val="0082652A"/>
    <w:rsid w:val="00830F60"/>
    <w:rsid w:val="00833F04"/>
    <w:rsid w:val="008355C9"/>
    <w:rsid w:val="00835667"/>
    <w:rsid w:val="00836B3C"/>
    <w:rsid w:val="008378A2"/>
    <w:rsid w:val="0084293D"/>
    <w:rsid w:val="00843DEF"/>
    <w:rsid w:val="008446E4"/>
    <w:rsid w:val="00846A04"/>
    <w:rsid w:val="00850D24"/>
    <w:rsid w:val="00850F36"/>
    <w:rsid w:val="00852529"/>
    <w:rsid w:val="00856D57"/>
    <w:rsid w:val="00860C75"/>
    <w:rsid w:val="00863645"/>
    <w:rsid w:val="00867BE6"/>
    <w:rsid w:val="0087168A"/>
    <w:rsid w:val="00874BF6"/>
    <w:rsid w:val="00875853"/>
    <w:rsid w:val="008769FF"/>
    <w:rsid w:val="008778F6"/>
    <w:rsid w:val="0088137D"/>
    <w:rsid w:val="00882713"/>
    <w:rsid w:val="00884D51"/>
    <w:rsid w:val="00890CE4"/>
    <w:rsid w:val="00891BD4"/>
    <w:rsid w:val="00892F54"/>
    <w:rsid w:val="00896804"/>
    <w:rsid w:val="00896DD4"/>
    <w:rsid w:val="00896E0C"/>
    <w:rsid w:val="00897EA6"/>
    <w:rsid w:val="008A6409"/>
    <w:rsid w:val="008A7B0F"/>
    <w:rsid w:val="008B1509"/>
    <w:rsid w:val="008B2586"/>
    <w:rsid w:val="008B2D66"/>
    <w:rsid w:val="008B4460"/>
    <w:rsid w:val="008B4C84"/>
    <w:rsid w:val="008B5B35"/>
    <w:rsid w:val="008C2879"/>
    <w:rsid w:val="008C40D1"/>
    <w:rsid w:val="008C6D63"/>
    <w:rsid w:val="008C73CC"/>
    <w:rsid w:val="008D4543"/>
    <w:rsid w:val="008D7A58"/>
    <w:rsid w:val="008E1193"/>
    <w:rsid w:val="008E39F6"/>
    <w:rsid w:val="008F1AA4"/>
    <w:rsid w:val="008F2EB0"/>
    <w:rsid w:val="008F2F39"/>
    <w:rsid w:val="008F3346"/>
    <w:rsid w:val="008F491E"/>
    <w:rsid w:val="008F5EFD"/>
    <w:rsid w:val="008F70C8"/>
    <w:rsid w:val="00902961"/>
    <w:rsid w:val="00902B79"/>
    <w:rsid w:val="009035CE"/>
    <w:rsid w:val="009036D0"/>
    <w:rsid w:val="0090380F"/>
    <w:rsid w:val="00905F3D"/>
    <w:rsid w:val="00906783"/>
    <w:rsid w:val="00907C94"/>
    <w:rsid w:val="00910BCB"/>
    <w:rsid w:val="009117C1"/>
    <w:rsid w:val="00911DF1"/>
    <w:rsid w:val="009121F5"/>
    <w:rsid w:val="00912936"/>
    <w:rsid w:val="00913527"/>
    <w:rsid w:val="00913935"/>
    <w:rsid w:val="00914173"/>
    <w:rsid w:val="009162CE"/>
    <w:rsid w:val="00916592"/>
    <w:rsid w:val="0092026F"/>
    <w:rsid w:val="009205A8"/>
    <w:rsid w:val="00921D82"/>
    <w:rsid w:val="00921F7C"/>
    <w:rsid w:val="0092295C"/>
    <w:rsid w:val="00923AE0"/>
    <w:rsid w:val="00931CFB"/>
    <w:rsid w:val="00931FCB"/>
    <w:rsid w:val="009346A3"/>
    <w:rsid w:val="009357CF"/>
    <w:rsid w:val="00936F8B"/>
    <w:rsid w:val="00937568"/>
    <w:rsid w:val="0094292B"/>
    <w:rsid w:val="00944933"/>
    <w:rsid w:val="00945236"/>
    <w:rsid w:val="00945E6B"/>
    <w:rsid w:val="00952752"/>
    <w:rsid w:val="009540D2"/>
    <w:rsid w:val="009571D6"/>
    <w:rsid w:val="00957975"/>
    <w:rsid w:val="0096245E"/>
    <w:rsid w:val="009625AA"/>
    <w:rsid w:val="009628A9"/>
    <w:rsid w:val="00965392"/>
    <w:rsid w:val="00967EFC"/>
    <w:rsid w:val="00970F4C"/>
    <w:rsid w:val="00972272"/>
    <w:rsid w:val="009735B1"/>
    <w:rsid w:val="00973E07"/>
    <w:rsid w:val="0097646C"/>
    <w:rsid w:val="00985251"/>
    <w:rsid w:val="0098596B"/>
    <w:rsid w:val="00987923"/>
    <w:rsid w:val="009901F3"/>
    <w:rsid w:val="00990769"/>
    <w:rsid w:val="009909C7"/>
    <w:rsid w:val="009976D7"/>
    <w:rsid w:val="00997F41"/>
    <w:rsid w:val="009A0195"/>
    <w:rsid w:val="009A14C9"/>
    <w:rsid w:val="009A2C32"/>
    <w:rsid w:val="009A3CA6"/>
    <w:rsid w:val="009A7135"/>
    <w:rsid w:val="009A7514"/>
    <w:rsid w:val="009B2044"/>
    <w:rsid w:val="009B284E"/>
    <w:rsid w:val="009B2C7A"/>
    <w:rsid w:val="009B4D68"/>
    <w:rsid w:val="009B614F"/>
    <w:rsid w:val="009B651B"/>
    <w:rsid w:val="009B71E4"/>
    <w:rsid w:val="009C0106"/>
    <w:rsid w:val="009C0C0F"/>
    <w:rsid w:val="009C3B0D"/>
    <w:rsid w:val="009C3B3D"/>
    <w:rsid w:val="009C5EFB"/>
    <w:rsid w:val="009D214A"/>
    <w:rsid w:val="009D2315"/>
    <w:rsid w:val="009D2866"/>
    <w:rsid w:val="009E3B4F"/>
    <w:rsid w:val="009E3CE9"/>
    <w:rsid w:val="009E50DD"/>
    <w:rsid w:val="009E756B"/>
    <w:rsid w:val="009E7E39"/>
    <w:rsid w:val="009F2C47"/>
    <w:rsid w:val="009F6B21"/>
    <w:rsid w:val="009F746E"/>
    <w:rsid w:val="00A05595"/>
    <w:rsid w:val="00A07224"/>
    <w:rsid w:val="00A07804"/>
    <w:rsid w:val="00A13AD8"/>
    <w:rsid w:val="00A15548"/>
    <w:rsid w:val="00A16BFF"/>
    <w:rsid w:val="00A2184D"/>
    <w:rsid w:val="00A35012"/>
    <w:rsid w:val="00A37D55"/>
    <w:rsid w:val="00A4015C"/>
    <w:rsid w:val="00A42EDF"/>
    <w:rsid w:val="00A4565B"/>
    <w:rsid w:val="00A45B53"/>
    <w:rsid w:val="00A47498"/>
    <w:rsid w:val="00A562BF"/>
    <w:rsid w:val="00A57F08"/>
    <w:rsid w:val="00A633C3"/>
    <w:rsid w:val="00A65725"/>
    <w:rsid w:val="00A66152"/>
    <w:rsid w:val="00A7244D"/>
    <w:rsid w:val="00A739CF"/>
    <w:rsid w:val="00A74390"/>
    <w:rsid w:val="00A746DD"/>
    <w:rsid w:val="00A75374"/>
    <w:rsid w:val="00A77906"/>
    <w:rsid w:val="00A82E5F"/>
    <w:rsid w:val="00A84D1F"/>
    <w:rsid w:val="00A876D3"/>
    <w:rsid w:val="00A87A83"/>
    <w:rsid w:val="00A91B14"/>
    <w:rsid w:val="00A93F14"/>
    <w:rsid w:val="00A9492E"/>
    <w:rsid w:val="00A96F1D"/>
    <w:rsid w:val="00A97B29"/>
    <w:rsid w:val="00AA2C0C"/>
    <w:rsid w:val="00AA371C"/>
    <w:rsid w:val="00AA4B60"/>
    <w:rsid w:val="00AB1A87"/>
    <w:rsid w:val="00AB6081"/>
    <w:rsid w:val="00AC09A9"/>
    <w:rsid w:val="00AC0EAF"/>
    <w:rsid w:val="00AC216E"/>
    <w:rsid w:val="00AD11C2"/>
    <w:rsid w:val="00AD152B"/>
    <w:rsid w:val="00AD3F61"/>
    <w:rsid w:val="00AD4052"/>
    <w:rsid w:val="00AE00CE"/>
    <w:rsid w:val="00AE14EA"/>
    <w:rsid w:val="00AF00FA"/>
    <w:rsid w:val="00AF094C"/>
    <w:rsid w:val="00AF1179"/>
    <w:rsid w:val="00AF5153"/>
    <w:rsid w:val="00AF71F2"/>
    <w:rsid w:val="00AF7919"/>
    <w:rsid w:val="00B01994"/>
    <w:rsid w:val="00B0569C"/>
    <w:rsid w:val="00B06190"/>
    <w:rsid w:val="00B06387"/>
    <w:rsid w:val="00B07C28"/>
    <w:rsid w:val="00B10AD2"/>
    <w:rsid w:val="00B10B0B"/>
    <w:rsid w:val="00B1450E"/>
    <w:rsid w:val="00B1536B"/>
    <w:rsid w:val="00B15EF4"/>
    <w:rsid w:val="00B1780D"/>
    <w:rsid w:val="00B17BDF"/>
    <w:rsid w:val="00B21C00"/>
    <w:rsid w:val="00B224F5"/>
    <w:rsid w:val="00B22BAC"/>
    <w:rsid w:val="00B23454"/>
    <w:rsid w:val="00B24CCB"/>
    <w:rsid w:val="00B2624D"/>
    <w:rsid w:val="00B31525"/>
    <w:rsid w:val="00B352D2"/>
    <w:rsid w:val="00B35520"/>
    <w:rsid w:val="00B37613"/>
    <w:rsid w:val="00B40EED"/>
    <w:rsid w:val="00B41992"/>
    <w:rsid w:val="00B424F8"/>
    <w:rsid w:val="00B44528"/>
    <w:rsid w:val="00B4643A"/>
    <w:rsid w:val="00B473C2"/>
    <w:rsid w:val="00B47C42"/>
    <w:rsid w:val="00B5023C"/>
    <w:rsid w:val="00B51C2F"/>
    <w:rsid w:val="00B60ABC"/>
    <w:rsid w:val="00B613B9"/>
    <w:rsid w:val="00B61B0C"/>
    <w:rsid w:val="00B655E2"/>
    <w:rsid w:val="00B717E6"/>
    <w:rsid w:val="00B74129"/>
    <w:rsid w:val="00B82388"/>
    <w:rsid w:val="00B87EA6"/>
    <w:rsid w:val="00B94A24"/>
    <w:rsid w:val="00B954C9"/>
    <w:rsid w:val="00BA2D14"/>
    <w:rsid w:val="00BA408B"/>
    <w:rsid w:val="00BA4905"/>
    <w:rsid w:val="00BA5A9D"/>
    <w:rsid w:val="00BA60D0"/>
    <w:rsid w:val="00BA6FA9"/>
    <w:rsid w:val="00BB2C0D"/>
    <w:rsid w:val="00BB6F92"/>
    <w:rsid w:val="00BB738F"/>
    <w:rsid w:val="00BC0568"/>
    <w:rsid w:val="00BC0704"/>
    <w:rsid w:val="00BC11E8"/>
    <w:rsid w:val="00BC3863"/>
    <w:rsid w:val="00BC3D14"/>
    <w:rsid w:val="00BC4790"/>
    <w:rsid w:val="00BC48D9"/>
    <w:rsid w:val="00BC4A5B"/>
    <w:rsid w:val="00BC4AA1"/>
    <w:rsid w:val="00BC79B2"/>
    <w:rsid w:val="00BD12E8"/>
    <w:rsid w:val="00BD15D3"/>
    <w:rsid w:val="00BD1F62"/>
    <w:rsid w:val="00BD2948"/>
    <w:rsid w:val="00BD34A7"/>
    <w:rsid w:val="00BD3559"/>
    <w:rsid w:val="00BD360A"/>
    <w:rsid w:val="00BD64B9"/>
    <w:rsid w:val="00BD7501"/>
    <w:rsid w:val="00BE0E0C"/>
    <w:rsid w:val="00BE329F"/>
    <w:rsid w:val="00BE5752"/>
    <w:rsid w:val="00BE7716"/>
    <w:rsid w:val="00BF00C8"/>
    <w:rsid w:val="00BF0118"/>
    <w:rsid w:val="00BF0360"/>
    <w:rsid w:val="00BF0E85"/>
    <w:rsid w:val="00BF160A"/>
    <w:rsid w:val="00BF2421"/>
    <w:rsid w:val="00BF3962"/>
    <w:rsid w:val="00BF4944"/>
    <w:rsid w:val="00BF7A65"/>
    <w:rsid w:val="00BF7CDD"/>
    <w:rsid w:val="00BF7E67"/>
    <w:rsid w:val="00C0023E"/>
    <w:rsid w:val="00C026F5"/>
    <w:rsid w:val="00C0301C"/>
    <w:rsid w:val="00C03AA7"/>
    <w:rsid w:val="00C03C96"/>
    <w:rsid w:val="00C04DA0"/>
    <w:rsid w:val="00C07D83"/>
    <w:rsid w:val="00C103F0"/>
    <w:rsid w:val="00C10652"/>
    <w:rsid w:val="00C10838"/>
    <w:rsid w:val="00C116BD"/>
    <w:rsid w:val="00C150B9"/>
    <w:rsid w:val="00C1580D"/>
    <w:rsid w:val="00C176D2"/>
    <w:rsid w:val="00C23681"/>
    <w:rsid w:val="00C23BA5"/>
    <w:rsid w:val="00C25D1C"/>
    <w:rsid w:val="00C25D67"/>
    <w:rsid w:val="00C26BF8"/>
    <w:rsid w:val="00C30794"/>
    <w:rsid w:val="00C31D0A"/>
    <w:rsid w:val="00C32C12"/>
    <w:rsid w:val="00C32C58"/>
    <w:rsid w:val="00C32F99"/>
    <w:rsid w:val="00C33C51"/>
    <w:rsid w:val="00C35D84"/>
    <w:rsid w:val="00C4077F"/>
    <w:rsid w:val="00C44AC1"/>
    <w:rsid w:val="00C45E70"/>
    <w:rsid w:val="00C51998"/>
    <w:rsid w:val="00C51E4A"/>
    <w:rsid w:val="00C52CF1"/>
    <w:rsid w:val="00C53692"/>
    <w:rsid w:val="00C57C79"/>
    <w:rsid w:val="00C626B4"/>
    <w:rsid w:val="00C63C1B"/>
    <w:rsid w:val="00C65196"/>
    <w:rsid w:val="00C66DC5"/>
    <w:rsid w:val="00C70440"/>
    <w:rsid w:val="00C704F4"/>
    <w:rsid w:val="00C71A3F"/>
    <w:rsid w:val="00C741C4"/>
    <w:rsid w:val="00C75BF7"/>
    <w:rsid w:val="00C77BC8"/>
    <w:rsid w:val="00C80A9C"/>
    <w:rsid w:val="00C82B66"/>
    <w:rsid w:val="00C87DBB"/>
    <w:rsid w:val="00C957AA"/>
    <w:rsid w:val="00C968D1"/>
    <w:rsid w:val="00CA2093"/>
    <w:rsid w:val="00CA2D95"/>
    <w:rsid w:val="00CA38B1"/>
    <w:rsid w:val="00CA627A"/>
    <w:rsid w:val="00CB2AAB"/>
    <w:rsid w:val="00CB4C47"/>
    <w:rsid w:val="00CB55F8"/>
    <w:rsid w:val="00CB5B2B"/>
    <w:rsid w:val="00CC283A"/>
    <w:rsid w:val="00CC3737"/>
    <w:rsid w:val="00CC4A35"/>
    <w:rsid w:val="00CC5725"/>
    <w:rsid w:val="00CC69A0"/>
    <w:rsid w:val="00CD0DCA"/>
    <w:rsid w:val="00CD4040"/>
    <w:rsid w:val="00CD57F9"/>
    <w:rsid w:val="00CD6570"/>
    <w:rsid w:val="00CD7C8B"/>
    <w:rsid w:val="00CE0AFA"/>
    <w:rsid w:val="00CE18D3"/>
    <w:rsid w:val="00CE4569"/>
    <w:rsid w:val="00CE4B1A"/>
    <w:rsid w:val="00CF14A9"/>
    <w:rsid w:val="00CF740C"/>
    <w:rsid w:val="00D0055E"/>
    <w:rsid w:val="00D013F2"/>
    <w:rsid w:val="00D03292"/>
    <w:rsid w:val="00D043A4"/>
    <w:rsid w:val="00D06B84"/>
    <w:rsid w:val="00D11682"/>
    <w:rsid w:val="00D13F9E"/>
    <w:rsid w:val="00D21FAE"/>
    <w:rsid w:val="00D22DE4"/>
    <w:rsid w:val="00D22F25"/>
    <w:rsid w:val="00D24351"/>
    <w:rsid w:val="00D32882"/>
    <w:rsid w:val="00D33201"/>
    <w:rsid w:val="00D34AB4"/>
    <w:rsid w:val="00D359E5"/>
    <w:rsid w:val="00D36DC2"/>
    <w:rsid w:val="00D400AB"/>
    <w:rsid w:val="00D428C7"/>
    <w:rsid w:val="00D509B4"/>
    <w:rsid w:val="00D53AC4"/>
    <w:rsid w:val="00D5608C"/>
    <w:rsid w:val="00D66FC4"/>
    <w:rsid w:val="00D72CDC"/>
    <w:rsid w:val="00D735BE"/>
    <w:rsid w:val="00D80B72"/>
    <w:rsid w:val="00D80D85"/>
    <w:rsid w:val="00D87B5F"/>
    <w:rsid w:val="00D93A5B"/>
    <w:rsid w:val="00D97637"/>
    <w:rsid w:val="00D97B18"/>
    <w:rsid w:val="00D97F56"/>
    <w:rsid w:val="00DA0A22"/>
    <w:rsid w:val="00DA1A65"/>
    <w:rsid w:val="00DA3CA4"/>
    <w:rsid w:val="00DA70AB"/>
    <w:rsid w:val="00DA74CB"/>
    <w:rsid w:val="00DB13AA"/>
    <w:rsid w:val="00DB2A0D"/>
    <w:rsid w:val="00DB371B"/>
    <w:rsid w:val="00DB4318"/>
    <w:rsid w:val="00DB51A0"/>
    <w:rsid w:val="00DB5977"/>
    <w:rsid w:val="00DB5DB7"/>
    <w:rsid w:val="00DB75EB"/>
    <w:rsid w:val="00DC50EE"/>
    <w:rsid w:val="00DC52DB"/>
    <w:rsid w:val="00DC6047"/>
    <w:rsid w:val="00DC621B"/>
    <w:rsid w:val="00DC6EC8"/>
    <w:rsid w:val="00DC7065"/>
    <w:rsid w:val="00DD05FE"/>
    <w:rsid w:val="00DD16D9"/>
    <w:rsid w:val="00DD1F22"/>
    <w:rsid w:val="00DD48CF"/>
    <w:rsid w:val="00DD593D"/>
    <w:rsid w:val="00DD65D3"/>
    <w:rsid w:val="00DD6A3D"/>
    <w:rsid w:val="00DE04B4"/>
    <w:rsid w:val="00DE2F40"/>
    <w:rsid w:val="00DE3AB5"/>
    <w:rsid w:val="00DE4296"/>
    <w:rsid w:val="00DE44B4"/>
    <w:rsid w:val="00DF126A"/>
    <w:rsid w:val="00DF1BAB"/>
    <w:rsid w:val="00DF6BB9"/>
    <w:rsid w:val="00E01F18"/>
    <w:rsid w:val="00E029EC"/>
    <w:rsid w:val="00E04960"/>
    <w:rsid w:val="00E10CF5"/>
    <w:rsid w:val="00E12964"/>
    <w:rsid w:val="00E14744"/>
    <w:rsid w:val="00E14EB5"/>
    <w:rsid w:val="00E17C00"/>
    <w:rsid w:val="00E218B8"/>
    <w:rsid w:val="00E2334E"/>
    <w:rsid w:val="00E2489A"/>
    <w:rsid w:val="00E24983"/>
    <w:rsid w:val="00E26B71"/>
    <w:rsid w:val="00E33D47"/>
    <w:rsid w:val="00E35DF2"/>
    <w:rsid w:val="00E40F87"/>
    <w:rsid w:val="00E42F29"/>
    <w:rsid w:val="00E4388C"/>
    <w:rsid w:val="00E44D83"/>
    <w:rsid w:val="00E46411"/>
    <w:rsid w:val="00E50C78"/>
    <w:rsid w:val="00E51789"/>
    <w:rsid w:val="00E52CE3"/>
    <w:rsid w:val="00E53250"/>
    <w:rsid w:val="00E54132"/>
    <w:rsid w:val="00E56BBE"/>
    <w:rsid w:val="00E57900"/>
    <w:rsid w:val="00E60B0D"/>
    <w:rsid w:val="00E60D2C"/>
    <w:rsid w:val="00E62855"/>
    <w:rsid w:val="00E62EEA"/>
    <w:rsid w:val="00E630A1"/>
    <w:rsid w:val="00E64576"/>
    <w:rsid w:val="00E65F18"/>
    <w:rsid w:val="00E66B25"/>
    <w:rsid w:val="00E67F77"/>
    <w:rsid w:val="00E705F6"/>
    <w:rsid w:val="00E723D7"/>
    <w:rsid w:val="00E815A0"/>
    <w:rsid w:val="00E85B87"/>
    <w:rsid w:val="00E85B92"/>
    <w:rsid w:val="00E91851"/>
    <w:rsid w:val="00E927D2"/>
    <w:rsid w:val="00E933ED"/>
    <w:rsid w:val="00E95499"/>
    <w:rsid w:val="00EA086A"/>
    <w:rsid w:val="00EA1424"/>
    <w:rsid w:val="00EA42BE"/>
    <w:rsid w:val="00EA4795"/>
    <w:rsid w:val="00EA5C54"/>
    <w:rsid w:val="00EA6BE9"/>
    <w:rsid w:val="00EB0514"/>
    <w:rsid w:val="00EB41E4"/>
    <w:rsid w:val="00EB5143"/>
    <w:rsid w:val="00EB603D"/>
    <w:rsid w:val="00EB64D3"/>
    <w:rsid w:val="00EC42EF"/>
    <w:rsid w:val="00EC6D4E"/>
    <w:rsid w:val="00ED157E"/>
    <w:rsid w:val="00ED19C7"/>
    <w:rsid w:val="00ED4328"/>
    <w:rsid w:val="00ED5581"/>
    <w:rsid w:val="00ED56B8"/>
    <w:rsid w:val="00ED764E"/>
    <w:rsid w:val="00EE147E"/>
    <w:rsid w:val="00EE155F"/>
    <w:rsid w:val="00EE19D6"/>
    <w:rsid w:val="00EE2CFE"/>
    <w:rsid w:val="00EE3D20"/>
    <w:rsid w:val="00EE492A"/>
    <w:rsid w:val="00EE508E"/>
    <w:rsid w:val="00EE51A5"/>
    <w:rsid w:val="00EE7143"/>
    <w:rsid w:val="00EF005C"/>
    <w:rsid w:val="00EF1235"/>
    <w:rsid w:val="00EF181F"/>
    <w:rsid w:val="00EF1B0E"/>
    <w:rsid w:val="00EF2FE2"/>
    <w:rsid w:val="00EF39EA"/>
    <w:rsid w:val="00EF3A63"/>
    <w:rsid w:val="00EF5366"/>
    <w:rsid w:val="00F01710"/>
    <w:rsid w:val="00F019EE"/>
    <w:rsid w:val="00F04A93"/>
    <w:rsid w:val="00F059E2"/>
    <w:rsid w:val="00F105CE"/>
    <w:rsid w:val="00F124D3"/>
    <w:rsid w:val="00F15C37"/>
    <w:rsid w:val="00F20D13"/>
    <w:rsid w:val="00F2152B"/>
    <w:rsid w:val="00F21CAF"/>
    <w:rsid w:val="00F227DE"/>
    <w:rsid w:val="00F247BB"/>
    <w:rsid w:val="00F2555C"/>
    <w:rsid w:val="00F30BBE"/>
    <w:rsid w:val="00F30CD7"/>
    <w:rsid w:val="00F31B26"/>
    <w:rsid w:val="00F31D1E"/>
    <w:rsid w:val="00F325BA"/>
    <w:rsid w:val="00F342CB"/>
    <w:rsid w:val="00F3480B"/>
    <w:rsid w:val="00F3504F"/>
    <w:rsid w:val="00F35F2A"/>
    <w:rsid w:val="00F4055C"/>
    <w:rsid w:val="00F4109C"/>
    <w:rsid w:val="00F416A3"/>
    <w:rsid w:val="00F41A8A"/>
    <w:rsid w:val="00F41EA3"/>
    <w:rsid w:val="00F439C6"/>
    <w:rsid w:val="00F44B1B"/>
    <w:rsid w:val="00F45FA8"/>
    <w:rsid w:val="00F47A4A"/>
    <w:rsid w:val="00F53F81"/>
    <w:rsid w:val="00F56DF6"/>
    <w:rsid w:val="00F578E5"/>
    <w:rsid w:val="00F600CA"/>
    <w:rsid w:val="00F6187E"/>
    <w:rsid w:val="00F6447D"/>
    <w:rsid w:val="00F677C0"/>
    <w:rsid w:val="00F70E71"/>
    <w:rsid w:val="00F74FF5"/>
    <w:rsid w:val="00F81B0B"/>
    <w:rsid w:val="00F82B3C"/>
    <w:rsid w:val="00F84B79"/>
    <w:rsid w:val="00F87FB4"/>
    <w:rsid w:val="00F91D98"/>
    <w:rsid w:val="00F97F62"/>
    <w:rsid w:val="00FA4810"/>
    <w:rsid w:val="00FA582A"/>
    <w:rsid w:val="00FA6FC2"/>
    <w:rsid w:val="00FB005E"/>
    <w:rsid w:val="00FB3655"/>
    <w:rsid w:val="00FB4560"/>
    <w:rsid w:val="00FB5D0C"/>
    <w:rsid w:val="00FB7391"/>
    <w:rsid w:val="00FC208E"/>
    <w:rsid w:val="00FC49C6"/>
    <w:rsid w:val="00FC54AC"/>
    <w:rsid w:val="00FD1344"/>
    <w:rsid w:val="00FD257F"/>
    <w:rsid w:val="00FD3F87"/>
    <w:rsid w:val="00FD49E7"/>
    <w:rsid w:val="00FE1E37"/>
    <w:rsid w:val="00FE422B"/>
    <w:rsid w:val="00FE7E99"/>
    <w:rsid w:val="00FF3377"/>
    <w:rsid w:val="00FF7268"/>
    <w:rsid w:val="00FF76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AAE991"/>
  <w15:docId w15:val="{93028EB3-8B47-4AF4-A787-E35BDE4CD6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59"/>
    <w:lsdException w:name="Plain Table 2" w:uiPriority="59"/>
    <w:lsdException w:name="Grid Table Light" w:uiPriority="40"/>
    <w:lsdException w:name="Grid Table 4" w:uiPriority="59"/>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1A0D23"/>
    <w:pPr>
      <w:keepNext/>
      <w:autoSpaceDE w:val="0"/>
      <w:autoSpaceDN w:val="0"/>
      <w:spacing w:after="0" w:line="240" w:lineRule="auto"/>
      <w:ind w:firstLine="284"/>
      <w:outlineLvl w:val="0"/>
    </w:pPr>
    <w:rPr>
      <w:rFonts w:ascii="Times New Roman" w:eastAsia="Times New Roman" w:hAnsi="Times New Roman" w:cs="Times New Roman"/>
      <w:sz w:val="24"/>
      <w:szCs w:val="24"/>
    </w:rPr>
  </w:style>
  <w:style w:type="paragraph" w:styleId="2">
    <w:name w:val="heading 2"/>
    <w:basedOn w:val="a"/>
    <w:next w:val="a"/>
    <w:link w:val="20"/>
    <w:uiPriority w:val="9"/>
    <w:unhideWhenUsed/>
    <w:qFormat/>
    <w:rsid w:val="00587B2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0F098C"/>
    <w:pPr>
      <w:keepNext/>
      <w:keepLines/>
      <w:spacing w:before="280" w:after="80"/>
      <w:outlineLvl w:val="2"/>
    </w:pPr>
    <w:rPr>
      <w:rFonts w:ascii="Calibri" w:eastAsia="Times New Roman" w:hAnsi="Calibri" w:cs="Times New Roman"/>
      <w:b/>
      <w:sz w:val="28"/>
      <w:szCs w:val="28"/>
      <w:lang w:val="x-none"/>
    </w:rPr>
  </w:style>
  <w:style w:type="paragraph" w:styleId="4">
    <w:name w:val="heading 4"/>
    <w:basedOn w:val="a"/>
    <w:next w:val="a"/>
    <w:link w:val="40"/>
    <w:uiPriority w:val="9"/>
    <w:unhideWhenUsed/>
    <w:qFormat/>
    <w:rsid w:val="000F098C"/>
    <w:pPr>
      <w:keepNext/>
      <w:keepLines/>
      <w:spacing w:before="320" w:line="259" w:lineRule="auto"/>
      <w:outlineLvl w:val="3"/>
    </w:pPr>
    <w:rPr>
      <w:rFonts w:ascii="Arial" w:eastAsia="Arial" w:hAnsi="Arial" w:cs="Times New Roman"/>
      <w:b/>
      <w:bCs/>
      <w:sz w:val="26"/>
      <w:szCs w:val="26"/>
      <w:lang w:val="x-none" w:eastAsia="x-none"/>
    </w:rPr>
  </w:style>
  <w:style w:type="paragraph" w:styleId="5">
    <w:name w:val="heading 5"/>
    <w:basedOn w:val="a"/>
    <w:next w:val="a"/>
    <w:link w:val="50"/>
    <w:uiPriority w:val="9"/>
    <w:unhideWhenUsed/>
    <w:qFormat/>
    <w:rsid w:val="000F098C"/>
    <w:pPr>
      <w:keepNext/>
      <w:keepLines/>
      <w:spacing w:before="320" w:line="259" w:lineRule="auto"/>
      <w:outlineLvl w:val="4"/>
    </w:pPr>
    <w:rPr>
      <w:rFonts w:ascii="Arial" w:eastAsia="Arial" w:hAnsi="Arial" w:cs="Times New Roman"/>
      <w:b/>
      <w:bCs/>
      <w:sz w:val="24"/>
      <w:szCs w:val="24"/>
      <w:lang w:val="x-none" w:eastAsia="x-none"/>
    </w:rPr>
  </w:style>
  <w:style w:type="paragraph" w:styleId="6">
    <w:name w:val="heading 6"/>
    <w:basedOn w:val="a"/>
    <w:next w:val="a"/>
    <w:link w:val="60"/>
    <w:uiPriority w:val="9"/>
    <w:unhideWhenUsed/>
    <w:qFormat/>
    <w:rsid w:val="000F098C"/>
    <w:pPr>
      <w:keepNext/>
      <w:keepLines/>
      <w:spacing w:before="320" w:line="259" w:lineRule="auto"/>
      <w:outlineLvl w:val="5"/>
    </w:pPr>
    <w:rPr>
      <w:rFonts w:ascii="Arial" w:eastAsia="Arial" w:hAnsi="Arial" w:cs="Times New Roman"/>
      <w:b/>
      <w:bCs/>
      <w:lang w:val="x-none" w:eastAsia="x-none"/>
    </w:rPr>
  </w:style>
  <w:style w:type="paragraph" w:styleId="7">
    <w:name w:val="heading 7"/>
    <w:basedOn w:val="a"/>
    <w:next w:val="a"/>
    <w:link w:val="70"/>
    <w:uiPriority w:val="9"/>
    <w:unhideWhenUsed/>
    <w:qFormat/>
    <w:rsid w:val="000F098C"/>
    <w:pPr>
      <w:keepNext/>
      <w:keepLines/>
      <w:spacing w:before="320" w:line="259" w:lineRule="auto"/>
      <w:outlineLvl w:val="6"/>
    </w:pPr>
    <w:rPr>
      <w:rFonts w:ascii="Arial" w:eastAsia="Arial" w:hAnsi="Arial" w:cs="Times New Roman"/>
      <w:b/>
      <w:bCs/>
      <w:i/>
      <w:iCs/>
      <w:lang w:val="x-none" w:eastAsia="x-none"/>
    </w:rPr>
  </w:style>
  <w:style w:type="paragraph" w:styleId="8">
    <w:name w:val="heading 8"/>
    <w:basedOn w:val="a"/>
    <w:next w:val="a"/>
    <w:link w:val="80"/>
    <w:uiPriority w:val="9"/>
    <w:unhideWhenUsed/>
    <w:qFormat/>
    <w:rsid w:val="000F098C"/>
    <w:pPr>
      <w:keepNext/>
      <w:keepLines/>
      <w:spacing w:before="320" w:line="259" w:lineRule="auto"/>
      <w:outlineLvl w:val="7"/>
    </w:pPr>
    <w:rPr>
      <w:rFonts w:ascii="Arial" w:eastAsia="Arial" w:hAnsi="Arial" w:cs="Times New Roman"/>
      <w:i/>
      <w:iCs/>
      <w:lang w:val="x-none" w:eastAsia="x-none"/>
    </w:rPr>
  </w:style>
  <w:style w:type="paragraph" w:styleId="9">
    <w:name w:val="heading 9"/>
    <w:basedOn w:val="a"/>
    <w:next w:val="a"/>
    <w:link w:val="90"/>
    <w:uiPriority w:val="9"/>
    <w:unhideWhenUsed/>
    <w:qFormat/>
    <w:rsid w:val="000F098C"/>
    <w:pPr>
      <w:keepNext/>
      <w:keepLines/>
      <w:spacing w:before="320" w:line="259" w:lineRule="auto"/>
      <w:outlineLvl w:val="8"/>
    </w:pPr>
    <w:rPr>
      <w:rFonts w:ascii="Arial" w:eastAsia="Arial" w:hAnsi="Arial" w:cs="Times New Roman"/>
      <w:i/>
      <w:iCs/>
      <w:sz w:val="21"/>
      <w:szCs w:val="21"/>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C09A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Body Text"/>
    <w:basedOn w:val="a"/>
    <w:link w:val="a5"/>
    <w:uiPriority w:val="1"/>
    <w:qFormat/>
    <w:rsid w:val="000833C9"/>
    <w:pPr>
      <w:spacing w:after="0" w:line="240" w:lineRule="auto"/>
    </w:pPr>
    <w:rPr>
      <w:rFonts w:ascii="Times New Roman" w:eastAsia="Times New Roman" w:hAnsi="Times New Roman" w:cs="Times New Roman"/>
      <w:sz w:val="28"/>
      <w:szCs w:val="20"/>
    </w:rPr>
  </w:style>
  <w:style w:type="character" w:customStyle="1" w:styleId="a5">
    <w:name w:val="Основной текст Знак"/>
    <w:basedOn w:val="a0"/>
    <w:link w:val="a4"/>
    <w:uiPriority w:val="1"/>
    <w:rsid w:val="000833C9"/>
    <w:rPr>
      <w:rFonts w:ascii="Times New Roman" w:eastAsia="Times New Roman" w:hAnsi="Times New Roman" w:cs="Times New Roman"/>
      <w:sz w:val="28"/>
      <w:szCs w:val="20"/>
      <w:lang w:eastAsia="ru-RU"/>
    </w:rPr>
  </w:style>
  <w:style w:type="paragraph" w:styleId="a6">
    <w:name w:val="List Paragraph"/>
    <w:basedOn w:val="a"/>
    <w:link w:val="a7"/>
    <w:uiPriority w:val="34"/>
    <w:qFormat/>
    <w:rsid w:val="0039716B"/>
    <w:pPr>
      <w:ind w:left="720"/>
      <w:contextualSpacing/>
    </w:pPr>
  </w:style>
  <w:style w:type="paragraph" w:styleId="a8">
    <w:name w:val="header"/>
    <w:basedOn w:val="a"/>
    <w:link w:val="a9"/>
    <w:uiPriority w:val="99"/>
    <w:unhideWhenUsed/>
    <w:rsid w:val="00DC6047"/>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DC6047"/>
  </w:style>
  <w:style w:type="paragraph" w:styleId="aa">
    <w:name w:val="footer"/>
    <w:basedOn w:val="a"/>
    <w:link w:val="ab"/>
    <w:uiPriority w:val="99"/>
    <w:unhideWhenUsed/>
    <w:rsid w:val="00DC6047"/>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C6047"/>
  </w:style>
  <w:style w:type="character" w:customStyle="1" w:styleId="10">
    <w:name w:val="Заголовок 1 Знак"/>
    <w:basedOn w:val="a0"/>
    <w:link w:val="1"/>
    <w:uiPriority w:val="9"/>
    <w:rsid w:val="001A0D23"/>
    <w:rPr>
      <w:rFonts w:ascii="Times New Roman" w:eastAsia="Times New Roman" w:hAnsi="Times New Roman" w:cs="Times New Roman"/>
      <w:sz w:val="24"/>
      <w:szCs w:val="24"/>
      <w:lang w:eastAsia="ru-RU"/>
    </w:rPr>
  </w:style>
  <w:style w:type="character" w:styleId="ac">
    <w:name w:val="Placeholder Text"/>
    <w:basedOn w:val="a0"/>
    <w:uiPriority w:val="99"/>
    <w:semiHidden/>
    <w:rsid w:val="00336070"/>
    <w:rPr>
      <w:color w:val="808080"/>
    </w:rPr>
  </w:style>
  <w:style w:type="paragraph" w:styleId="ad">
    <w:name w:val="Balloon Text"/>
    <w:basedOn w:val="a"/>
    <w:link w:val="ae"/>
    <w:uiPriority w:val="99"/>
    <w:semiHidden/>
    <w:unhideWhenUsed/>
    <w:rsid w:val="00336070"/>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336070"/>
    <w:rPr>
      <w:rFonts w:ascii="Tahoma" w:hAnsi="Tahoma" w:cs="Tahoma"/>
      <w:sz w:val="16"/>
      <w:szCs w:val="16"/>
    </w:rPr>
  </w:style>
  <w:style w:type="paragraph" w:styleId="af">
    <w:name w:val="Title"/>
    <w:basedOn w:val="a"/>
    <w:link w:val="11"/>
    <w:uiPriority w:val="10"/>
    <w:qFormat/>
    <w:rsid w:val="00587B2F"/>
    <w:pPr>
      <w:spacing w:after="0" w:line="240" w:lineRule="auto"/>
      <w:jc w:val="center"/>
    </w:pPr>
    <w:rPr>
      <w:rFonts w:ascii="Times New Roman" w:eastAsia="Times New Roman" w:hAnsi="Times New Roman" w:cs="Times New Roman"/>
      <w:b/>
      <w:bCs/>
      <w:sz w:val="24"/>
      <w:szCs w:val="24"/>
    </w:rPr>
  </w:style>
  <w:style w:type="character" w:customStyle="1" w:styleId="11">
    <w:name w:val="Заголовок Знак1"/>
    <w:basedOn w:val="a0"/>
    <w:link w:val="af"/>
    <w:rsid w:val="00587B2F"/>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uiPriority w:val="9"/>
    <w:rsid w:val="00587B2F"/>
    <w:rPr>
      <w:rFonts w:asciiTheme="majorHAnsi" w:eastAsiaTheme="majorEastAsia" w:hAnsiTheme="majorHAnsi" w:cstheme="majorBidi"/>
      <w:b/>
      <w:bCs/>
      <w:color w:val="4F81BD" w:themeColor="accent1"/>
      <w:sz w:val="26"/>
      <w:szCs w:val="26"/>
    </w:rPr>
  </w:style>
  <w:style w:type="paragraph" w:styleId="af0">
    <w:name w:val="Normal (Web)"/>
    <w:basedOn w:val="a"/>
    <w:link w:val="af1"/>
    <w:uiPriority w:val="99"/>
    <w:unhideWhenUsed/>
    <w:qFormat/>
    <w:rsid w:val="00FE7E99"/>
    <w:pPr>
      <w:spacing w:before="100" w:after="100" w:line="240" w:lineRule="auto"/>
    </w:pPr>
    <w:rPr>
      <w:rFonts w:ascii="Times New Roman" w:eastAsia="Times New Roman" w:hAnsi="Times New Roman" w:cs="Times New Roman"/>
      <w:sz w:val="24"/>
      <w:szCs w:val="24"/>
      <w:lang w:eastAsia="ar-SA"/>
    </w:rPr>
  </w:style>
  <w:style w:type="character" w:customStyle="1" w:styleId="apple-converted-space">
    <w:name w:val="apple-converted-space"/>
    <w:basedOn w:val="a0"/>
    <w:rsid w:val="00B61B0C"/>
  </w:style>
  <w:style w:type="paragraph" w:customStyle="1" w:styleId="Default">
    <w:name w:val="Default"/>
    <w:rsid w:val="00F44B1B"/>
    <w:pPr>
      <w:autoSpaceDE w:val="0"/>
      <w:autoSpaceDN w:val="0"/>
      <w:adjustRightInd w:val="0"/>
      <w:spacing w:after="0" w:line="240" w:lineRule="auto"/>
    </w:pPr>
    <w:rPr>
      <w:rFonts w:ascii="Calibri" w:eastAsia="Calibri" w:hAnsi="Calibri" w:cs="Calibri"/>
      <w:color w:val="000000"/>
      <w:sz w:val="24"/>
      <w:szCs w:val="24"/>
    </w:rPr>
  </w:style>
  <w:style w:type="character" w:styleId="af2">
    <w:name w:val="Hyperlink"/>
    <w:basedOn w:val="a0"/>
    <w:uiPriority w:val="99"/>
    <w:unhideWhenUsed/>
    <w:rsid w:val="00A37D55"/>
    <w:rPr>
      <w:color w:val="0000FF"/>
      <w:u w:val="single"/>
    </w:rPr>
  </w:style>
  <w:style w:type="character" w:styleId="af3">
    <w:name w:val="Strong"/>
    <w:basedOn w:val="a0"/>
    <w:uiPriority w:val="22"/>
    <w:qFormat/>
    <w:rsid w:val="00A37D55"/>
    <w:rPr>
      <w:b/>
      <w:bCs/>
    </w:rPr>
  </w:style>
  <w:style w:type="character" w:customStyle="1" w:styleId="30">
    <w:name w:val="Заголовок 3 Знак"/>
    <w:basedOn w:val="a0"/>
    <w:link w:val="3"/>
    <w:uiPriority w:val="9"/>
    <w:rsid w:val="000F098C"/>
    <w:rPr>
      <w:rFonts w:ascii="Calibri" w:eastAsia="Times New Roman" w:hAnsi="Calibri" w:cs="Times New Roman"/>
      <w:b/>
      <w:sz w:val="28"/>
      <w:szCs w:val="28"/>
      <w:lang w:val="x-none" w:eastAsia="ru-RU"/>
    </w:rPr>
  </w:style>
  <w:style w:type="character" w:customStyle="1" w:styleId="40">
    <w:name w:val="Заголовок 4 Знак"/>
    <w:basedOn w:val="a0"/>
    <w:link w:val="4"/>
    <w:uiPriority w:val="9"/>
    <w:rsid w:val="000F098C"/>
    <w:rPr>
      <w:rFonts w:ascii="Arial" w:eastAsia="Arial" w:hAnsi="Arial" w:cs="Times New Roman"/>
      <w:b/>
      <w:bCs/>
      <w:sz w:val="26"/>
      <w:szCs w:val="26"/>
      <w:lang w:val="x-none" w:eastAsia="x-none"/>
    </w:rPr>
  </w:style>
  <w:style w:type="character" w:customStyle="1" w:styleId="50">
    <w:name w:val="Заголовок 5 Знак"/>
    <w:basedOn w:val="a0"/>
    <w:link w:val="5"/>
    <w:uiPriority w:val="9"/>
    <w:rsid w:val="000F098C"/>
    <w:rPr>
      <w:rFonts w:ascii="Arial" w:eastAsia="Arial" w:hAnsi="Arial" w:cs="Times New Roman"/>
      <w:b/>
      <w:bCs/>
      <w:sz w:val="24"/>
      <w:szCs w:val="24"/>
      <w:lang w:val="x-none" w:eastAsia="x-none"/>
    </w:rPr>
  </w:style>
  <w:style w:type="character" w:customStyle="1" w:styleId="60">
    <w:name w:val="Заголовок 6 Знак"/>
    <w:basedOn w:val="a0"/>
    <w:link w:val="6"/>
    <w:uiPriority w:val="9"/>
    <w:rsid w:val="000F098C"/>
    <w:rPr>
      <w:rFonts w:ascii="Arial" w:eastAsia="Arial" w:hAnsi="Arial" w:cs="Times New Roman"/>
      <w:b/>
      <w:bCs/>
      <w:lang w:val="x-none" w:eastAsia="x-none"/>
    </w:rPr>
  </w:style>
  <w:style w:type="character" w:customStyle="1" w:styleId="70">
    <w:name w:val="Заголовок 7 Знак"/>
    <w:basedOn w:val="a0"/>
    <w:link w:val="7"/>
    <w:uiPriority w:val="9"/>
    <w:rsid w:val="000F098C"/>
    <w:rPr>
      <w:rFonts w:ascii="Arial" w:eastAsia="Arial" w:hAnsi="Arial" w:cs="Times New Roman"/>
      <w:b/>
      <w:bCs/>
      <w:i/>
      <w:iCs/>
      <w:lang w:val="x-none" w:eastAsia="x-none"/>
    </w:rPr>
  </w:style>
  <w:style w:type="character" w:customStyle="1" w:styleId="80">
    <w:name w:val="Заголовок 8 Знак"/>
    <w:basedOn w:val="a0"/>
    <w:link w:val="8"/>
    <w:uiPriority w:val="9"/>
    <w:rsid w:val="000F098C"/>
    <w:rPr>
      <w:rFonts w:ascii="Arial" w:eastAsia="Arial" w:hAnsi="Arial" w:cs="Times New Roman"/>
      <w:i/>
      <w:iCs/>
      <w:lang w:val="x-none" w:eastAsia="x-none"/>
    </w:rPr>
  </w:style>
  <w:style w:type="character" w:customStyle="1" w:styleId="90">
    <w:name w:val="Заголовок 9 Знак"/>
    <w:basedOn w:val="a0"/>
    <w:link w:val="9"/>
    <w:uiPriority w:val="9"/>
    <w:rsid w:val="000F098C"/>
    <w:rPr>
      <w:rFonts w:ascii="Arial" w:eastAsia="Arial" w:hAnsi="Arial" w:cs="Times New Roman"/>
      <w:i/>
      <w:iCs/>
      <w:sz w:val="21"/>
      <w:szCs w:val="21"/>
      <w:lang w:val="x-none" w:eastAsia="x-none"/>
    </w:rPr>
  </w:style>
  <w:style w:type="numbering" w:customStyle="1" w:styleId="12">
    <w:name w:val="Нет списка1"/>
    <w:next w:val="a2"/>
    <w:uiPriority w:val="99"/>
    <w:semiHidden/>
    <w:unhideWhenUsed/>
    <w:rsid w:val="000F098C"/>
  </w:style>
  <w:style w:type="character" w:customStyle="1" w:styleId="Heading1Char">
    <w:name w:val="Heading 1 Char"/>
    <w:uiPriority w:val="9"/>
    <w:rsid w:val="000F098C"/>
    <w:rPr>
      <w:rFonts w:ascii="Arial" w:eastAsia="Arial" w:hAnsi="Arial" w:cs="Arial"/>
      <w:sz w:val="40"/>
      <w:szCs w:val="40"/>
    </w:rPr>
  </w:style>
  <w:style w:type="character" w:customStyle="1" w:styleId="Heading3Char">
    <w:name w:val="Heading 3 Char"/>
    <w:uiPriority w:val="9"/>
    <w:rsid w:val="000F098C"/>
    <w:rPr>
      <w:rFonts w:ascii="Arial" w:eastAsia="Arial" w:hAnsi="Arial" w:cs="Arial"/>
      <w:sz w:val="30"/>
      <w:szCs w:val="30"/>
    </w:rPr>
  </w:style>
  <w:style w:type="paragraph" w:customStyle="1" w:styleId="af4">
    <w:basedOn w:val="a"/>
    <w:next w:val="a"/>
    <w:link w:val="af5"/>
    <w:uiPriority w:val="10"/>
    <w:qFormat/>
    <w:rsid w:val="000F098C"/>
    <w:pPr>
      <w:spacing w:before="300" w:line="259" w:lineRule="auto"/>
      <w:contextualSpacing/>
    </w:pPr>
    <w:rPr>
      <w:sz w:val="48"/>
      <w:szCs w:val="48"/>
    </w:rPr>
  </w:style>
  <w:style w:type="character" w:customStyle="1" w:styleId="af5">
    <w:name w:val="Заголовок Знак"/>
    <w:link w:val="af4"/>
    <w:uiPriority w:val="10"/>
    <w:rsid w:val="000F098C"/>
    <w:rPr>
      <w:sz w:val="48"/>
      <w:szCs w:val="48"/>
    </w:rPr>
  </w:style>
  <w:style w:type="paragraph" w:styleId="af6">
    <w:name w:val="Subtitle"/>
    <w:basedOn w:val="a"/>
    <w:next w:val="a"/>
    <w:link w:val="af7"/>
    <w:uiPriority w:val="11"/>
    <w:qFormat/>
    <w:rsid w:val="000F098C"/>
    <w:pPr>
      <w:spacing w:before="200" w:line="259" w:lineRule="auto"/>
    </w:pPr>
    <w:rPr>
      <w:rFonts w:ascii="Calibri" w:eastAsia="Calibri" w:hAnsi="Calibri" w:cs="Times New Roman"/>
      <w:sz w:val="24"/>
      <w:szCs w:val="24"/>
      <w:lang w:val="x-none" w:eastAsia="x-none"/>
    </w:rPr>
  </w:style>
  <w:style w:type="character" w:customStyle="1" w:styleId="af7">
    <w:name w:val="Подзаголовок Знак"/>
    <w:basedOn w:val="a0"/>
    <w:link w:val="af6"/>
    <w:uiPriority w:val="11"/>
    <w:rsid w:val="000F098C"/>
    <w:rPr>
      <w:rFonts w:ascii="Calibri" w:eastAsia="Calibri" w:hAnsi="Calibri" w:cs="Times New Roman"/>
      <w:sz w:val="24"/>
      <w:szCs w:val="24"/>
      <w:lang w:val="x-none" w:eastAsia="x-none"/>
    </w:rPr>
  </w:style>
  <w:style w:type="paragraph" w:styleId="21">
    <w:name w:val="Quote"/>
    <w:basedOn w:val="a"/>
    <w:next w:val="a"/>
    <w:link w:val="22"/>
    <w:uiPriority w:val="29"/>
    <w:qFormat/>
    <w:rsid w:val="000F098C"/>
    <w:pPr>
      <w:spacing w:after="160" w:line="259" w:lineRule="auto"/>
      <w:ind w:left="720" w:right="720"/>
    </w:pPr>
    <w:rPr>
      <w:rFonts w:ascii="Calibri" w:eastAsia="Calibri" w:hAnsi="Calibri" w:cs="Times New Roman"/>
      <w:i/>
      <w:sz w:val="20"/>
      <w:szCs w:val="20"/>
      <w:lang w:val="x-none" w:eastAsia="x-none"/>
    </w:rPr>
  </w:style>
  <w:style w:type="character" w:customStyle="1" w:styleId="22">
    <w:name w:val="Цитата 2 Знак"/>
    <w:basedOn w:val="a0"/>
    <w:link w:val="21"/>
    <w:uiPriority w:val="29"/>
    <w:rsid w:val="000F098C"/>
    <w:rPr>
      <w:rFonts w:ascii="Calibri" w:eastAsia="Calibri" w:hAnsi="Calibri" w:cs="Times New Roman"/>
      <w:i/>
      <w:sz w:val="20"/>
      <w:szCs w:val="20"/>
      <w:lang w:val="x-none" w:eastAsia="x-none"/>
    </w:rPr>
  </w:style>
  <w:style w:type="paragraph" w:styleId="af8">
    <w:name w:val="Intense Quote"/>
    <w:basedOn w:val="a"/>
    <w:next w:val="a"/>
    <w:link w:val="af9"/>
    <w:uiPriority w:val="30"/>
    <w:qFormat/>
    <w:rsid w:val="000F098C"/>
    <w:pPr>
      <w:pBdr>
        <w:top w:val="single" w:sz="4" w:space="5" w:color="FFFFFF"/>
        <w:left w:val="single" w:sz="4" w:space="10" w:color="FFFFFF"/>
        <w:bottom w:val="single" w:sz="4" w:space="5" w:color="FFFFFF"/>
        <w:right w:val="single" w:sz="4" w:space="10" w:color="FFFFFF"/>
      </w:pBdr>
      <w:shd w:val="clear" w:color="auto" w:fill="F2F2F2"/>
      <w:spacing w:after="160" w:line="259" w:lineRule="auto"/>
      <w:ind w:left="720" w:right="720"/>
    </w:pPr>
    <w:rPr>
      <w:rFonts w:ascii="Calibri" w:eastAsia="Calibri" w:hAnsi="Calibri" w:cs="Times New Roman"/>
      <w:i/>
      <w:sz w:val="20"/>
      <w:szCs w:val="20"/>
      <w:lang w:val="x-none" w:eastAsia="x-none"/>
    </w:rPr>
  </w:style>
  <w:style w:type="character" w:customStyle="1" w:styleId="af9">
    <w:name w:val="Выделенная цитата Знак"/>
    <w:basedOn w:val="a0"/>
    <w:link w:val="af8"/>
    <w:uiPriority w:val="30"/>
    <w:rsid w:val="000F098C"/>
    <w:rPr>
      <w:rFonts w:ascii="Calibri" w:eastAsia="Calibri" w:hAnsi="Calibri" w:cs="Times New Roman"/>
      <w:i/>
      <w:sz w:val="20"/>
      <w:szCs w:val="20"/>
      <w:shd w:val="clear" w:color="auto" w:fill="F2F2F2"/>
      <w:lang w:val="x-none" w:eastAsia="x-none"/>
    </w:rPr>
  </w:style>
  <w:style w:type="character" w:customStyle="1" w:styleId="HeaderChar">
    <w:name w:val="Header Char"/>
    <w:basedOn w:val="a0"/>
    <w:uiPriority w:val="99"/>
    <w:rsid w:val="000F098C"/>
  </w:style>
  <w:style w:type="character" w:customStyle="1" w:styleId="FooterChar">
    <w:name w:val="Footer Char"/>
    <w:basedOn w:val="a0"/>
    <w:uiPriority w:val="99"/>
    <w:rsid w:val="000F098C"/>
  </w:style>
  <w:style w:type="paragraph" w:styleId="afa">
    <w:name w:val="caption"/>
    <w:basedOn w:val="a"/>
    <w:next w:val="a"/>
    <w:uiPriority w:val="35"/>
    <w:semiHidden/>
    <w:unhideWhenUsed/>
    <w:qFormat/>
    <w:rsid w:val="000F098C"/>
    <w:pPr>
      <w:spacing w:after="160"/>
    </w:pPr>
    <w:rPr>
      <w:rFonts w:ascii="Calibri" w:eastAsia="Calibri" w:hAnsi="Calibri" w:cs="Times New Roman"/>
      <w:b/>
      <w:bCs/>
      <w:color w:val="4472C4"/>
      <w:sz w:val="18"/>
      <w:szCs w:val="18"/>
    </w:rPr>
  </w:style>
  <w:style w:type="character" w:customStyle="1" w:styleId="CaptionChar">
    <w:name w:val="Caption Char"/>
    <w:uiPriority w:val="99"/>
    <w:rsid w:val="000F098C"/>
  </w:style>
  <w:style w:type="table" w:customStyle="1" w:styleId="TableGridLight">
    <w:name w:val="Table Grid Light"/>
    <w:basedOn w:val="a1"/>
    <w:uiPriority w:val="59"/>
    <w:rsid w:val="000F098C"/>
    <w:pPr>
      <w:spacing w:after="0" w:line="240" w:lineRule="auto"/>
    </w:pPr>
    <w:rPr>
      <w:rFonts w:ascii="Calibri" w:eastAsia="Calibri" w:hAnsi="Calibri" w:cs="Times New Roman"/>
      <w:sz w:val="20"/>
      <w:szCs w:val="20"/>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0">
    <w:name w:val="Таблица простая 11"/>
    <w:basedOn w:val="a1"/>
    <w:uiPriority w:val="59"/>
    <w:rsid w:val="000F098C"/>
    <w:pPr>
      <w:spacing w:after="0" w:line="240" w:lineRule="auto"/>
    </w:pPr>
    <w:rPr>
      <w:rFonts w:ascii="Calibri" w:eastAsia="Calibri" w:hAnsi="Calibri" w:cs="Times New Roman"/>
      <w:sz w:val="20"/>
      <w:szCs w:val="20"/>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10">
    <w:name w:val="Таблица простая 21"/>
    <w:basedOn w:val="a1"/>
    <w:uiPriority w:val="59"/>
    <w:rsid w:val="000F098C"/>
    <w:pPr>
      <w:spacing w:after="0" w:line="240" w:lineRule="auto"/>
    </w:pPr>
    <w:rPr>
      <w:rFonts w:ascii="Calibri" w:eastAsia="Calibri" w:hAnsi="Calibri" w:cs="Times New Roman"/>
      <w:sz w:val="20"/>
      <w:szCs w:val="20"/>
    </w:r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
    <w:name w:val="Таблица простая 31"/>
    <w:basedOn w:val="a1"/>
    <w:uiPriority w:val="99"/>
    <w:rsid w:val="000F098C"/>
    <w:pPr>
      <w:spacing w:after="0" w:line="240" w:lineRule="auto"/>
    </w:pPr>
    <w:rPr>
      <w:rFonts w:ascii="Calibri" w:eastAsia="Calibri" w:hAnsi="Calibri" w:cs="Times New Roman"/>
      <w:sz w:val="20"/>
      <w:szCs w:val="20"/>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1">
    <w:name w:val="Таблица простая 41"/>
    <w:basedOn w:val="a1"/>
    <w:uiPriority w:val="99"/>
    <w:rsid w:val="000F098C"/>
    <w:pPr>
      <w:spacing w:after="0" w:line="240" w:lineRule="auto"/>
    </w:pPr>
    <w:rPr>
      <w:rFonts w:ascii="Calibri" w:eastAsia="Calibri" w:hAnsi="Calibri" w:cs="Times New Roman"/>
      <w:sz w:val="20"/>
      <w:szCs w:val="20"/>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51">
    <w:name w:val="Таблица простая 51"/>
    <w:basedOn w:val="a1"/>
    <w:uiPriority w:val="99"/>
    <w:rsid w:val="000F098C"/>
    <w:pPr>
      <w:spacing w:after="0" w:line="240" w:lineRule="auto"/>
    </w:pPr>
    <w:rPr>
      <w:rFonts w:ascii="Calibri" w:eastAsia="Calibri" w:hAnsi="Calibri" w:cs="Times New Roman"/>
      <w:sz w:val="20"/>
      <w:szCs w:val="20"/>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11">
    <w:name w:val="Таблица-сетка 1 светлая1"/>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b/>
        <w:color w:val="404040"/>
      </w:rPr>
      <w:tblPr/>
      <w:tcPr>
        <w:tcBorders>
          <w:bottom w:val="single" w:sz="12" w:space="0" w:color="91ACDC"/>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GridTable1Light-Accent2">
    <w:name w:val="Grid Table 1 Light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b/>
        <w:color w:val="404040"/>
      </w:rPr>
      <w:tblPr/>
      <w:tcPr>
        <w:tcBorders>
          <w:bottom w:val="single" w:sz="12" w:space="0" w:color="F4B28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GridTable1Light-Accent3">
    <w:name w:val="Grid Table 1 Light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b/>
        <w:color w:val="404040"/>
      </w:rPr>
      <w:tblPr/>
      <w:tcPr>
        <w:tcBorders>
          <w:bottom w:val="single" w:sz="12" w:space="0" w:color="CACAC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GridTable1Light-Accent4">
    <w:name w:val="Grid Table 1 Light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b/>
        <w:color w:val="404040"/>
      </w:rPr>
      <w:tblPr/>
      <w:tcPr>
        <w:tcBorders>
          <w:bottom w:val="single" w:sz="12" w:space="0" w:color="FFD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GridTable1Light-Accent5">
    <w:name w:val="Grid Table 1 Light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b/>
        <w:color w:val="404040"/>
      </w:rPr>
      <w:tblPr/>
      <w:tcPr>
        <w:tcBorders>
          <w:bottom w:val="single" w:sz="12" w:space="0" w:color="9EC4E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GridTable1Light-Accent6">
    <w:name w:val="Grid Table 1 Light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b/>
        <w:color w:val="404040"/>
      </w:rPr>
      <w:tblPr/>
      <w:tcPr>
        <w:tcBorders>
          <w:bottom w:val="single" w:sz="12" w:space="0" w:color="AAD19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21">
    <w:name w:val="Таблица-сетка 21"/>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
    <w:name w:val="Grid Table 2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4" w:space="0" w:color="000000"/>
          <w:left w:val="none" w:sz="4" w:space="0" w:color="000000"/>
          <w:bottom w:val="single" w:sz="12" w:space="0" w:color="537DC8"/>
          <w:right w:val="none" w:sz="4" w:space="0" w:color="000000"/>
        </w:tcBorders>
        <w:shd w:val="clear" w:color="FFFFFF" w:fill="auto"/>
      </w:tcPr>
    </w:tblStylePr>
    <w:tblStylePr w:type="lastRow">
      <w:rPr>
        <w:b/>
        <w:color w:val="404040"/>
      </w:rPr>
      <w:tblPr/>
      <w:tcPr>
        <w:tcBorders>
          <w:top w:val="single" w:sz="4" w:space="0" w:color="537DC8"/>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fill="D8E2F3"/>
      </w:tcPr>
    </w:tblStylePr>
    <w:tblStylePr w:type="band1Horz">
      <w:rPr>
        <w:rFonts w:ascii="Arial" w:hAnsi="Arial"/>
        <w:color w:val="404040"/>
        <w:sz w:val="22"/>
      </w:rPr>
      <w:tblPr/>
      <w:tcPr>
        <w:shd w:val="clear" w:color="D8E2F3" w:fill="D8E2F3"/>
      </w:tcPr>
    </w:tblStylePr>
  </w:style>
  <w:style w:type="table" w:customStyle="1" w:styleId="GridTable2-Accent2">
    <w:name w:val="Grid Table 2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4" w:space="0" w:color="000000"/>
          <w:left w:val="none" w:sz="4" w:space="0" w:color="000000"/>
          <w:bottom w:val="single" w:sz="12" w:space="0" w:color="F4B184"/>
          <w:right w:val="none" w:sz="4" w:space="0" w:color="000000"/>
        </w:tcBorders>
        <w:shd w:val="clear" w:color="FFFFFF" w:fill="auto"/>
      </w:tcPr>
    </w:tblStylePr>
    <w:tblStylePr w:type="lastRow">
      <w:rPr>
        <w:b/>
        <w:color w:val="404040"/>
      </w:rPr>
      <w:tblPr/>
      <w:tcPr>
        <w:tcBorders>
          <w:top w:val="single" w:sz="4" w:space="0" w:color="F4B184"/>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2-Accent3">
    <w:name w:val="Grid Table 2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4" w:space="0" w:color="000000"/>
          <w:left w:val="none" w:sz="4" w:space="0" w:color="000000"/>
          <w:bottom w:val="single" w:sz="12" w:space="0" w:color="A5A5A5"/>
          <w:right w:val="none" w:sz="4" w:space="0" w:color="000000"/>
        </w:tcBorders>
        <w:shd w:val="clear" w:color="FFFFFF" w:fill="auto"/>
      </w:tcPr>
    </w:tblStylePr>
    <w:tblStylePr w:type="lastRow">
      <w:rPr>
        <w:b/>
        <w:color w:val="404040"/>
      </w:rPr>
      <w:tblPr/>
      <w:tcPr>
        <w:tcBorders>
          <w:top w:val="single" w:sz="4" w:space="0" w:color="A5A5A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2-Accent4">
    <w:name w:val="Grid Table 2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4" w:space="0" w:color="000000"/>
          <w:left w:val="none" w:sz="4" w:space="0" w:color="000000"/>
          <w:bottom w:val="single" w:sz="12" w:space="0" w:color="FFD865"/>
          <w:right w:val="none" w:sz="4" w:space="0" w:color="000000"/>
        </w:tcBorders>
        <w:shd w:val="clear" w:color="FFFFFF" w:fill="auto"/>
      </w:tcPr>
    </w:tblStylePr>
    <w:tblStylePr w:type="lastRow">
      <w:rPr>
        <w:b/>
        <w:color w:val="404040"/>
      </w:rPr>
      <w:tblPr/>
      <w:tcPr>
        <w:tcBorders>
          <w:top w:val="single" w:sz="4" w:space="0" w:color="FFD86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2-Accent5">
    <w:name w:val="Grid Table 2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4" w:space="0" w:color="000000"/>
          <w:left w:val="none" w:sz="4" w:space="0" w:color="000000"/>
          <w:bottom w:val="single" w:sz="12" w:space="0" w:color="5B9BD5"/>
          <w:right w:val="none" w:sz="4" w:space="0" w:color="000000"/>
        </w:tcBorders>
        <w:shd w:val="clear" w:color="FFFFFF" w:fill="auto"/>
      </w:tcPr>
    </w:tblStylePr>
    <w:tblStylePr w:type="lastRow">
      <w:rPr>
        <w:b/>
        <w:color w:val="404040"/>
      </w:rPr>
      <w:tblPr/>
      <w:tcPr>
        <w:tcBorders>
          <w:top w:val="single" w:sz="4" w:space="0" w:color="5B9BD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customStyle="1" w:styleId="GridTable2-Accent6">
    <w:name w:val="Grid Table 2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4" w:space="0" w:color="000000"/>
          <w:left w:val="none" w:sz="4" w:space="0" w:color="000000"/>
          <w:bottom w:val="single" w:sz="12" w:space="0" w:color="70AD47"/>
          <w:right w:val="none" w:sz="4" w:space="0" w:color="000000"/>
        </w:tcBorders>
        <w:shd w:val="clear" w:color="FFFFFF" w:fill="auto"/>
      </w:tcPr>
    </w:tblStylePr>
    <w:tblStylePr w:type="lastRow">
      <w:rPr>
        <w:b/>
        <w:color w:val="404040"/>
      </w:rPr>
      <w:tblPr/>
      <w:tcPr>
        <w:tcBorders>
          <w:top w:val="single" w:sz="4" w:space="0" w:color="70AD4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customStyle="1" w:styleId="-31">
    <w:name w:val="Таблица-сетка 31"/>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
    <w:name w:val="Grid Table 3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fill="D8E2F3"/>
      </w:tcPr>
    </w:tblStylePr>
    <w:tblStylePr w:type="band1Horz">
      <w:rPr>
        <w:rFonts w:ascii="Arial" w:hAnsi="Arial"/>
        <w:color w:val="404040"/>
        <w:sz w:val="22"/>
      </w:rPr>
      <w:tblPr/>
      <w:tcPr>
        <w:shd w:val="clear" w:color="D8E2F3" w:fill="D8E2F3"/>
      </w:tcPr>
    </w:tblStylePr>
  </w:style>
  <w:style w:type="table" w:customStyle="1" w:styleId="GridTable3-Accent2">
    <w:name w:val="Grid Table 3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3-Accent3">
    <w:name w:val="Grid Table 3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3-Accent4">
    <w:name w:val="Grid Table 3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3-Accent5">
    <w:name w:val="Grid Table 3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customStyle="1" w:styleId="GridTable3-Accent6">
    <w:name w:val="Grid Table 3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customStyle="1" w:styleId="-41">
    <w:name w:val="Таблица-сетка 41"/>
    <w:basedOn w:val="a1"/>
    <w:uiPriority w:val="5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
    <w:name w:val="Grid Table 4 - Accent 1"/>
    <w:basedOn w:val="a1"/>
    <w:uiPriority w:val="5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Pr>
    <w:tblStylePr w:type="firstRow">
      <w:rPr>
        <w:rFonts w:ascii="Arial" w:hAnsi="Arial"/>
        <w:b/>
        <w:color w:val="FFFFFF"/>
        <w:sz w:val="22"/>
      </w:rPr>
      <w:tblPr/>
      <w:tcPr>
        <w:tcBorders>
          <w:top w:val="single" w:sz="4" w:space="0" w:color="537DC8"/>
          <w:left w:val="single" w:sz="4" w:space="0" w:color="537DC8"/>
          <w:bottom w:val="single" w:sz="4" w:space="0" w:color="537DC8"/>
          <w:right w:val="single" w:sz="4" w:space="0" w:color="537DC8"/>
        </w:tcBorders>
        <w:shd w:val="clear" w:color="537DC8" w:fill="537DC8"/>
      </w:tcPr>
    </w:tblStylePr>
    <w:tblStylePr w:type="lastRow">
      <w:rPr>
        <w:b/>
        <w:color w:val="404040"/>
      </w:rPr>
      <w:tblPr/>
      <w:tcPr>
        <w:tcBorders>
          <w:top w:val="single" w:sz="4" w:space="0" w:color="537DC8"/>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fill="DAE3F3"/>
      </w:tcPr>
    </w:tblStylePr>
    <w:tblStylePr w:type="band1Horz">
      <w:rPr>
        <w:rFonts w:ascii="Arial" w:hAnsi="Arial"/>
        <w:color w:val="404040"/>
        <w:sz w:val="22"/>
      </w:rPr>
      <w:tblPr/>
      <w:tcPr>
        <w:shd w:val="clear" w:color="DAE3F3" w:fill="DAE3F3"/>
      </w:tcPr>
    </w:tblStylePr>
  </w:style>
  <w:style w:type="table" w:customStyle="1" w:styleId="GridTable4-Accent2">
    <w:name w:val="Grid Table 4 - Accent 2"/>
    <w:basedOn w:val="a1"/>
    <w:uiPriority w:val="5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Pr>
    <w:tblStylePr w:type="firstRow">
      <w:rPr>
        <w:rFonts w:ascii="Arial" w:hAnsi="Arial"/>
        <w:b/>
        <w:color w:val="FFFFFF"/>
        <w:sz w:val="22"/>
      </w:rPr>
      <w:tblPr/>
      <w:tcPr>
        <w:tcBorders>
          <w:top w:val="single" w:sz="4" w:space="0" w:color="F4B184"/>
          <w:left w:val="single" w:sz="4" w:space="0" w:color="F4B184"/>
          <w:bottom w:val="single" w:sz="4" w:space="0" w:color="F4B184"/>
          <w:right w:val="single" w:sz="4" w:space="0" w:color="F4B184"/>
        </w:tcBorders>
        <w:shd w:val="clear" w:color="F4B184" w:fill="F4B184"/>
      </w:tcPr>
    </w:tblStylePr>
    <w:tblStylePr w:type="lastRow">
      <w:rPr>
        <w:b/>
        <w:color w:val="404040"/>
      </w:rPr>
      <w:tblPr/>
      <w:tcPr>
        <w:tcBorders>
          <w:top w:val="single" w:sz="4" w:space="0" w:color="F4B184"/>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4-Accent3">
    <w:name w:val="Grid Table 4 - Accent 3"/>
    <w:basedOn w:val="a1"/>
    <w:uiPriority w:val="5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
    <w:tblStylePr w:type="firstRow">
      <w:rPr>
        <w:rFonts w:ascii="Arial" w:hAnsi="Arial"/>
        <w:b/>
        <w:color w:val="FFFFFF"/>
        <w:sz w:val="22"/>
      </w:rPr>
      <w:tblPr/>
      <w:tcPr>
        <w:tcBorders>
          <w:top w:val="single" w:sz="4" w:space="0" w:color="A5A5A5"/>
          <w:left w:val="single" w:sz="4" w:space="0" w:color="A5A5A5"/>
          <w:bottom w:val="single" w:sz="4" w:space="0" w:color="A5A5A5"/>
          <w:right w:val="single" w:sz="4" w:space="0" w:color="A5A5A5"/>
        </w:tcBorders>
        <w:shd w:val="clear" w:color="A5A5A5"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4-Accent4">
    <w:name w:val="Grid Table 4 - Accent 4"/>
    <w:basedOn w:val="a1"/>
    <w:uiPriority w:val="5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Pr>
    <w:tblStylePr w:type="firstRow">
      <w:rPr>
        <w:rFonts w:ascii="Arial" w:hAnsi="Arial"/>
        <w:b/>
        <w:color w:val="FFFFFF"/>
        <w:sz w:val="22"/>
      </w:rPr>
      <w:tblPr/>
      <w:tcPr>
        <w:tcBorders>
          <w:top w:val="single" w:sz="4" w:space="0" w:color="FFD865"/>
          <w:left w:val="single" w:sz="4" w:space="0" w:color="FFD865"/>
          <w:bottom w:val="single" w:sz="4" w:space="0" w:color="FFD865"/>
          <w:right w:val="single" w:sz="4" w:space="0" w:color="FFD865"/>
        </w:tcBorders>
        <w:shd w:val="clear" w:color="FFD865" w:fill="FFD865"/>
      </w:tcPr>
    </w:tblStylePr>
    <w:tblStylePr w:type="lastRow">
      <w:rPr>
        <w:b/>
        <w:color w:val="404040"/>
      </w:rPr>
      <w:tblPr/>
      <w:tcPr>
        <w:tcBorders>
          <w:top w:val="single" w:sz="4" w:space="0" w:color="FFD86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4-Accent5">
    <w:name w:val="Grid Table 4 - Accent 5"/>
    <w:basedOn w:val="a1"/>
    <w:uiPriority w:val="5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Pr>
    <w:tblStylePr w:type="firstRow">
      <w:rPr>
        <w:rFonts w:ascii="Arial" w:hAnsi="Arial"/>
        <w:b/>
        <w:color w:val="FFFFFF"/>
        <w:sz w:val="22"/>
      </w:rPr>
      <w:tblPr/>
      <w:tcPr>
        <w:tcBorders>
          <w:top w:val="single" w:sz="4" w:space="0" w:color="5B9BD5"/>
          <w:left w:val="single" w:sz="4" w:space="0" w:color="5B9BD5"/>
          <w:bottom w:val="single" w:sz="4" w:space="0" w:color="5B9BD5"/>
          <w:right w:val="single" w:sz="4" w:space="0" w:color="5B9BD5"/>
        </w:tcBorders>
        <w:shd w:val="clear" w:color="5B9BD5" w:fill="5B9BD5"/>
      </w:tcPr>
    </w:tblStylePr>
    <w:tblStylePr w:type="lastRow">
      <w:rPr>
        <w:b/>
        <w:color w:val="404040"/>
      </w:rPr>
      <w:tblPr/>
      <w:tcPr>
        <w:tcBorders>
          <w:top w:val="single" w:sz="4" w:space="0" w:color="5B9BD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customStyle="1" w:styleId="GridTable4-Accent6">
    <w:name w:val="Grid Table 4 - Accent 6"/>
    <w:basedOn w:val="a1"/>
    <w:uiPriority w:val="5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Pr>
    <w:tblStylePr w:type="firstRow">
      <w:rPr>
        <w:rFonts w:ascii="Arial" w:hAnsi="Arial"/>
        <w:b/>
        <w:color w:val="FFFFFF"/>
        <w:sz w:val="22"/>
      </w:rPr>
      <w:tblPr/>
      <w:tcPr>
        <w:tcBorders>
          <w:top w:val="single" w:sz="4" w:space="0" w:color="70AD47"/>
          <w:left w:val="single" w:sz="4" w:space="0" w:color="70AD47"/>
          <w:bottom w:val="single" w:sz="4" w:space="0" w:color="70AD47"/>
          <w:right w:val="single" w:sz="4" w:space="0" w:color="70AD47"/>
        </w:tcBorders>
        <w:shd w:val="clear" w:color="70AD47"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customStyle="1" w:styleId="-51">
    <w:name w:val="Таблица-сетка 5 темная1"/>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
    <w:name w:val="Grid Table 5 Dark-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8E2F3" w:fill="D8E2F3"/>
    </w:tblPr>
    <w:tblStylePr w:type="firstRow">
      <w:rPr>
        <w:rFonts w:ascii="Arial" w:hAnsi="Arial"/>
        <w:b/>
        <w:color w:val="FFFFFF"/>
        <w:sz w:val="22"/>
      </w:rPr>
      <w:tblPr/>
      <w:tcPr>
        <w:shd w:val="clear" w:color="4472C4" w:fill="4472C4"/>
      </w:tcPr>
    </w:tblStylePr>
    <w:tblStylePr w:type="lastRow">
      <w:rPr>
        <w:rFonts w:ascii="Arial" w:hAnsi="Arial"/>
        <w:b/>
        <w:color w:val="FFFFFF"/>
        <w:sz w:val="22"/>
      </w:rPr>
      <w:tblPr/>
      <w:tcPr>
        <w:tcBorders>
          <w:top w:val="single" w:sz="4" w:space="0" w:color="FFFFFF"/>
        </w:tcBorders>
        <w:shd w:val="clear" w:color="4472C4" w:fill="4472C4"/>
      </w:tcPr>
    </w:tblStylePr>
    <w:tblStylePr w:type="firstCol">
      <w:rPr>
        <w:rFonts w:ascii="Arial" w:hAnsi="Arial"/>
        <w:b/>
        <w:color w:val="FFFFFF"/>
        <w:sz w:val="22"/>
      </w:rPr>
      <w:tblPr/>
      <w:tcPr>
        <w:shd w:val="clear" w:color="4472C4" w:fill="4472C4"/>
      </w:tcPr>
    </w:tblStylePr>
    <w:tblStylePr w:type="lastCol">
      <w:rPr>
        <w:rFonts w:ascii="Arial" w:hAnsi="Arial"/>
        <w:b/>
        <w:color w:val="FFFFFF"/>
        <w:sz w:val="22"/>
      </w:rPr>
      <w:tblPr/>
      <w:tcPr>
        <w:shd w:val="clear" w:color="4472C4" w:fill="4472C4"/>
      </w:tcPr>
    </w:tblStylePr>
    <w:tblStylePr w:type="band1Vert">
      <w:tblPr/>
      <w:tcPr>
        <w:shd w:val="clear" w:color="A9BEE4" w:fill="A9BEE4"/>
      </w:tcPr>
    </w:tblStylePr>
    <w:tblStylePr w:type="band1Horz">
      <w:tblPr/>
      <w:tcPr>
        <w:shd w:val="clear" w:color="A9BEE4" w:fill="A9BEE4"/>
      </w:tcPr>
    </w:tblStylePr>
  </w:style>
  <w:style w:type="table" w:customStyle="1" w:styleId="GridTable5Dark-Accent2">
    <w:name w:val="Grid Table 5 Dark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BE5D6" w:fill="FBE5D6"/>
    </w:tblPr>
    <w:tblStylePr w:type="firstRow">
      <w:rPr>
        <w:rFonts w:ascii="Arial" w:hAnsi="Arial"/>
        <w:b/>
        <w:color w:val="FFFFFF"/>
        <w:sz w:val="22"/>
      </w:rPr>
      <w:tblPr/>
      <w:tcPr>
        <w:shd w:val="clear" w:color="ED7D31" w:fill="ED7D31"/>
      </w:tcPr>
    </w:tblStylePr>
    <w:tblStylePr w:type="lastRow">
      <w:rPr>
        <w:rFonts w:ascii="Arial" w:hAnsi="Arial"/>
        <w:b/>
        <w:color w:val="FFFFFF"/>
        <w:sz w:val="22"/>
      </w:rPr>
      <w:tblPr/>
      <w:tcPr>
        <w:tcBorders>
          <w:top w:val="single" w:sz="4" w:space="0" w:color="FFFFFF"/>
        </w:tcBorders>
        <w:shd w:val="clear" w:color="ED7D31" w:fill="ED7D31"/>
      </w:tcPr>
    </w:tblStylePr>
    <w:tblStylePr w:type="firstCol">
      <w:rPr>
        <w:rFonts w:ascii="Arial" w:hAnsi="Arial"/>
        <w:b/>
        <w:color w:val="FFFFFF"/>
        <w:sz w:val="22"/>
      </w:rPr>
      <w:tblPr/>
      <w:tcPr>
        <w:shd w:val="clear" w:color="ED7D31" w:fill="ED7D31"/>
      </w:tcPr>
    </w:tblStylePr>
    <w:tblStylePr w:type="lastCol">
      <w:rPr>
        <w:rFonts w:ascii="Arial" w:hAnsi="Arial"/>
        <w:b/>
        <w:color w:val="FFFFFF"/>
        <w:sz w:val="22"/>
      </w:rPr>
      <w:tblPr/>
      <w:tcPr>
        <w:shd w:val="clear" w:color="ED7D31" w:fill="ED7D31"/>
      </w:tcPr>
    </w:tblStylePr>
    <w:tblStylePr w:type="band1Vert">
      <w:tblPr/>
      <w:tcPr>
        <w:shd w:val="clear" w:color="F6C3A0" w:fill="F6C3A0"/>
      </w:tcPr>
    </w:tblStylePr>
    <w:tblStylePr w:type="band1Horz">
      <w:tblPr/>
      <w:tcPr>
        <w:shd w:val="clear" w:color="F6C3A0" w:fill="F6C3A0"/>
      </w:tcPr>
    </w:tblStylePr>
  </w:style>
  <w:style w:type="table" w:customStyle="1" w:styleId="GridTable5Dark-Accent3">
    <w:name w:val="Grid Table 5 Dark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CECEC" w:fill="ECECEC"/>
    </w:tblPr>
    <w:tblStylePr w:type="firstRow">
      <w:rPr>
        <w:rFonts w:ascii="Arial" w:hAnsi="Arial"/>
        <w:b/>
        <w:color w:val="FFFFFF"/>
        <w:sz w:val="22"/>
      </w:rPr>
      <w:tblPr/>
      <w:tcPr>
        <w:shd w:val="clear" w:color="A5A5A5" w:fill="A5A5A5"/>
      </w:tcPr>
    </w:tblStylePr>
    <w:tblStylePr w:type="lastRow">
      <w:rPr>
        <w:rFonts w:ascii="Arial" w:hAnsi="Arial"/>
        <w:b/>
        <w:color w:val="FFFFFF"/>
        <w:sz w:val="22"/>
      </w:rPr>
      <w:tblPr/>
      <w:tcPr>
        <w:tcBorders>
          <w:top w:val="single" w:sz="4" w:space="0" w:color="FFFFFF"/>
        </w:tcBorders>
        <w:shd w:val="clear" w:color="A5A5A5" w:fill="A5A5A5"/>
      </w:tcPr>
    </w:tblStylePr>
    <w:tblStylePr w:type="firstCol">
      <w:rPr>
        <w:rFonts w:ascii="Arial" w:hAnsi="Arial"/>
        <w:b/>
        <w:color w:val="FFFFFF"/>
        <w:sz w:val="22"/>
      </w:rPr>
      <w:tblPr/>
      <w:tcPr>
        <w:shd w:val="clear" w:color="A5A5A5" w:fill="A5A5A5"/>
      </w:tcPr>
    </w:tblStylePr>
    <w:tblStylePr w:type="lastCol">
      <w:rPr>
        <w:rFonts w:ascii="Arial" w:hAnsi="Arial"/>
        <w:b/>
        <w:color w:val="FFFFFF"/>
        <w:sz w:val="22"/>
      </w:rPr>
      <w:tblPr/>
      <w:tcPr>
        <w:shd w:val="clear" w:color="A5A5A5" w:fill="A5A5A5"/>
      </w:tcPr>
    </w:tblStylePr>
    <w:tblStylePr w:type="band1Vert">
      <w:tblPr/>
      <w:tcPr>
        <w:shd w:val="clear" w:color="D5D5D5" w:fill="D5D5D5"/>
      </w:tcPr>
    </w:tblStylePr>
    <w:tblStylePr w:type="band1Horz">
      <w:tblPr/>
      <w:tcPr>
        <w:shd w:val="clear" w:color="D5D5D5" w:fill="D5D5D5"/>
      </w:tcPr>
    </w:tblStylePr>
  </w:style>
  <w:style w:type="table" w:customStyle="1" w:styleId="GridTable5Dark-Accent4">
    <w:name w:val="Grid Table 5 Dark-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FF2CB" w:fill="FFF2CB"/>
    </w:tblPr>
    <w:tblStylePr w:type="firstRow">
      <w:rPr>
        <w:rFonts w:ascii="Arial" w:hAnsi="Arial"/>
        <w:b/>
        <w:color w:val="FFFFFF"/>
        <w:sz w:val="22"/>
      </w:rPr>
      <w:tblPr/>
      <w:tcPr>
        <w:shd w:val="clear" w:color="FFC000" w:fill="FFC000"/>
      </w:tcPr>
    </w:tblStylePr>
    <w:tblStylePr w:type="lastRow">
      <w:rPr>
        <w:rFonts w:ascii="Arial" w:hAnsi="Arial"/>
        <w:b/>
        <w:color w:val="FFFFFF"/>
        <w:sz w:val="22"/>
      </w:rPr>
      <w:tblPr/>
      <w:tcPr>
        <w:tcBorders>
          <w:top w:val="single" w:sz="4" w:space="0" w:color="FFFFFF"/>
        </w:tcBorders>
        <w:shd w:val="clear" w:color="FFC000" w:fill="FFC000"/>
      </w:tcPr>
    </w:tblStylePr>
    <w:tblStylePr w:type="firstCol">
      <w:rPr>
        <w:rFonts w:ascii="Arial" w:hAnsi="Arial"/>
        <w:b/>
        <w:color w:val="FFFFFF"/>
        <w:sz w:val="22"/>
      </w:rPr>
      <w:tblPr/>
      <w:tcPr>
        <w:shd w:val="clear" w:color="FFC000" w:fill="FFC000"/>
      </w:tcPr>
    </w:tblStylePr>
    <w:tblStylePr w:type="lastCol">
      <w:rPr>
        <w:rFonts w:ascii="Arial" w:hAnsi="Arial"/>
        <w:b/>
        <w:color w:val="FFFFFF"/>
        <w:sz w:val="22"/>
      </w:rPr>
      <w:tblPr/>
      <w:tcPr>
        <w:shd w:val="clear" w:color="FFC000" w:fill="FFC000"/>
      </w:tcPr>
    </w:tblStylePr>
    <w:tblStylePr w:type="band1Vert">
      <w:tblPr/>
      <w:tcPr>
        <w:shd w:val="clear" w:color="FFE28A" w:fill="FFE28A"/>
      </w:tcPr>
    </w:tblStylePr>
    <w:tblStylePr w:type="band1Horz">
      <w:tblPr/>
      <w:tcPr>
        <w:shd w:val="clear" w:color="FFE28A" w:fill="FFE28A"/>
      </w:tcPr>
    </w:tblStylePr>
  </w:style>
  <w:style w:type="table" w:customStyle="1" w:styleId="GridTable5Dark-Accent5">
    <w:name w:val="Grid Table 5 Dark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DEAF6" w:fill="DDEAF6"/>
    </w:tblPr>
    <w:tblStylePr w:type="firstRow">
      <w:rPr>
        <w:rFonts w:ascii="Arial" w:hAnsi="Arial"/>
        <w:b/>
        <w:color w:val="FFFFFF"/>
        <w:sz w:val="22"/>
      </w:rPr>
      <w:tblPr/>
      <w:tcPr>
        <w:shd w:val="clear" w:color="5B9BD5" w:fill="5B9BD5"/>
      </w:tcPr>
    </w:tblStylePr>
    <w:tblStylePr w:type="lastRow">
      <w:rPr>
        <w:rFonts w:ascii="Arial" w:hAnsi="Arial"/>
        <w:b/>
        <w:color w:val="FFFFFF"/>
        <w:sz w:val="22"/>
      </w:rPr>
      <w:tblPr/>
      <w:tcPr>
        <w:tcBorders>
          <w:top w:val="single" w:sz="4" w:space="0" w:color="FFFFFF"/>
        </w:tcBorders>
        <w:shd w:val="clear" w:color="5B9BD5" w:fill="5B9BD5"/>
      </w:tcPr>
    </w:tblStylePr>
    <w:tblStylePr w:type="firstCol">
      <w:rPr>
        <w:rFonts w:ascii="Arial" w:hAnsi="Arial"/>
        <w:b/>
        <w:color w:val="FFFFFF"/>
        <w:sz w:val="22"/>
      </w:rPr>
      <w:tblPr/>
      <w:tcPr>
        <w:shd w:val="clear" w:color="5B9BD5" w:fill="5B9BD5"/>
      </w:tcPr>
    </w:tblStylePr>
    <w:tblStylePr w:type="lastCol">
      <w:rPr>
        <w:rFonts w:ascii="Arial" w:hAnsi="Arial"/>
        <w:b/>
        <w:color w:val="FFFFFF"/>
        <w:sz w:val="22"/>
      </w:rPr>
      <w:tblPr/>
      <w:tcPr>
        <w:shd w:val="clear" w:color="5B9BD5" w:fill="5B9BD5"/>
      </w:tcPr>
    </w:tblStylePr>
    <w:tblStylePr w:type="band1Vert">
      <w:tblPr/>
      <w:tcPr>
        <w:shd w:val="clear" w:color="B3D0EB" w:fill="B3D0EB"/>
      </w:tcPr>
    </w:tblStylePr>
    <w:tblStylePr w:type="band1Horz">
      <w:tblPr/>
      <w:tcPr>
        <w:shd w:val="clear" w:color="B3D0EB" w:fill="B3D0EB"/>
      </w:tcPr>
    </w:tblStylePr>
  </w:style>
  <w:style w:type="table" w:customStyle="1" w:styleId="GridTable5Dark-Accent6">
    <w:name w:val="Grid Table 5 Dark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1EFD8" w:fill="E1EFD8"/>
    </w:tblPr>
    <w:tblStylePr w:type="firstRow">
      <w:rPr>
        <w:rFonts w:ascii="Arial" w:hAnsi="Arial"/>
        <w:b/>
        <w:color w:val="FFFFFF"/>
        <w:sz w:val="22"/>
      </w:rPr>
      <w:tblPr/>
      <w:tcPr>
        <w:shd w:val="clear" w:color="70AD47" w:fill="70AD47"/>
      </w:tcPr>
    </w:tblStylePr>
    <w:tblStylePr w:type="lastRow">
      <w:rPr>
        <w:rFonts w:ascii="Arial" w:hAnsi="Arial"/>
        <w:b/>
        <w:color w:val="FFFFFF"/>
        <w:sz w:val="22"/>
      </w:rPr>
      <w:tblPr/>
      <w:tcPr>
        <w:tcBorders>
          <w:top w:val="single" w:sz="4" w:space="0" w:color="FFFFFF"/>
        </w:tcBorders>
        <w:shd w:val="clear" w:color="70AD47" w:fill="70AD47"/>
      </w:tcPr>
    </w:tblStylePr>
    <w:tblStylePr w:type="firstCol">
      <w:rPr>
        <w:rFonts w:ascii="Arial" w:hAnsi="Arial"/>
        <w:b/>
        <w:color w:val="FFFFFF"/>
        <w:sz w:val="22"/>
      </w:rPr>
      <w:tblPr/>
      <w:tcPr>
        <w:shd w:val="clear" w:color="70AD47" w:fill="70AD47"/>
      </w:tcPr>
    </w:tblStylePr>
    <w:tblStylePr w:type="lastCol">
      <w:rPr>
        <w:rFonts w:ascii="Arial" w:hAnsi="Arial"/>
        <w:b/>
        <w:color w:val="FFFFFF"/>
        <w:sz w:val="22"/>
      </w:rPr>
      <w:tblPr/>
      <w:tcPr>
        <w:shd w:val="clear" w:color="70AD47" w:fill="70AD47"/>
      </w:tcPr>
    </w:tblStylePr>
    <w:tblStylePr w:type="band1Vert">
      <w:tblPr/>
      <w:tcPr>
        <w:shd w:val="clear" w:color="BCDBA8" w:fill="BCDBA8"/>
      </w:tcPr>
    </w:tblStylePr>
    <w:tblStylePr w:type="band1Horz">
      <w:tblPr/>
      <w:tcPr>
        <w:shd w:val="clear" w:color="BCDBA8" w:fill="BCDBA8"/>
      </w:tcPr>
    </w:tblStylePr>
  </w:style>
  <w:style w:type="table" w:customStyle="1" w:styleId="-61">
    <w:name w:val="Таблица-сетка 6 цветная1"/>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
    <w:name w:val="Grid Table 6 Colorful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Pr>
    <w:tblStylePr w:type="firstRow">
      <w:rPr>
        <w:b/>
        <w:color w:val="A0B7E1"/>
      </w:rPr>
      <w:tblPr/>
      <w:tcPr>
        <w:tcBorders>
          <w:bottom w:val="single" w:sz="12" w:space="0" w:color="A0B7E1"/>
        </w:tcBorders>
      </w:tcPr>
    </w:tblStylePr>
    <w:tblStylePr w:type="lastRow">
      <w:rPr>
        <w:b/>
        <w:color w:val="A0B7E1"/>
      </w:rPr>
    </w:tblStylePr>
    <w:tblStylePr w:type="firstCol">
      <w:rPr>
        <w:b/>
        <w:color w:val="A0B7E1"/>
      </w:rPr>
    </w:tblStylePr>
    <w:tblStylePr w:type="lastCol">
      <w:rPr>
        <w:b/>
        <w:color w:val="A0B7E1"/>
      </w:rPr>
    </w:tblStylePr>
    <w:tblStylePr w:type="band1Vert">
      <w:tblPr/>
      <w:tcPr>
        <w:shd w:val="clear" w:color="D8E2F3" w:fill="D8E2F3"/>
      </w:tcPr>
    </w:tblStylePr>
    <w:tblStylePr w:type="band1Horz">
      <w:rPr>
        <w:rFonts w:ascii="Arial" w:hAnsi="Arial"/>
        <w:color w:val="A0B7E1"/>
        <w:sz w:val="22"/>
      </w:rPr>
      <w:tblPr/>
      <w:tcPr>
        <w:shd w:val="clear" w:color="D8E2F3" w:fill="D8E2F3"/>
      </w:tcPr>
    </w:tblStylePr>
    <w:tblStylePr w:type="band2Horz">
      <w:rPr>
        <w:rFonts w:ascii="Arial" w:hAnsi="Arial"/>
        <w:color w:val="A0B7E1"/>
        <w:sz w:val="22"/>
      </w:rPr>
    </w:tblStylePr>
  </w:style>
  <w:style w:type="table" w:customStyle="1" w:styleId="GridTable6Colorful-Accent2">
    <w:name w:val="Grid Table 6 Colorful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Pr>
    <w:tblStylePr w:type="firstRow">
      <w:rPr>
        <w:b/>
        <w:color w:val="F4B184"/>
      </w:rPr>
      <w:tblPr/>
      <w:tcPr>
        <w:tcBorders>
          <w:bottom w:val="single" w:sz="12" w:space="0" w:color="F4B184"/>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FBE5D6" w:fill="FBE5D6"/>
      </w:tcPr>
    </w:tblStylePr>
    <w:tblStylePr w:type="band1Horz">
      <w:rPr>
        <w:rFonts w:ascii="Arial" w:hAnsi="Arial"/>
        <w:color w:val="F4B184"/>
        <w:sz w:val="22"/>
      </w:rPr>
      <w:tblPr/>
      <w:tcPr>
        <w:shd w:val="clear" w:color="FBE5D6" w:fill="FBE5D6"/>
      </w:tcPr>
    </w:tblStylePr>
    <w:tblStylePr w:type="band2Horz">
      <w:rPr>
        <w:rFonts w:ascii="Arial" w:hAnsi="Arial"/>
        <w:color w:val="F4B184"/>
        <w:sz w:val="22"/>
      </w:rPr>
    </w:tblStylePr>
  </w:style>
  <w:style w:type="table" w:customStyle="1" w:styleId="GridTable6Colorful-Accent3">
    <w:name w:val="Grid Table 6 Colorful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ECECEC" w:fill="ECECEC"/>
      </w:tcPr>
    </w:tblStylePr>
    <w:tblStylePr w:type="band1Horz">
      <w:rPr>
        <w:rFonts w:ascii="Arial" w:hAnsi="Arial"/>
        <w:color w:val="A5A5A5"/>
        <w:sz w:val="22"/>
      </w:rPr>
      <w:tblPr/>
      <w:tcPr>
        <w:shd w:val="clear" w:color="ECECEC" w:fill="ECECEC"/>
      </w:tcPr>
    </w:tblStylePr>
    <w:tblStylePr w:type="band2Horz">
      <w:rPr>
        <w:rFonts w:ascii="Arial" w:hAnsi="Arial"/>
        <w:color w:val="A5A5A5"/>
        <w:sz w:val="22"/>
      </w:rPr>
    </w:tblStylePr>
  </w:style>
  <w:style w:type="table" w:customStyle="1" w:styleId="GridTable6Colorful-Accent4">
    <w:name w:val="Grid Table 6 Colorful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Pr>
    <w:tblStylePr w:type="firstRow">
      <w:rPr>
        <w:b/>
        <w:color w:val="FFD865"/>
      </w:rPr>
      <w:tblPr/>
      <w:tcPr>
        <w:tcBorders>
          <w:bottom w:val="single" w:sz="12" w:space="0" w:color="FFD865"/>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FFF2CB" w:fill="FFF2CB"/>
      </w:tcPr>
    </w:tblStylePr>
    <w:tblStylePr w:type="band1Horz">
      <w:rPr>
        <w:rFonts w:ascii="Arial" w:hAnsi="Arial"/>
        <w:color w:val="FFD865"/>
        <w:sz w:val="22"/>
      </w:rPr>
      <w:tblPr/>
      <w:tcPr>
        <w:shd w:val="clear" w:color="FFF2CB" w:fill="FFF2CB"/>
      </w:tcPr>
    </w:tblStylePr>
    <w:tblStylePr w:type="band2Horz">
      <w:rPr>
        <w:rFonts w:ascii="Arial" w:hAnsi="Arial"/>
        <w:color w:val="FFD865"/>
        <w:sz w:val="22"/>
      </w:rPr>
    </w:tblStylePr>
  </w:style>
  <w:style w:type="table" w:customStyle="1" w:styleId="GridTable6Colorful-Accent5">
    <w:name w:val="Grid Table 6 Colorful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Pr>
    <w:tblStylePr w:type="firstRow">
      <w:rPr>
        <w:b/>
        <w:color w:val="245A8D"/>
      </w:rPr>
      <w:tblPr/>
      <w:tcPr>
        <w:tcBorders>
          <w:bottom w:val="single" w:sz="12" w:space="0" w:color="5B9BD5"/>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DDEAF6" w:fill="DDEAF6"/>
      </w:tcPr>
    </w:tblStylePr>
    <w:tblStylePr w:type="band1Horz">
      <w:rPr>
        <w:rFonts w:ascii="Arial" w:hAnsi="Arial"/>
        <w:color w:val="245A8D"/>
        <w:sz w:val="22"/>
      </w:rPr>
      <w:tblPr/>
      <w:tcPr>
        <w:shd w:val="clear" w:color="DDEAF6" w:fill="DDEAF6"/>
      </w:tcPr>
    </w:tblStylePr>
    <w:tblStylePr w:type="band2Horz">
      <w:rPr>
        <w:rFonts w:ascii="Arial" w:hAnsi="Arial"/>
        <w:color w:val="245A8D"/>
        <w:sz w:val="22"/>
      </w:rPr>
    </w:tblStylePr>
  </w:style>
  <w:style w:type="table" w:customStyle="1" w:styleId="GridTable6Colorful-Accent6">
    <w:name w:val="Grid Table 6 Colorful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Pr>
    <w:tblStylePr w:type="firstRow">
      <w:rPr>
        <w:b/>
        <w:color w:val="245A8D"/>
      </w:rPr>
      <w:tblPr/>
      <w:tcPr>
        <w:tcBorders>
          <w:bottom w:val="single" w:sz="12" w:space="0" w:color="70AD47"/>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E1EFD8" w:fill="E1EFD8"/>
      </w:tcPr>
    </w:tblStylePr>
    <w:tblStylePr w:type="band1Horz">
      <w:rPr>
        <w:rFonts w:ascii="Arial" w:hAnsi="Arial"/>
        <w:color w:val="245A8D"/>
        <w:sz w:val="22"/>
      </w:rPr>
      <w:tblPr/>
      <w:tcPr>
        <w:shd w:val="clear" w:color="E1EFD8" w:fill="E1EFD8"/>
      </w:tcPr>
    </w:tblStylePr>
    <w:tblStylePr w:type="band2Horz">
      <w:rPr>
        <w:rFonts w:ascii="Arial" w:hAnsi="Arial"/>
        <w:color w:val="245A8D"/>
        <w:sz w:val="22"/>
      </w:rPr>
    </w:tblStylePr>
  </w:style>
  <w:style w:type="table" w:customStyle="1" w:styleId="-71">
    <w:name w:val="Таблица-сетка 7 цветная1"/>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b/>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
    <w:name w:val="Grid Table 7 Colorful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bottom w:val="single" w:sz="4" w:space="0" w:color="A0B7E1"/>
        <w:right w:val="single" w:sz="4" w:space="0" w:color="A0B7E1"/>
        <w:insideH w:val="single" w:sz="4" w:space="0" w:color="A0B7E1"/>
        <w:insideV w:val="single" w:sz="4" w:space="0" w:color="A0B7E1"/>
      </w:tblBorders>
    </w:tblPr>
    <w:tblStylePr w:type="firstRow">
      <w:rPr>
        <w:rFonts w:ascii="Arial" w:hAnsi="Arial"/>
        <w:b/>
        <w:color w:val="A0B7E1"/>
        <w:sz w:val="22"/>
      </w:rPr>
      <w:tblPr/>
      <w:tcPr>
        <w:tcBorders>
          <w:top w:val="none" w:sz="0" w:space="0" w:color="auto"/>
          <w:left w:val="none" w:sz="0" w:space="0" w:color="auto"/>
          <w:bottom w:val="single" w:sz="4" w:space="0" w:color="A0B7E1"/>
          <w:right w:val="none" w:sz="0" w:space="0" w:color="auto"/>
        </w:tcBorders>
        <w:shd w:val="clear" w:color="FFFFFF" w:fill="FFFFFF"/>
      </w:tcPr>
    </w:tblStylePr>
    <w:tblStylePr w:type="lastRow">
      <w:rPr>
        <w:rFonts w:ascii="Arial" w:hAnsi="Arial"/>
        <w:b/>
        <w:color w:val="A0B7E1"/>
        <w:sz w:val="22"/>
      </w:rPr>
      <w:tblPr/>
      <w:tcPr>
        <w:tcBorders>
          <w:top w:val="single" w:sz="4" w:space="0" w:color="A0B7E1"/>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0B7E1"/>
        <w:sz w:val="22"/>
      </w:rPr>
      <w:tblPr/>
      <w:tcPr>
        <w:tcBorders>
          <w:top w:val="none" w:sz="0" w:space="0" w:color="auto"/>
          <w:left w:val="none" w:sz="0" w:space="0" w:color="auto"/>
          <w:bottom w:val="none" w:sz="0" w:space="0" w:color="auto"/>
          <w:right w:val="single" w:sz="4" w:space="0" w:color="A0B7E1"/>
        </w:tcBorders>
        <w:shd w:val="clear" w:color="FFFFFF" w:fill="auto"/>
      </w:tcPr>
    </w:tblStylePr>
    <w:tblStylePr w:type="lastCol">
      <w:rPr>
        <w:rFonts w:ascii="Arial" w:hAnsi="Arial"/>
        <w:i/>
        <w:color w:val="A0B7E1"/>
        <w:sz w:val="22"/>
      </w:rPr>
      <w:tblPr/>
      <w:tcPr>
        <w:tcBorders>
          <w:top w:val="none" w:sz="0" w:space="0" w:color="auto"/>
          <w:left w:val="single" w:sz="4" w:space="0" w:color="A0B7E1"/>
          <w:bottom w:val="none" w:sz="0" w:space="0" w:color="auto"/>
          <w:right w:val="none" w:sz="0" w:space="0" w:color="auto"/>
        </w:tcBorders>
        <w:shd w:val="clear" w:color="FFFFFF" w:fill="auto"/>
      </w:tcPr>
    </w:tblStylePr>
    <w:tblStylePr w:type="band1Vert">
      <w:tblPr/>
      <w:tcPr>
        <w:shd w:val="clear" w:color="D8E2F3" w:fill="D8E2F3"/>
      </w:tcPr>
    </w:tblStylePr>
    <w:tblStylePr w:type="band1Horz">
      <w:rPr>
        <w:rFonts w:ascii="Arial" w:hAnsi="Arial"/>
        <w:color w:val="A0B7E1"/>
        <w:sz w:val="22"/>
      </w:rPr>
      <w:tblPr/>
      <w:tcPr>
        <w:shd w:val="clear" w:color="D8E2F3" w:fill="D8E2F3"/>
      </w:tcPr>
    </w:tblStylePr>
    <w:tblStylePr w:type="band2Horz">
      <w:rPr>
        <w:rFonts w:ascii="Arial" w:hAnsi="Arial"/>
        <w:color w:val="A0B7E1"/>
        <w:sz w:val="22"/>
      </w:rPr>
    </w:tblStylePr>
  </w:style>
  <w:style w:type="table" w:customStyle="1" w:styleId="GridTable7Colorful-Accent2">
    <w:name w:val="Grid Table 7 Colorful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bottom w:val="single" w:sz="4" w:space="0" w:color="F4B184"/>
        <w:right w:val="single" w:sz="4" w:space="0" w:color="F4B184"/>
        <w:insideH w:val="single" w:sz="4" w:space="0" w:color="F4B184"/>
        <w:insideV w:val="single" w:sz="4" w:space="0" w:color="F4B184"/>
      </w:tblBorders>
    </w:tblPr>
    <w:tblStylePr w:type="firstRow">
      <w:rPr>
        <w:rFonts w:ascii="Arial" w:hAnsi="Arial"/>
        <w:b/>
        <w:color w:val="F4B184"/>
        <w:sz w:val="22"/>
      </w:rPr>
      <w:tblPr/>
      <w:tcPr>
        <w:tcBorders>
          <w:top w:val="none" w:sz="0" w:space="0" w:color="auto"/>
          <w:left w:val="none" w:sz="0" w:space="0" w:color="auto"/>
          <w:bottom w:val="single" w:sz="4" w:space="0" w:color="F4B184"/>
          <w:right w:val="none" w:sz="0" w:space="0" w:color="auto"/>
        </w:tcBorders>
        <w:shd w:val="clear" w:color="FFFFFF" w:fill="FFFFFF"/>
      </w:tcPr>
    </w:tblStylePr>
    <w:tblStylePr w:type="lastRow">
      <w:rPr>
        <w:rFonts w:ascii="Arial" w:hAnsi="Arial"/>
        <w:b/>
        <w:color w:val="F4B184"/>
        <w:sz w:val="22"/>
      </w:rPr>
      <w:tblPr/>
      <w:tcPr>
        <w:tcBorders>
          <w:top w:val="single" w:sz="4" w:space="0" w:color="F4B18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4B184"/>
        <w:sz w:val="22"/>
      </w:rPr>
      <w:tblPr/>
      <w:tcPr>
        <w:tcBorders>
          <w:top w:val="none" w:sz="0" w:space="0" w:color="auto"/>
          <w:left w:val="none" w:sz="0" w:space="0" w:color="auto"/>
          <w:bottom w:val="none" w:sz="0" w:space="0" w:color="auto"/>
          <w:right w:val="single" w:sz="4" w:space="0" w:color="F4B184"/>
        </w:tcBorders>
        <w:shd w:val="clear" w:color="FFFFFF" w:fill="auto"/>
      </w:tcPr>
    </w:tblStylePr>
    <w:tblStylePr w:type="lastCol">
      <w:rPr>
        <w:rFonts w:ascii="Arial" w:hAnsi="Arial"/>
        <w:i/>
        <w:color w:val="F4B184"/>
        <w:sz w:val="22"/>
      </w:rPr>
      <w:tblPr/>
      <w:tcPr>
        <w:tcBorders>
          <w:top w:val="none" w:sz="0" w:space="0" w:color="auto"/>
          <w:left w:val="single" w:sz="4" w:space="0" w:color="F4B184"/>
          <w:bottom w:val="none" w:sz="0" w:space="0" w:color="auto"/>
          <w:right w:val="none" w:sz="0" w:space="0" w:color="auto"/>
        </w:tcBorders>
        <w:shd w:val="clear" w:color="FFFFFF" w:fill="auto"/>
      </w:tcPr>
    </w:tblStylePr>
    <w:tblStylePr w:type="band1Vert">
      <w:tblPr/>
      <w:tcPr>
        <w:shd w:val="clear" w:color="FBE5D6" w:fill="FBE5D6"/>
      </w:tcPr>
    </w:tblStylePr>
    <w:tblStylePr w:type="band1Horz">
      <w:rPr>
        <w:rFonts w:ascii="Arial" w:hAnsi="Arial"/>
        <w:color w:val="F4B184"/>
        <w:sz w:val="22"/>
      </w:rPr>
      <w:tblPr/>
      <w:tcPr>
        <w:shd w:val="clear" w:color="FBE5D6" w:fill="FBE5D6"/>
      </w:tcPr>
    </w:tblStylePr>
    <w:tblStylePr w:type="band2Horz">
      <w:rPr>
        <w:rFonts w:ascii="Arial" w:hAnsi="Arial"/>
        <w:color w:val="F4B184"/>
        <w:sz w:val="22"/>
      </w:rPr>
    </w:tblStylePr>
  </w:style>
  <w:style w:type="table" w:customStyle="1" w:styleId="GridTable7Colorful-Accent3">
    <w:name w:val="Grid Table 7 Colorful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bottom w:val="single" w:sz="4" w:space="0" w:color="A5A5A5"/>
        <w:right w:val="single" w:sz="4" w:space="0" w:color="A5A5A5"/>
        <w:insideH w:val="single" w:sz="4" w:space="0" w:color="A5A5A5"/>
        <w:insideV w:val="single" w:sz="4" w:space="0" w:color="A5A5A5"/>
      </w:tblBorders>
    </w:tblPr>
    <w:tblStylePr w:type="firstRow">
      <w:rPr>
        <w:rFonts w:ascii="Arial" w:hAnsi="Arial"/>
        <w:b/>
        <w:color w:val="A5A5A5"/>
        <w:sz w:val="22"/>
      </w:rPr>
      <w:tblPr/>
      <w:tcPr>
        <w:tcBorders>
          <w:top w:val="none" w:sz="0" w:space="0" w:color="auto"/>
          <w:left w:val="none" w:sz="0" w:space="0" w:color="auto"/>
          <w:bottom w:val="single" w:sz="4" w:space="0" w:color="A5A5A5"/>
          <w:right w:val="none" w:sz="0" w:space="0" w:color="auto"/>
        </w:tcBorders>
        <w:shd w:val="clear" w:color="FFFFFF" w:fill="FFFFFF"/>
      </w:tcPr>
    </w:tblStylePr>
    <w:tblStylePr w:type="lastRow">
      <w:rPr>
        <w:rFonts w:ascii="Arial" w:hAnsi="Arial"/>
        <w:b/>
        <w:color w:val="A5A5A5"/>
        <w:sz w:val="22"/>
      </w:rPr>
      <w:tblPr/>
      <w:tcPr>
        <w:tcBorders>
          <w:top w:val="single" w:sz="4" w:space="0" w:color="A5A5A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5A5A5"/>
        <w:sz w:val="22"/>
      </w:rPr>
      <w:tblPr/>
      <w:tcPr>
        <w:tcBorders>
          <w:top w:val="none" w:sz="0" w:space="0" w:color="auto"/>
          <w:left w:val="none" w:sz="0" w:space="0" w:color="auto"/>
          <w:bottom w:val="none" w:sz="0" w:space="0" w:color="auto"/>
          <w:right w:val="single" w:sz="4" w:space="0" w:color="A5A5A5"/>
        </w:tcBorders>
        <w:shd w:val="clear" w:color="FFFFFF" w:fill="auto"/>
      </w:tcPr>
    </w:tblStylePr>
    <w:tblStylePr w:type="lastCol">
      <w:rPr>
        <w:rFonts w:ascii="Arial" w:hAnsi="Arial"/>
        <w:i/>
        <w:color w:val="A5A5A5"/>
        <w:sz w:val="22"/>
      </w:rPr>
      <w:tblPr/>
      <w:tcPr>
        <w:tcBorders>
          <w:top w:val="none" w:sz="0" w:space="0" w:color="auto"/>
          <w:left w:val="single" w:sz="4" w:space="0" w:color="A5A5A5"/>
          <w:bottom w:val="none" w:sz="0" w:space="0" w:color="auto"/>
          <w:right w:val="none" w:sz="0" w:space="0" w:color="auto"/>
        </w:tcBorders>
        <w:shd w:val="clear" w:color="FFFFFF" w:fill="auto"/>
      </w:tcPr>
    </w:tblStylePr>
    <w:tblStylePr w:type="band1Vert">
      <w:tblPr/>
      <w:tcPr>
        <w:shd w:val="clear" w:color="ECECEC" w:fill="ECECEC"/>
      </w:tcPr>
    </w:tblStylePr>
    <w:tblStylePr w:type="band1Horz">
      <w:rPr>
        <w:rFonts w:ascii="Arial" w:hAnsi="Arial"/>
        <w:color w:val="A5A5A5"/>
        <w:sz w:val="22"/>
      </w:rPr>
      <w:tblPr/>
      <w:tcPr>
        <w:shd w:val="clear" w:color="ECECEC" w:fill="ECECEC"/>
      </w:tcPr>
    </w:tblStylePr>
    <w:tblStylePr w:type="band2Horz">
      <w:rPr>
        <w:rFonts w:ascii="Arial" w:hAnsi="Arial"/>
        <w:color w:val="A5A5A5"/>
        <w:sz w:val="22"/>
      </w:rPr>
    </w:tblStylePr>
  </w:style>
  <w:style w:type="table" w:customStyle="1" w:styleId="GridTable7Colorful-Accent4">
    <w:name w:val="Grid Table 7 Colorful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bottom w:val="single" w:sz="4" w:space="0" w:color="FFD865"/>
        <w:right w:val="single" w:sz="4" w:space="0" w:color="FFD865"/>
        <w:insideH w:val="single" w:sz="4" w:space="0" w:color="FFD865"/>
        <w:insideV w:val="single" w:sz="4" w:space="0" w:color="FFD865"/>
      </w:tblBorders>
    </w:tblPr>
    <w:tblStylePr w:type="firstRow">
      <w:rPr>
        <w:rFonts w:ascii="Arial" w:hAnsi="Arial"/>
        <w:b/>
        <w:color w:val="FFD865"/>
        <w:sz w:val="22"/>
      </w:rPr>
      <w:tblPr/>
      <w:tcPr>
        <w:tcBorders>
          <w:top w:val="none" w:sz="0" w:space="0" w:color="auto"/>
          <w:left w:val="none" w:sz="0" w:space="0" w:color="auto"/>
          <w:bottom w:val="single" w:sz="4" w:space="0" w:color="FFD865"/>
          <w:right w:val="none" w:sz="0" w:space="0" w:color="auto"/>
        </w:tcBorders>
        <w:shd w:val="clear" w:color="FFFFFF" w:fill="FFFFFF"/>
      </w:tcPr>
    </w:tblStylePr>
    <w:tblStylePr w:type="lastRow">
      <w:rPr>
        <w:rFonts w:ascii="Arial" w:hAnsi="Arial"/>
        <w:b/>
        <w:color w:val="FFD865"/>
        <w:sz w:val="22"/>
      </w:rPr>
      <w:tblPr/>
      <w:tcPr>
        <w:tcBorders>
          <w:top w:val="single" w:sz="4" w:space="0" w:color="FFD86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FD865"/>
        <w:sz w:val="22"/>
      </w:rPr>
      <w:tblPr/>
      <w:tcPr>
        <w:tcBorders>
          <w:top w:val="none" w:sz="0" w:space="0" w:color="auto"/>
          <w:left w:val="none" w:sz="0" w:space="0" w:color="auto"/>
          <w:bottom w:val="none" w:sz="0" w:space="0" w:color="auto"/>
          <w:right w:val="single" w:sz="4" w:space="0" w:color="FFD865"/>
        </w:tcBorders>
        <w:shd w:val="clear" w:color="FFFFFF" w:fill="auto"/>
      </w:tcPr>
    </w:tblStylePr>
    <w:tblStylePr w:type="lastCol">
      <w:rPr>
        <w:rFonts w:ascii="Arial" w:hAnsi="Arial"/>
        <w:i/>
        <w:color w:val="FFD865"/>
        <w:sz w:val="22"/>
      </w:rPr>
      <w:tblPr/>
      <w:tcPr>
        <w:tcBorders>
          <w:top w:val="none" w:sz="0" w:space="0" w:color="auto"/>
          <w:left w:val="single" w:sz="4" w:space="0" w:color="FFD865"/>
          <w:bottom w:val="none" w:sz="0" w:space="0" w:color="auto"/>
          <w:right w:val="none" w:sz="0" w:space="0" w:color="auto"/>
        </w:tcBorders>
        <w:shd w:val="clear" w:color="FFFFFF" w:fill="auto"/>
      </w:tcPr>
    </w:tblStylePr>
    <w:tblStylePr w:type="band1Vert">
      <w:tblPr/>
      <w:tcPr>
        <w:shd w:val="clear" w:color="FFF2CB" w:fill="FFF2CB"/>
      </w:tcPr>
    </w:tblStylePr>
    <w:tblStylePr w:type="band1Horz">
      <w:rPr>
        <w:rFonts w:ascii="Arial" w:hAnsi="Arial"/>
        <w:color w:val="FFD865"/>
        <w:sz w:val="22"/>
      </w:rPr>
      <w:tblPr/>
      <w:tcPr>
        <w:shd w:val="clear" w:color="FFF2CB" w:fill="FFF2CB"/>
      </w:tcPr>
    </w:tblStylePr>
    <w:tblStylePr w:type="band2Horz">
      <w:rPr>
        <w:rFonts w:ascii="Arial" w:hAnsi="Arial"/>
        <w:color w:val="FFD865"/>
        <w:sz w:val="22"/>
      </w:rPr>
    </w:tblStylePr>
  </w:style>
  <w:style w:type="table" w:customStyle="1" w:styleId="GridTable7Colorful-Accent5">
    <w:name w:val="Grid Table 7 Colorful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bottom w:val="single" w:sz="4" w:space="0" w:color="A2C6E7"/>
        <w:right w:val="single" w:sz="4" w:space="0" w:color="A2C6E7"/>
        <w:insideH w:val="single" w:sz="4" w:space="0" w:color="A2C6E7"/>
        <w:insideV w:val="single" w:sz="4" w:space="0" w:color="A2C6E7"/>
      </w:tblBorders>
    </w:tblPr>
    <w:tblStylePr w:type="firstRow">
      <w:rPr>
        <w:rFonts w:ascii="Arial" w:hAnsi="Arial"/>
        <w:b/>
        <w:color w:val="245A8D"/>
        <w:sz w:val="22"/>
      </w:rPr>
      <w:tblPr/>
      <w:tcPr>
        <w:tcBorders>
          <w:top w:val="none" w:sz="0" w:space="0" w:color="auto"/>
          <w:left w:val="none" w:sz="0" w:space="0" w:color="auto"/>
          <w:bottom w:val="single" w:sz="4" w:space="0" w:color="A2C6E7"/>
          <w:right w:val="none" w:sz="0" w:space="0" w:color="auto"/>
        </w:tcBorders>
        <w:shd w:val="clear" w:color="FFFFFF" w:fill="FFFFFF"/>
      </w:tcPr>
    </w:tblStylePr>
    <w:tblStylePr w:type="lastRow">
      <w:rPr>
        <w:rFonts w:ascii="Arial" w:hAnsi="Arial"/>
        <w:b/>
        <w:color w:val="245A8D"/>
        <w:sz w:val="22"/>
      </w:rPr>
      <w:tblPr/>
      <w:tcPr>
        <w:tcBorders>
          <w:top w:val="single" w:sz="4" w:space="0" w:color="A2C6E7"/>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45A8D"/>
        <w:sz w:val="22"/>
      </w:rPr>
      <w:tblPr/>
      <w:tcPr>
        <w:tcBorders>
          <w:top w:val="none" w:sz="0" w:space="0" w:color="auto"/>
          <w:left w:val="none" w:sz="0" w:space="0" w:color="auto"/>
          <w:bottom w:val="none" w:sz="0" w:space="0" w:color="auto"/>
          <w:right w:val="single" w:sz="4" w:space="0" w:color="A2C6E7"/>
        </w:tcBorders>
        <w:shd w:val="clear" w:color="FFFFFF" w:fill="auto"/>
      </w:tcPr>
    </w:tblStylePr>
    <w:tblStylePr w:type="lastCol">
      <w:rPr>
        <w:rFonts w:ascii="Arial" w:hAnsi="Arial"/>
        <w:i/>
        <w:color w:val="245A8D"/>
        <w:sz w:val="22"/>
      </w:rPr>
      <w:tblPr/>
      <w:tcPr>
        <w:tcBorders>
          <w:top w:val="none" w:sz="0" w:space="0" w:color="auto"/>
          <w:left w:val="single" w:sz="4" w:space="0" w:color="A2C6E7"/>
          <w:bottom w:val="none" w:sz="0" w:space="0" w:color="auto"/>
          <w:right w:val="none" w:sz="0" w:space="0" w:color="auto"/>
        </w:tcBorders>
        <w:shd w:val="clear" w:color="FFFFFF" w:fill="auto"/>
      </w:tcPr>
    </w:tblStylePr>
    <w:tblStylePr w:type="band1Vert">
      <w:tblPr/>
      <w:tcPr>
        <w:shd w:val="clear" w:color="DDEAF6" w:fill="DDEAF6"/>
      </w:tcPr>
    </w:tblStylePr>
    <w:tblStylePr w:type="band1Horz">
      <w:rPr>
        <w:rFonts w:ascii="Arial" w:hAnsi="Arial"/>
        <w:color w:val="245A8D"/>
        <w:sz w:val="22"/>
      </w:rPr>
      <w:tblPr/>
      <w:tcPr>
        <w:shd w:val="clear" w:color="DDEAF6" w:fill="DDEAF6"/>
      </w:tcPr>
    </w:tblStylePr>
    <w:tblStylePr w:type="band2Horz">
      <w:rPr>
        <w:rFonts w:ascii="Arial" w:hAnsi="Arial"/>
        <w:color w:val="245A8D"/>
        <w:sz w:val="22"/>
      </w:rPr>
    </w:tblStylePr>
  </w:style>
  <w:style w:type="table" w:customStyle="1" w:styleId="GridTable7Colorful-Accent6">
    <w:name w:val="Grid Table 7 Colorful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bottom w:val="single" w:sz="4" w:space="0" w:color="ADD394"/>
        <w:right w:val="single" w:sz="4" w:space="0" w:color="ADD394"/>
        <w:insideH w:val="single" w:sz="4" w:space="0" w:color="ADD394"/>
        <w:insideV w:val="single" w:sz="4" w:space="0" w:color="ADD394"/>
      </w:tblBorders>
    </w:tblPr>
    <w:tblStylePr w:type="firstRow">
      <w:rPr>
        <w:rFonts w:ascii="Arial" w:hAnsi="Arial"/>
        <w:b/>
        <w:color w:val="416429"/>
        <w:sz w:val="22"/>
      </w:rPr>
      <w:tblPr/>
      <w:tcPr>
        <w:tcBorders>
          <w:top w:val="none" w:sz="0" w:space="0" w:color="auto"/>
          <w:left w:val="none" w:sz="0" w:space="0" w:color="auto"/>
          <w:bottom w:val="single" w:sz="4" w:space="0" w:color="ADD394"/>
          <w:right w:val="none" w:sz="0" w:space="0" w:color="auto"/>
        </w:tcBorders>
        <w:shd w:val="clear" w:color="FFFFFF" w:fill="FFFFFF"/>
      </w:tcPr>
    </w:tblStylePr>
    <w:tblStylePr w:type="lastRow">
      <w:rPr>
        <w:rFonts w:ascii="Arial" w:hAnsi="Arial"/>
        <w:b/>
        <w:color w:val="416429"/>
        <w:sz w:val="22"/>
      </w:rPr>
      <w:tblPr/>
      <w:tcPr>
        <w:tcBorders>
          <w:top w:val="single" w:sz="4" w:space="0" w:color="ADD39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416429"/>
        <w:sz w:val="22"/>
      </w:rPr>
      <w:tblPr/>
      <w:tcPr>
        <w:tcBorders>
          <w:top w:val="none" w:sz="0" w:space="0" w:color="auto"/>
          <w:left w:val="none" w:sz="0" w:space="0" w:color="auto"/>
          <w:bottom w:val="none" w:sz="0" w:space="0" w:color="auto"/>
          <w:right w:val="single" w:sz="4" w:space="0" w:color="ADD394"/>
        </w:tcBorders>
        <w:shd w:val="clear" w:color="FFFFFF" w:fill="auto"/>
      </w:tcPr>
    </w:tblStylePr>
    <w:tblStylePr w:type="lastCol">
      <w:rPr>
        <w:rFonts w:ascii="Arial" w:hAnsi="Arial"/>
        <w:i/>
        <w:color w:val="416429"/>
        <w:sz w:val="22"/>
      </w:rPr>
      <w:tblPr/>
      <w:tcPr>
        <w:tcBorders>
          <w:top w:val="none" w:sz="0" w:space="0" w:color="auto"/>
          <w:left w:val="single" w:sz="4" w:space="0" w:color="ADD394"/>
          <w:bottom w:val="none" w:sz="0" w:space="0" w:color="auto"/>
          <w:right w:val="none" w:sz="0" w:space="0" w:color="auto"/>
        </w:tcBorders>
        <w:shd w:val="clear" w:color="FFFFFF" w:fill="auto"/>
      </w:tcPr>
    </w:tblStylePr>
    <w:tblStylePr w:type="band1Vert">
      <w:tblPr/>
      <w:tcPr>
        <w:shd w:val="clear" w:color="E1EFD8" w:fill="E1EFD8"/>
      </w:tcPr>
    </w:tblStylePr>
    <w:tblStylePr w:type="band1Horz">
      <w:rPr>
        <w:rFonts w:ascii="Arial" w:hAnsi="Arial"/>
        <w:color w:val="416429"/>
        <w:sz w:val="22"/>
      </w:rPr>
      <w:tblPr/>
      <w:tcPr>
        <w:shd w:val="clear" w:color="E1EFD8" w:fill="E1EFD8"/>
      </w:tcPr>
    </w:tblStylePr>
    <w:tblStylePr w:type="band2Horz">
      <w:rPr>
        <w:rFonts w:ascii="Arial" w:hAnsi="Arial"/>
        <w:color w:val="416429"/>
        <w:sz w:val="22"/>
      </w:rPr>
    </w:tblStylePr>
  </w:style>
  <w:style w:type="table" w:customStyle="1" w:styleId="-110">
    <w:name w:val="Список-таблица 1 светлая1"/>
    <w:basedOn w:val="a1"/>
    <w:uiPriority w:val="99"/>
    <w:rsid w:val="000F098C"/>
    <w:pPr>
      <w:spacing w:after="0" w:line="240" w:lineRule="auto"/>
    </w:pPr>
    <w:rPr>
      <w:rFonts w:ascii="Calibri" w:eastAsia="Calibri" w:hAnsi="Calibri" w:cs="Times New Roman"/>
      <w:sz w:val="20"/>
      <w:szCs w:val="20"/>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
    <w:name w:val="List Table 1 Light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Pr>
    <w:tblStylePr w:type="firstRow">
      <w:rPr>
        <w:b/>
        <w:color w:val="404040"/>
      </w:rPr>
      <w:tblPr/>
      <w:tcPr>
        <w:tcBorders>
          <w:top w:val="none" w:sz="4" w:space="0" w:color="000000"/>
          <w:left w:val="none" w:sz="4" w:space="0" w:color="000000"/>
          <w:bottom w:val="single" w:sz="4" w:space="0" w:color="4472C4"/>
          <w:right w:val="none" w:sz="4" w:space="0" w:color="000000"/>
        </w:tcBorders>
      </w:tcPr>
    </w:tblStylePr>
    <w:tblStylePr w:type="lastRow">
      <w:rPr>
        <w:b/>
        <w:color w:val="404040"/>
      </w:rPr>
      <w:tblPr/>
      <w:tcPr>
        <w:tcBorders>
          <w:top w:val="single" w:sz="4" w:space="0" w:color="4472C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fill="CFDBF0"/>
      </w:tcPr>
    </w:tblStylePr>
    <w:tblStylePr w:type="band1Horz">
      <w:tblPr/>
      <w:tcPr>
        <w:shd w:val="clear" w:color="CFDBF0" w:fill="CFDBF0"/>
      </w:tcPr>
    </w:tblStylePr>
  </w:style>
  <w:style w:type="table" w:customStyle="1" w:styleId="ListTable1Light-Accent2">
    <w:name w:val="List Table 1 Light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Pr>
    <w:tblStylePr w:type="firstRow">
      <w:rPr>
        <w:b/>
        <w:color w:val="404040"/>
      </w:rPr>
      <w:tblPr/>
      <w:tcPr>
        <w:tcBorders>
          <w:top w:val="none" w:sz="4" w:space="0" w:color="000000"/>
          <w:left w:val="none" w:sz="4" w:space="0" w:color="000000"/>
          <w:bottom w:val="single" w:sz="4" w:space="0" w:color="ED7D31"/>
          <w:right w:val="none" w:sz="4" w:space="0" w:color="000000"/>
        </w:tcBorders>
      </w:tcPr>
    </w:tblStylePr>
    <w:tblStylePr w:type="lastRow">
      <w:rPr>
        <w:b/>
        <w:color w:val="404040"/>
      </w:rPr>
      <w:tblPr/>
      <w:tcPr>
        <w:tcBorders>
          <w:top w:val="single" w:sz="4" w:space="0" w:color="ED7D3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fill="FADECB"/>
      </w:tcPr>
    </w:tblStylePr>
    <w:tblStylePr w:type="band1Horz">
      <w:tblPr/>
      <w:tcPr>
        <w:shd w:val="clear" w:color="FADECB" w:fill="FADECB"/>
      </w:tcPr>
    </w:tblStylePr>
  </w:style>
  <w:style w:type="table" w:customStyle="1" w:styleId="ListTable1Light-Accent3">
    <w:name w:val="List Table 1 Light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Pr>
    <w:tblStylePr w:type="firstRow">
      <w:rPr>
        <w:b/>
        <w:color w:val="404040"/>
      </w:rPr>
      <w:tblPr/>
      <w:tcPr>
        <w:tcBorders>
          <w:top w:val="none" w:sz="4" w:space="0" w:color="000000"/>
          <w:left w:val="none" w:sz="4" w:space="0" w:color="000000"/>
          <w:bottom w:val="single" w:sz="4" w:space="0" w:color="A5A5A5"/>
          <w:right w:val="none" w:sz="4" w:space="0" w:color="000000"/>
        </w:tcBorders>
      </w:tcPr>
    </w:tblStylePr>
    <w:tblStylePr w:type="lastRow">
      <w:rPr>
        <w:b/>
        <w:color w:val="404040"/>
      </w:rPr>
      <w:tblPr/>
      <w:tcPr>
        <w:tcBorders>
          <w:top w:val="single" w:sz="4" w:space="0" w:color="A5A5A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fill="E8E8E8"/>
      </w:tcPr>
    </w:tblStylePr>
    <w:tblStylePr w:type="band1Horz">
      <w:tblPr/>
      <w:tcPr>
        <w:shd w:val="clear" w:color="E8E8E8" w:fill="E8E8E8"/>
      </w:tcPr>
    </w:tblStylePr>
  </w:style>
  <w:style w:type="table" w:customStyle="1" w:styleId="ListTable1Light-Accent4">
    <w:name w:val="List Table 1 Light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Pr>
    <w:tblStylePr w:type="firstRow">
      <w:rPr>
        <w:b/>
        <w:color w:val="404040"/>
      </w:rPr>
      <w:tblPr/>
      <w:tcPr>
        <w:tcBorders>
          <w:top w:val="none" w:sz="4" w:space="0" w:color="000000"/>
          <w:left w:val="none" w:sz="4" w:space="0" w:color="000000"/>
          <w:bottom w:val="single" w:sz="4" w:space="0" w:color="FFC000"/>
          <w:right w:val="none" w:sz="4" w:space="0" w:color="000000"/>
        </w:tcBorders>
      </w:tcPr>
    </w:tblStylePr>
    <w:tblStylePr w:type="lastRow">
      <w:rPr>
        <w:b/>
        <w:color w:val="404040"/>
      </w:rPr>
      <w:tblPr/>
      <w:tcPr>
        <w:tcBorders>
          <w:top w:val="single" w:sz="4" w:space="0" w:color="FFC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fill="FFEFBF"/>
      </w:tcPr>
    </w:tblStylePr>
    <w:tblStylePr w:type="band1Horz">
      <w:tblPr/>
      <w:tcPr>
        <w:shd w:val="clear" w:color="FFEFBF" w:fill="FFEFBF"/>
      </w:tcPr>
    </w:tblStylePr>
  </w:style>
  <w:style w:type="table" w:customStyle="1" w:styleId="ListTable1Light-Accent5">
    <w:name w:val="List Table 1 Light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Pr>
    <w:tblStylePr w:type="firstRow">
      <w:rPr>
        <w:b/>
        <w:color w:val="404040"/>
      </w:rPr>
      <w:tblPr/>
      <w:tcPr>
        <w:tcBorders>
          <w:top w:val="none" w:sz="4" w:space="0" w:color="000000"/>
          <w:left w:val="none" w:sz="4" w:space="0" w:color="000000"/>
          <w:bottom w:val="single" w:sz="4" w:space="0" w:color="5B9BD5"/>
          <w:right w:val="none" w:sz="4" w:space="0" w:color="000000"/>
        </w:tcBorders>
      </w:tcPr>
    </w:tblStylePr>
    <w:tblStylePr w:type="lastRow">
      <w:rPr>
        <w:b/>
        <w:color w:val="404040"/>
      </w:rPr>
      <w:tblPr/>
      <w:tcPr>
        <w:tcBorders>
          <w:top w:val="single" w:sz="4" w:space="0" w:color="5B9BD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fill="D5E5F4"/>
      </w:tcPr>
    </w:tblStylePr>
    <w:tblStylePr w:type="band1Horz">
      <w:tblPr/>
      <w:tcPr>
        <w:shd w:val="clear" w:color="D5E5F4" w:fill="D5E5F4"/>
      </w:tcPr>
    </w:tblStylePr>
  </w:style>
  <w:style w:type="table" w:customStyle="1" w:styleId="ListTable1Light-Accent6">
    <w:name w:val="List Table 1 Light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Pr>
    <w:tblStylePr w:type="firstRow">
      <w:rPr>
        <w:b/>
        <w:color w:val="404040"/>
      </w:rPr>
      <w:tblPr/>
      <w:tcPr>
        <w:tcBorders>
          <w:top w:val="none" w:sz="4" w:space="0" w:color="000000"/>
          <w:left w:val="none" w:sz="4" w:space="0" w:color="000000"/>
          <w:bottom w:val="single" w:sz="4" w:space="0" w:color="70AD47"/>
          <w:right w:val="none" w:sz="4" w:space="0" w:color="000000"/>
        </w:tcBorders>
      </w:tcPr>
    </w:tblStylePr>
    <w:tblStylePr w:type="lastRow">
      <w:rPr>
        <w:b/>
        <w:color w:val="404040"/>
      </w:rPr>
      <w:tblPr/>
      <w:tcPr>
        <w:tcBorders>
          <w:top w:val="single" w:sz="4" w:space="0" w:color="70AD47"/>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fill="DAEBCF"/>
      </w:tcPr>
    </w:tblStylePr>
    <w:tblStylePr w:type="band1Horz">
      <w:tblPr/>
      <w:tcPr>
        <w:shd w:val="clear" w:color="DAEBCF" w:fill="DAEBCF"/>
      </w:tcPr>
    </w:tblStylePr>
  </w:style>
  <w:style w:type="table" w:customStyle="1" w:styleId="-210">
    <w:name w:val="Список-таблица 21"/>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
    <w:name w:val="List Table 2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95AFDD"/>
        <w:bottom w:val="single" w:sz="4" w:space="0" w:color="95AFDD"/>
        <w:insideH w:val="single" w:sz="4" w:space="0" w:color="95AFDD"/>
      </w:tblBorders>
    </w:tblPr>
    <w:tblStylePr w:type="firstRow">
      <w:rPr>
        <w:rFonts w:ascii="Arial" w:hAnsi="Arial"/>
        <w:b/>
        <w:color w:val="404040"/>
        <w:sz w:val="22"/>
      </w:rPr>
      <w:tblPr/>
      <w:tcPr>
        <w:tcBorders>
          <w:top w:val="single" w:sz="4" w:space="0" w:color="95AFDD"/>
          <w:left w:val="none" w:sz="4" w:space="0" w:color="000000"/>
          <w:bottom w:val="single" w:sz="4" w:space="0" w:color="95AFDD"/>
          <w:right w:val="none" w:sz="4" w:space="0" w:color="000000"/>
        </w:tcBorders>
      </w:tcPr>
    </w:tblStylePr>
    <w:tblStylePr w:type="lastRow">
      <w:rPr>
        <w:rFonts w:ascii="Arial" w:hAnsi="Arial"/>
        <w:b/>
        <w:color w:val="404040"/>
        <w:sz w:val="22"/>
      </w:rPr>
      <w:tblPr/>
      <w:tcPr>
        <w:tcBorders>
          <w:top w:val="single" w:sz="4" w:space="0" w:color="95AFDD"/>
          <w:left w:val="none" w:sz="4" w:space="0" w:color="000000"/>
          <w:bottom w:val="single" w:sz="4" w:space="0" w:color="95AFDD"/>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fill="CFDBF0"/>
      </w:tcPr>
    </w:tblStylePr>
    <w:tblStylePr w:type="band1Horz">
      <w:rPr>
        <w:rFonts w:ascii="Arial" w:hAnsi="Arial"/>
        <w:color w:val="404040"/>
        <w:sz w:val="22"/>
      </w:rPr>
      <w:tblPr/>
      <w:tcPr>
        <w:shd w:val="clear" w:color="CFDBF0" w:fill="CFDBF0"/>
      </w:tcPr>
    </w:tblStylePr>
  </w:style>
  <w:style w:type="table" w:customStyle="1" w:styleId="ListTable2-Accent2">
    <w:name w:val="List Table 2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F4B58A"/>
        <w:bottom w:val="single" w:sz="4" w:space="0" w:color="F4B58A"/>
        <w:insideH w:val="single" w:sz="4" w:space="0" w:color="F4B58A"/>
      </w:tblBorders>
    </w:tblPr>
    <w:tblStylePr w:type="firstRow">
      <w:rPr>
        <w:rFonts w:ascii="Arial" w:hAnsi="Arial"/>
        <w:b/>
        <w:color w:val="404040"/>
        <w:sz w:val="22"/>
      </w:rPr>
      <w:tblPr/>
      <w:tcPr>
        <w:tcBorders>
          <w:top w:val="single" w:sz="4" w:space="0" w:color="F4B58A"/>
          <w:left w:val="none" w:sz="4" w:space="0" w:color="000000"/>
          <w:bottom w:val="single" w:sz="4" w:space="0" w:color="F4B58A"/>
          <w:right w:val="none" w:sz="4" w:space="0" w:color="000000"/>
        </w:tcBorders>
      </w:tcPr>
    </w:tblStylePr>
    <w:tblStylePr w:type="lastRow">
      <w:rPr>
        <w:rFonts w:ascii="Arial" w:hAnsi="Arial"/>
        <w:b/>
        <w:color w:val="404040"/>
        <w:sz w:val="22"/>
      </w:rPr>
      <w:tblPr/>
      <w:tcPr>
        <w:tcBorders>
          <w:top w:val="single" w:sz="4" w:space="0" w:color="F4B58A"/>
          <w:left w:val="none" w:sz="4" w:space="0" w:color="000000"/>
          <w:bottom w:val="single" w:sz="4" w:space="0" w:color="F4B58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fill="FADECB"/>
      </w:tcPr>
    </w:tblStylePr>
    <w:tblStylePr w:type="band1Horz">
      <w:rPr>
        <w:rFonts w:ascii="Arial" w:hAnsi="Arial"/>
        <w:color w:val="404040"/>
        <w:sz w:val="22"/>
      </w:rPr>
      <w:tblPr/>
      <w:tcPr>
        <w:shd w:val="clear" w:color="FADECB" w:fill="FADECB"/>
      </w:tcPr>
    </w:tblStylePr>
  </w:style>
  <w:style w:type="table" w:customStyle="1" w:styleId="ListTable2-Accent3">
    <w:name w:val="List Table 2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CCCCCC"/>
        <w:bottom w:val="single" w:sz="4" w:space="0" w:color="CCCCCC"/>
        <w:insideH w:val="single" w:sz="4" w:space="0" w:color="CCCCCC"/>
      </w:tblBorders>
    </w:tblPr>
    <w:tblStylePr w:type="firstRow">
      <w:rPr>
        <w:rFonts w:ascii="Arial" w:hAnsi="Arial"/>
        <w:b/>
        <w:color w:val="404040"/>
        <w:sz w:val="22"/>
      </w:rPr>
      <w:tblPr/>
      <w:tcPr>
        <w:tcBorders>
          <w:top w:val="single" w:sz="4" w:space="0" w:color="CCCCCC"/>
          <w:left w:val="none" w:sz="4" w:space="0" w:color="000000"/>
          <w:bottom w:val="single" w:sz="4" w:space="0" w:color="CCCCCC"/>
          <w:right w:val="none" w:sz="4" w:space="0" w:color="000000"/>
        </w:tcBorders>
      </w:tcPr>
    </w:tblStylePr>
    <w:tblStylePr w:type="lastRow">
      <w:rPr>
        <w:rFonts w:ascii="Arial" w:hAnsi="Arial"/>
        <w:b/>
        <w:color w:val="404040"/>
        <w:sz w:val="22"/>
      </w:rPr>
      <w:tblPr/>
      <w:tcPr>
        <w:tcBorders>
          <w:top w:val="single" w:sz="4" w:space="0" w:color="CCCCCC"/>
          <w:left w:val="none" w:sz="4" w:space="0" w:color="000000"/>
          <w:bottom w:val="single" w:sz="4" w:space="0" w:color="CCCCCC"/>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fill="E8E8E8"/>
      </w:tcPr>
    </w:tblStylePr>
    <w:tblStylePr w:type="band1Horz">
      <w:rPr>
        <w:rFonts w:ascii="Arial" w:hAnsi="Arial"/>
        <w:color w:val="404040"/>
        <w:sz w:val="22"/>
      </w:rPr>
      <w:tblPr/>
      <w:tcPr>
        <w:shd w:val="clear" w:color="E8E8E8" w:fill="E8E8E8"/>
      </w:tcPr>
    </w:tblStylePr>
  </w:style>
  <w:style w:type="table" w:customStyle="1" w:styleId="ListTable2-Accent4">
    <w:name w:val="List Table 2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FFDB6F"/>
        <w:bottom w:val="single" w:sz="4" w:space="0" w:color="FFDB6F"/>
        <w:insideH w:val="single" w:sz="4" w:space="0" w:color="FFDB6F"/>
      </w:tblBorders>
    </w:tblPr>
    <w:tblStylePr w:type="firstRow">
      <w:rPr>
        <w:rFonts w:ascii="Arial" w:hAnsi="Arial"/>
        <w:b/>
        <w:color w:val="404040"/>
        <w:sz w:val="22"/>
      </w:rPr>
      <w:tblPr/>
      <w:tcPr>
        <w:tcBorders>
          <w:top w:val="single" w:sz="4" w:space="0" w:color="FFDB6F"/>
          <w:left w:val="none" w:sz="4" w:space="0" w:color="000000"/>
          <w:bottom w:val="single" w:sz="4" w:space="0" w:color="FFDB6F"/>
          <w:right w:val="none" w:sz="4" w:space="0" w:color="000000"/>
        </w:tcBorders>
      </w:tcPr>
    </w:tblStylePr>
    <w:tblStylePr w:type="lastRow">
      <w:rPr>
        <w:rFonts w:ascii="Arial" w:hAnsi="Arial"/>
        <w:b/>
        <w:color w:val="404040"/>
        <w:sz w:val="22"/>
      </w:rPr>
      <w:tblPr/>
      <w:tcPr>
        <w:tcBorders>
          <w:top w:val="single" w:sz="4" w:space="0" w:color="FFDB6F"/>
          <w:left w:val="none" w:sz="4" w:space="0" w:color="000000"/>
          <w:bottom w:val="single" w:sz="4" w:space="0" w:color="FFDB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fill="FFEFBF"/>
      </w:tcPr>
    </w:tblStylePr>
    <w:tblStylePr w:type="band1Horz">
      <w:rPr>
        <w:rFonts w:ascii="Arial" w:hAnsi="Arial"/>
        <w:color w:val="404040"/>
        <w:sz w:val="22"/>
      </w:rPr>
      <w:tblPr/>
      <w:tcPr>
        <w:shd w:val="clear" w:color="FFEFBF" w:fill="FFEFBF"/>
      </w:tcPr>
    </w:tblStylePr>
  </w:style>
  <w:style w:type="table" w:customStyle="1" w:styleId="ListTable2-Accent5">
    <w:name w:val="List Table 2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A2C6E7"/>
        <w:bottom w:val="single" w:sz="4" w:space="0" w:color="A2C6E7"/>
        <w:insideH w:val="single" w:sz="4" w:space="0" w:color="A2C6E7"/>
      </w:tblBorders>
    </w:tblPr>
    <w:tblStylePr w:type="firstRow">
      <w:rPr>
        <w:rFonts w:ascii="Arial" w:hAnsi="Arial"/>
        <w:b/>
        <w:color w:val="404040"/>
        <w:sz w:val="22"/>
      </w:rPr>
      <w:tblPr/>
      <w:tcPr>
        <w:tcBorders>
          <w:top w:val="single" w:sz="4" w:space="0" w:color="A2C6E7"/>
          <w:left w:val="none" w:sz="4" w:space="0" w:color="000000"/>
          <w:bottom w:val="single" w:sz="4" w:space="0" w:color="A2C6E7"/>
          <w:right w:val="none" w:sz="4" w:space="0" w:color="000000"/>
        </w:tcBorders>
      </w:tcPr>
    </w:tblStylePr>
    <w:tblStylePr w:type="lastRow">
      <w:rPr>
        <w:rFonts w:ascii="Arial" w:hAnsi="Arial"/>
        <w:b/>
        <w:color w:val="404040"/>
        <w:sz w:val="22"/>
      </w:rPr>
      <w:tblPr/>
      <w:tcPr>
        <w:tcBorders>
          <w:top w:val="single" w:sz="4" w:space="0" w:color="A2C6E7"/>
          <w:left w:val="none" w:sz="4" w:space="0" w:color="000000"/>
          <w:bottom w:val="single" w:sz="4" w:space="0" w:color="A2C6E7"/>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fill="D5E5F4"/>
      </w:tcPr>
    </w:tblStylePr>
    <w:tblStylePr w:type="band1Horz">
      <w:rPr>
        <w:rFonts w:ascii="Arial" w:hAnsi="Arial"/>
        <w:color w:val="404040"/>
        <w:sz w:val="22"/>
      </w:rPr>
      <w:tblPr/>
      <w:tcPr>
        <w:shd w:val="clear" w:color="D5E5F4" w:fill="D5E5F4"/>
      </w:tcPr>
    </w:tblStylePr>
  </w:style>
  <w:style w:type="table" w:customStyle="1" w:styleId="ListTable2-Accent6">
    <w:name w:val="List Table 2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ADD394"/>
        <w:bottom w:val="single" w:sz="4" w:space="0" w:color="ADD394"/>
        <w:insideH w:val="single" w:sz="4" w:space="0" w:color="ADD394"/>
      </w:tblBorders>
    </w:tblPr>
    <w:tblStylePr w:type="firstRow">
      <w:rPr>
        <w:rFonts w:ascii="Arial" w:hAnsi="Arial"/>
        <w:b/>
        <w:color w:val="404040"/>
        <w:sz w:val="22"/>
      </w:rPr>
      <w:tblPr/>
      <w:tcPr>
        <w:tcBorders>
          <w:top w:val="single" w:sz="4" w:space="0" w:color="ADD394"/>
          <w:left w:val="none" w:sz="4" w:space="0" w:color="000000"/>
          <w:bottom w:val="single" w:sz="4" w:space="0" w:color="ADD394"/>
          <w:right w:val="none" w:sz="4" w:space="0" w:color="000000"/>
        </w:tcBorders>
      </w:tcPr>
    </w:tblStylePr>
    <w:tblStylePr w:type="lastRow">
      <w:rPr>
        <w:rFonts w:ascii="Arial" w:hAnsi="Arial"/>
        <w:b/>
        <w:color w:val="404040"/>
        <w:sz w:val="22"/>
      </w:rPr>
      <w:tblPr/>
      <w:tcPr>
        <w:tcBorders>
          <w:top w:val="single" w:sz="4" w:space="0" w:color="ADD394"/>
          <w:left w:val="none" w:sz="4" w:space="0" w:color="000000"/>
          <w:bottom w:val="single" w:sz="4" w:space="0" w:color="ADD394"/>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fill="DAEBCF"/>
      </w:tcPr>
    </w:tblStylePr>
    <w:tblStylePr w:type="band1Horz">
      <w:rPr>
        <w:rFonts w:ascii="Arial" w:hAnsi="Arial"/>
        <w:color w:val="404040"/>
        <w:sz w:val="22"/>
      </w:rPr>
      <w:tblPr/>
      <w:tcPr>
        <w:shd w:val="clear" w:color="DAEBCF" w:fill="DAEBCF"/>
      </w:tcPr>
    </w:tblStylePr>
  </w:style>
  <w:style w:type="table" w:customStyle="1" w:styleId="-310">
    <w:name w:val="Список-таблица 31"/>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
    <w:name w:val="List Table 3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rFonts w:ascii="Arial" w:hAnsi="Arial"/>
        <w:b/>
        <w:color w:val="FFFFFF"/>
        <w:sz w:val="22"/>
      </w:rPr>
      <w:tblPr/>
      <w:tcPr>
        <w:shd w:val="clear" w:color="4472C4"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right w:val="single" w:sz="4" w:space="0" w:color="4472C4"/>
        </w:tcBorders>
      </w:tcPr>
    </w:tblStylePr>
    <w:tblStylePr w:type="band1Horz">
      <w:rPr>
        <w:rFonts w:ascii="Arial" w:hAnsi="Arial"/>
        <w:color w:val="404040"/>
        <w:sz w:val="22"/>
      </w:rPr>
      <w:tblPr/>
      <w:tcPr>
        <w:tcBorders>
          <w:top w:val="single" w:sz="4" w:space="0" w:color="4472C4"/>
          <w:bottom w:val="single" w:sz="4" w:space="0" w:color="4472C4"/>
        </w:tcBorders>
      </w:tcPr>
    </w:tblStylePr>
  </w:style>
  <w:style w:type="table" w:customStyle="1" w:styleId="ListTable3-Accent2">
    <w:name w:val="List Table 3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F4B184"/>
        <w:left w:val="single" w:sz="4" w:space="0" w:color="F4B184"/>
        <w:bottom w:val="single" w:sz="4" w:space="0" w:color="F4B184"/>
        <w:right w:val="single" w:sz="4" w:space="0" w:color="F4B184"/>
      </w:tblBorders>
    </w:tblPr>
    <w:tblStylePr w:type="firstRow">
      <w:rPr>
        <w:rFonts w:ascii="Arial" w:hAnsi="Arial"/>
        <w:b/>
        <w:color w:val="FFFFFF"/>
        <w:sz w:val="22"/>
      </w:rPr>
      <w:tblPr/>
      <w:tcPr>
        <w:shd w:val="clear" w:color="F4B184" w:fill="F4B18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right w:val="single" w:sz="4" w:space="0" w:color="F4B184"/>
        </w:tcBorders>
      </w:tcPr>
    </w:tblStylePr>
    <w:tblStylePr w:type="band1Horz">
      <w:rPr>
        <w:rFonts w:ascii="Arial" w:hAnsi="Arial"/>
        <w:color w:val="404040"/>
        <w:sz w:val="22"/>
      </w:rPr>
      <w:tblPr/>
      <w:tcPr>
        <w:tcBorders>
          <w:top w:val="single" w:sz="4" w:space="0" w:color="F4B184"/>
          <w:bottom w:val="single" w:sz="4" w:space="0" w:color="F4B184"/>
        </w:tcBorders>
      </w:tcPr>
    </w:tblStylePr>
  </w:style>
  <w:style w:type="table" w:customStyle="1" w:styleId="ListTable3-Accent3">
    <w:name w:val="List Table 3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C9C9C9"/>
        <w:left w:val="single" w:sz="4" w:space="0" w:color="C9C9C9"/>
        <w:bottom w:val="single" w:sz="4" w:space="0" w:color="C9C9C9"/>
        <w:right w:val="single" w:sz="4" w:space="0" w:color="C9C9C9"/>
      </w:tblBorders>
    </w:tblPr>
    <w:tblStylePr w:type="firstRow">
      <w:rPr>
        <w:rFonts w:ascii="Arial" w:hAnsi="Arial"/>
        <w:b/>
        <w:color w:val="FFFFFF"/>
        <w:sz w:val="22"/>
      </w:rPr>
      <w:tblPr/>
      <w:tcPr>
        <w:shd w:val="clear" w:color="C9C9C9" w:fill="C9C9C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right w:val="single" w:sz="4" w:space="0" w:color="C9C9C9"/>
        </w:tcBorders>
      </w:tcPr>
    </w:tblStylePr>
    <w:tblStylePr w:type="band1Horz">
      <w:rPr>
        <w:rFonts w:ascii="Arial" w:hAnsi="Arial"/>
        <w:color w:val="404040"/>
        <w:sz w:val="22"/>
      </w:rPr>
      <w:tblPr/>
      <w:tcPr>
        <w:tcBorders>
          <w:top w:val="single" w:sz="4" w:space="0" w:color="C9C9C9"/>
          <w:bottom w:val="single" w:sz="4" w:space="0" w:color="C9C9C9"/>
        </w:tcBorders>
      </w:tcPr>
    </w:tblStylePr>
  </w:style>
  <w:style w:type="table" w:customStyle="1" w:styleId="ListTable3-Accent4">
    <w:name w:val="List Table 3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FFD865"/>
        <w:left w:val="single" w:sz="4" w:space="0" w:color="FFD865"/>
        <w:bottom w:val="single" w:sz="4" w:space="0" w:color="FFD865"/>
        <w:right w:val="single" w:sz="4" w:space="0" w:color="FFD865"/>
      </w:tblBorders>
    </w:tblPr>
    <w:tblStylePr w:type="firstRow">
      <w:rPr>
        <w:rFonts w:ascii="Arial" w:hAnsi="Arial"/>
        <w:b/>
        <w:color w:val="FFFFFF"/>
        <w:sz w:val="22"/>
      </w:rPr>
      <w:tblPr/>
      <w:tcPr>
        <w:shd w:val="clear" w:color="FFD865" w:fill="FFD86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right w:val="single" w:sz="4" w:space="0" w:color="FFD865"/>
        </w:tcBorders>
      </w:tcPr>
    </w:tblStylePr>
    <w:tblStylePr w:type="band1Horz">
      <w:rPr>
        <w:rFonts w:ascii="Arial" w:hAnsi="Arial"/>
        <w:color w:val="404040"/>
        <w:sz w:val="22"/>
      </w:rPr>
      <w:tblPr/>
      <w:tcPr>
        <w:tcBorders>
          <w:top w:val="single" w:sz="4" w:space="0" w:color="FFD865"/>
          <w:bottom w:val="single" w:sz="4" w:space="0" w:color="FFD865"/>
        </w:tcBorders>
      </w:tcPr>
    </w:tblStylePr>
  </w:style>
  <w:style w:type="table" w:customStyle="1" w:styleId="ListTable3-Accent5">
    <w:name w:val="List Table 3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9BC2E5"/>
        <w:left w:val="single" w:sz="4" w:space="0" w:color="9BC2E5"/>
        <w:bottom w:val="single" w:sz="4" w:space="0" w:color="9BC2E5"/>
        <w:right w:val="single" w:sz="4" w:space="0" w:color="9BC2E5"/>
      </w:tblBorders>
    </w:tblPr>
    <w:tblStylePr w:type="firstRow">
      <w:rPr>
        <w:rFonts w:ascii="Arial" w:hAnsi="Arial"/>
        <w:b/>
        <w:color w:val="FFFFFF"/>
        <w:sz w:val="22"/>
      </w:rPr>
      <w:tblPr/>
      <w:tcPr>
        <w:shd w:val="clear" w:color="9BC2E5" w:fill="9BC2E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right w:val="single" w:sz="4" w:space="0" w:color="9BC2E5"/>
        </w:tcBorders>
      </w:tcPr>
    </w:tblStylePr>
    <w:tblStylePr w:type="band1Horz">
      <w:rPr>
        <w:rFonts w:ascii="Arial" w:hAnsi="Arial"/>
        <w:color w:val="404040"/>
        <w:sz w:val="22"/>
      </w:rPr>
      <w:tblPr/>
      <w:tcPr>
        <w:tcBorders>
          <w:top w:val="single" w:sz="4" w:space="0" w:color="9BC2E5"/>
          <w:bottom w:val="single" w:sz="4" w:space="0" w:color="9BC2E5"/>
        </w:tcBorders>
      </w:tcPr>
    </w:tblStylePr>
  </w:style>
  <w:style w:type="table" w:customStyle="1" w:styleId="ListTable3-Accent6">
    <w:name w:val="List Table 3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A9D08E"/>
        <w:left w:val="single" w:sz="4" w:space="0" w:color="A9D08E"/>
        <w:bottom w:val="single" w:sz="4" w:space="0" w:color="A9D08E"/>
        <w:right w:val="single" w:sz="4" w:space="0" w:color="A9D08E"/>
      </w:tblBorders>
    </w:tblPr>
    <w:tblStylePr w:type="firstRow">
      <w:rPr>
        <w:rFonts w:ascii="Arial" w:hAnsi="Arial"/>
        <w:b/>
        <w:color w:val="FFFFFF"/>
        <w:sz w:val="22"/>
      </w:rPr>
      <w:tblPr/>
      <w:tcPr>
        <w:shd w:val="clear" w:color="A9D08E" w:fill="A9D08E"/>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right w:val="single" w:sz="4" w:space="0" w:color="A9D08E"/>
        </w:tcBorders>
      </w:tcPr>
    </w:tblStylePr>
    <w:tblStylePr w:type="band1Horz">
      <w:rPr>
        <w:rFonts w:ascii="Arial" w:hAnsi="Arial"/>
        <w:color w:val="404040"/>
        <w:sz w:val="22"/>
      </w:rPr>
      <w:tblPr/>
      <w:tcPr>
        <w:tcBorders>
          <w:top w:val="single" w:sz="4" w:space="0" w:color="A9D08E"/>
          <w:bottom w:val="single" w:sz="4" w:space="0" w:color="A9D08E"/>
        </w:tcBorders>
      </w:tcPr>
    </w:tblStylePr>
  </w:style>
  <w:style w:type="table" w:customStyle="1" w:styleId="-410">
    <w:name w:val="Список-таблица 41"/>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
    <w:name w:val="List Table 4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tblBorders>
    </w:tblPr>
    <w:tblStylePr w:type="firstRow">
      <w:rPr>
        <w:rFonts w:ascii="Arial" w:hAnsi="Arial"/>
        <w:b/>
        <w:color w:val="FFFFFF"/>
        <w:sz w:val="22"/>
      </w:rPr>
      <w:tblPr/>
      <w:tcPr>
        <w:shd w:val="clear" w:color="4472C4"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fill="CFDBF0"/>
      </w:tcPr>
    </w:tblStylePr>
    <w:tblStylePr w:type="band1Horz">
      <w:rPr>
        <w:rFonts w:ascii="Arial" w:hAnsi="Arial"/>
        <w:color w:val="404040"/>
        <w:sz w:val="22"/>
      </w:rPr>
      <w:tblPr/>
      <w:tcPr>
        <w:shd w:val="clear" w:color="CFDBF0" w:fill="CFDBF0"/>
      </w:tcPr>
    </w:tblStylePr>
  </w:style>
  <w:style w:type="table" w:customStyle="1" w:styleId="ListTable4-Accent2">
    <w:name w:val="List Table 4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tblBorders>
    </w:tblPr>
    <w:tblStylePr w:type="firstRow">
      <w:rPr>
        <w:rFonts w:ascii="Arial" w:hAnsi="Arial"/>
        <w:b/>
        <w:color w:val="FFFFFF"/>
        <w:sz w:val="22"/>
      </w:rPr>
      <w:tblPr/>
      <w:tcPr>
        <w:shd w:val="clear" w:color="ED7D31" w:fill="ED7D3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fill="FADECB"/>
      </w:tcPr>
    </w:tblStylePr>
    <w:tblStylePr w:type="band1Horz">
      <w:rPr>
        <w:rFonts w:ascii="Arial" w:hAnsi="Arial"/>
        <w:color w:val="404040"/>
        <w:sz w:val="22"/>
      </w:rPr>
      <w:tblPr/>
      <w:tcPr>
        <w:shd w:val="clear" w:color="FADECB" w:fill="FADECB"/>
      </w:tcPr>
    </w:tblStylePr>
  </w:style>
  <w:style w:type="table" w:customStyle="1" w:styleId="ListTable4-Accent3">
    <w:name w:val="List Table 4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tblBorders>
    </w:tblPr>
    <w:tblStylePr w:type="firstRow">
      <w:rPr>
        <w:rFonts w:ascii="Arial" w:hAnsi="Arial"/>
        <w:b/>
        <w:color w:val="FFFFFF"/>
        <w:sz w:val="22"/>
      </w:rPr>
      <w:tblPr/>
      <w:tcPr>
        <w:shd w:val="clear" w:color="A5A5A5" w:fill="A5A5A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fill="E8E8E8"/>
      </w:tcPr>
    </w:tblStylePr>
    <w:tblStylePr w:type="band1Horz">
      <w:rPr>
        <w:rFonts w:ascii="Arial" w:hAnsi="Arial"/>
        <w:color w:val="404040"/>
        <w:sz w:val="22"/>
      </w:rPr>
      <w:tblPr/>
      <w:tcPr>
        <w:shd w:val="clear" w:color="E8E8E8" w:fill="E8E8E8"/>
      </w:tcPr>
    </w:tblStylePr>
  </w:style>
  <w:style w:type="table" w:customStyle="1" w:styleId="ListTable4-Accent4">
    <w:name w:val="List Table 4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tblBorders>
    </w:tblPr>
    <w:tblStylePr w:type="firstRow">
      <w:rPr>
        <w:rFonts w:ascii="Arial" w:hAnsi="Arial"/>
        <w:b/>
        <w:color w:val="FFFFFF"/>
        <w:sz w:val="22"/>
      </w:rPr>
      <w:tblPr/>
      <w:tcPr>
        <w:shd w:val="clear" w:color="FFC000" w:fill="FFC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fill="FFEFBF"/>
      </w:tcPr>
    </w:tblStylePr>
    <w:tblStylePr w:type="band1Horz">
      <w:rPr>
        <w:rFonts w:ascii="Arial" w:hAnsi="Arial"/>
        <w:color w:val="404040"/>
        <w:sz w:val="22"/>
      </w:rPr>
      <w:tblPr/>
      <w:tcPr>
        <w:shd w:val="clear" w:color="FFEFBF" w:fill="FFEFBF"/>
      </w:tcPr>
    </w:tblStylePr>
  </w:style>
  <w:style w:type="table" w:customStyle="1" w:styleId="ListTable4-Accent5">
    <w:name w:val="List Table 4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tblBorders>
    </w:tblPr>
    <w:tblStylePr w:type="firstRow">
      <w:rPr>
        <w:rFonts w:ascii="Arial" w:hAnsi="Arial"/>
        <w:b/>
        <w:color w:val="FFFFFF"/>
        <w:sz w:val="22"/>
      </w:rPr>
      <w:tblPr/>
      <w:tcPr>
        <w:shd w:val="clear" w:color="5B9BD5"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fill="D5E5F4"/>
      </w:tcPr>
    </w:tblStylePr>
    <w:tblStylePr w:type="band1Horz">
      <w:rPr>
        <w:rFonts w:ascii="Arial" w:hAnsi="Arial"/>
        <w:color w:val="404040"/>
        <w:sz w:val="22"/>
      </w:rPr>
      <w:tblPr/>
      <w:tcPr>
        <w:shd w:val="clear" w:color="D5E5F4" w:fill="D5E5F4"/>
      </w:tcPr>
    </w:tblStylePr>
  </w:style>
  <w:style w:type="table" w:customStyle="1" w:styleId="ListTable4-Accent6">
    <w:name w:val="List Table 4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tblBorders>
    </w:tblPr>
    <w:tblStylePr w:type="firstRow">
      <w:rPr>
        <w:rFonts w:ascii="Arial" w:hAnsi="Arial"/>
        <w:b/>
        <w:color w:val="FFFFFF"/>
        <w:sz w:val="22"/>
      </w:rPr>
      <w:tblPr/>
      <w:tcPr>
        <w:shd w:val="clear" w:color="70AD47" w:fill="70AD4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fill="DAEBCF"/>
      </w:tcPr>
    </w:tblStylePr>
    <w:tblStylePr w:type="band1Horz">
      <w:rPr>
        <w:rFonts w:ascii="Arial" w:hAnsi="Arial"/>
        <w:color w:val="404040"/>
        <w:sz w:val="22"/>
      </w:rPr>
      <w:tblPr/>
      <w:tcPr>
        <w:shd w:val="clear" w:color="DAEBCF" w:fill="DAEBCF"/>
      </w:tcPr>
    </w:tblStylePr>
  </w:style>
  <w:style w:type="table" w:customStyle="1" w:styleId="-510">
    <w:name w:val="Список-таблица 5 темная1"/>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
    <w:name w:val="List Table 5 Dark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32" w:space="0" w:color="4472C4"/>
        <w:left w:val="single" w:sz="32" w:space="0" w:color="4472C4"/>
        <w:bottom w:val="single" w:sz="32" w:space="0" w:color="4472C4"/>
        <w:right w:val="single" w:sz="32" w:space="0" w:color="4472C4"/>
      </w:tblBorders>
      <w:shd w:val="clear" w:color="4472C4" w:fill="4472C4"/>
    </w:tblPr>
    <w:tblStylePr w:type="firstRow">
      <w:rPr>
        <w:rFonts w:ascii="Arial" w:hAnsi="Arial"/>
        <w:b/>
        <w:color w:val="FFFFFF"/>
        <w:sz w:val="22"/>
      </w:rPr>
      <w:tblPr/>
      <w:tcPr>
        <w:tcBorders>
          <w:top w:val="single" w:sz="32" w:space="0" w:color="4472C4"/>
          <w:bottom w:val="single" w:sz="12" w:space="0" w:color="FFFFFF"/>
        </w:tcBorders>
        <w:shd w:val="clear" w:color="4472C4" w:fill="4472C4"/>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472C4"/>
          <w:right w:val="single" w:sz="4" w:space="0" w:color="FFFFFF"/>
        </w:tcBorders>
      </w:tcPr>
    </w:tblStylePr>
    <w:tblStylePr w:type="lastCol">
      <w:tblPr/>
      <w:tcPr>
        <w:tcBorders>
          <w:left w:val="single" w:sz="4" w:space="0" w:color="FFFFFF"/>
          <w:right w:val="single" w:sz="32" w:space="0" w:color="4472C4"/>
        </w:tcBorders>
      </w:tcPr>
    </w:tblStylePr>
    <w:tblStylePr w:type="band1Vert">
      <w:tblPr/>
      <w:tcPr>
        <w:tcBorders>
          <w:left w:val="single" w:sz="4" w:space="0" w:color="FFFFFF"/>
          <w:right w:val="single" w:sz="4" w:space="0" w:color="FFFFFF"/>
        </w:tcBorders>
        <w:shd w:val="clear" w:color="4472C4" w:fill="4472C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472C4" w:fill="4472C4"/>
      </w:tcPr>
    </w:tblStylePr>
    <w:tblStylePr w:type="band2Horz">
      <w:tblPr/>
      <w:tcPr>
        <w:tcBorders>
          <w:top w:val="single" w:sz="4" w:space="0" w:color="FFFFFF"/>
          <w:bottom w:val="single" w:sz="4" w:space="0" w:color="FFFFFF"/>
        </w:tcBorders>
        <w:shd w:val="clear" w:color="4472C4" w:fill="4472C4"/>
      </w:tcPr>
    </w:tblStylePr>
  </w:style>
  <w:style w:type="table" w:customStyle="1" w:styleId="ListTable5Dark-Accent2">
    <w:name w:val="List Table 5 Dark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32" w:space="0" w:color="F4B184"/>
        <w:left w:val="single" w:sz="32" w:space="0" w:color="F4B184"/>
        <w:bottom w:val="single" w:sz="32" w:space="0" w:color="F4B184"/>
        <w:right w:val="single" w:sz="32" w:space="0" w:color="F4B184"/>
      </w:tblBorders>
      <w:shd w:val="clear" w:color="F4B184" w:fill="F4B184"/>
    </w:tblPr>
    <w:tblStylePr w:type="firstRow">
      <w:rPr>
        <w:rFonts w:ascii="Arial" w:hAnsi="Arial"/>
        <w:b/>
        <w:color w:val="FFFFFF"/>
        <w:sz w:val="22"/>
      </w:rPr>
      <w:tblPr/>
      <w:tcPr>
        <w:tcBorders>
          <w:top w:val="single" w:sz="32" w:space="0" w:color="F4B184"/>
          <w:bottom w:val="single" w:sz="12" w:space="0" w:color="FFFFFF"/>
        </w:tcBorders>
        <w:shd w:val="clear" w:color="F4B184" w:fill="F4B184"/>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4B184"/>
          <w:right w:val="single" w:sz="4" w:space="0" w:color="FFFFFF"/>
        </w:tcBorders>
      </w:tcPr>
    </w:tblStylePr>
    <w:tblStylePr w:type="lastCol">
      <w:tblPr/>
      <w:tcPr>
        <w:tcBorders>
          <w:left w:val="single" w:sz="4" w:space="0" w:color="FFFFFF"/>
          <w:right w:val="single" w:sz="32" w:space="0" w:color="F4B184"/>
        </w:tcBorders>
      </w:tcPr>
    </w:tblStylePr>
    <w:tblStylePr w:type="band1Vert">
      <w:tblPr/>
      <w:tcPr>
        <w:tcBorders>
          <w:left w:val="single" w:sz="4" w:space="0" w:color="FFFFFF"/>
          <w:right w:val="single" w:sz="4" w:space="0" w:color="FFFFFF"/>
        </w:tcBorders>
        <w:shd w:val="clear" w:color="F4B184"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4B184" w:fill="F4B184"/>
      </w:tcPr>
    </w:tblStylePr>
    <w:tblStylePr w:type="band2Horz">
      <w:tblPr/>
      <w:tcPr>
        <w:tcBorders>
          <w:top w:val="single" w:sz="4" w:space="0" w:color="FFFFFF"/>
          <w:bottom w:val="single" w:sz="4" w:space="0" w:color="FFFFFF"/>
        </w:tcBorders>
        <w:shd w:val="clear" w:color="F4B184" w:fill="F4B184"/>
      </w:tcPr>
    </w:tblStylePr>
  </w:style>
  <w:style w:type="table" w:customStyle="1" w:styleId="ListTable5Dark-Accent3">
    <w:name w:val="List Table 5 Dark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32" w:space="0" w:color="C9C9C9"/>
        <w:left w:val="single" w:sz="32" w:space="0" w:color="C9C9C9"/>
        <w:bottom w:val="single" w:sz="32" w:space="0" w:color="C9C9C9"/>
        <w:right w:val="single" w:sz="32" w:space="0" w:color="C9C9C9"/>
      </w:tblBorders>
      <w:shd w:val="clear" w:color="C9C9C9" w:fill="C9C9C9"/>
    </w:tblPr>
    <w:tblStylePr w:type="firstRow">
      <w:rPr>
        <w:rFonts w:ascii="Arial" w:hAnsi="Arial"/>
        <w:b/>
        <w:color w:val="FFFFFF"/>
        <w:sz w:val="22"/>
      </w:rPr>
      <w:tblPr/>
      <w:tcPr>
        <w:tcBorders>
          <w:top w:val="single" w:sz="32" w:space="0" w:color="C9C9C9"/>
          <w:bottom w:val="single" w:sz="12" w:space="0" w:color="FFFFFF"/>
        </w:tcBorders>
        <w:shd w:val="clear" w:color="C9C9C9" w:fill="C9C9C9"/>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9C9C9"/>
          <w:right w:val="single" w:sz="4" w:space="0" w:color="FFFFFF"/>
        </w:tcBorders>
      </w:tcPr>
    </w:tblStylePr>
    <w:tblStylePr w:type="lastCol">
      <w:tblPr/>
      <w:tcPr>
        <w:tcBorders>
          <w:left w:val="single" w:sz="4" w:space="0" w:color="FFFFFF"/>
          <w:right w:val="single" w:sz="32" w:space="0" w:color="C9C9C9"/>
        </w:tcBorders>
      </w:tcPr>
    </w:tblStylePr>
    <w:tblStylePr w:type="band1Vert">
      <w:tblPr/>
      <w:tcPr>
        <w:tcBorders>
          <w:left w:val="single" w:sz="4" w:space="0" w:color="FFFFFF"/>
          <w:right w:val="single" w:sz="4" w:space="0" w:color="FFFFFF"/>
        </w:tcBorders>
        <w:shd w:val="clear" w:color="C9C9C9"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9C9C9" w:fill="C9C9C9"/>
      </w:tcPr>
    </w:tblStylePr>
    <w:tblStylePr w:type="band2Horz">
      <w:tblPr/>
      <w:tcPr>
        <w:tcBorders>
          <w:top w:val="single" w:sz="4" w:space="0" w:color="FFFFFF"/>
          <w:bottom w:val="single" w:sz="4" w:space="0" w:color="FFFFFF"/>
        </w:tcBorders>
        <w:shd w:val="clear" w:color="C9C9C9" w:fill="C9C9C9"/>
      </w:tcPr>
    </w:tblStylePr>
  </w:style>
  <w:style w:type="table" w:customStyle="1" w:styleId="ListTable5Dark-Accent4">
    <w:name w:val="List Table 5 Dark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32" w:space="0" w:color="FFD865"/>
        <w:left w:val="single" w:sz="32" w:space="0" w:color="FFD865"/>
        <w:bottom w:val="single" w:sz="32" w:space="0" w:color="FFD865"/>
        <w:right w:val="single" w:sz="32" w:space="0" w:color="FFD865"/>
      </w:tblBorders>
      <w:shd w:val="clear" w:color="FFD865" w:fill="FFD865"/>
    </w:tblPr>
    <w:tblStylePr w:type="firstRow">
      <w:rPr>
        <w:rFonts w:ascii="Arial" w:hAnsi="Arial"/>
        <w:b/>
        <w:color w:val="FFFFFF"/>
        <w:sz w:val="22"/>
      </w:rPr>
      <w:tblPr/>
      <w:tcPr>
        <w:tcBorders>
          <w:top w:val="single" w:sz="32" w:space="0" w:color="FFD865"/>
          <w:bottom w:val="single" w:sz="12" w:space="0" w:color="FFFFFF"/>
        </w:tcBorders>
        <w:shd w:val="clear" w:color="FFD865" w:fill="FFD86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FD865"/>
          <w:right w:val="single" w:sz="4" w:space="0" w:color="FFFFFF"/>
        </w:tcBorders>
      </w:tcPr>
    </w:tblStylePr>
    <w:tblStylePr w:type="lastCol">
      <w:tblPr/>
      <w:tcPr>
        <w:tcBorders>
          <w:left w:val="single" w:sz="4" w:space="0" w:color="FFFFFF"/>
          <w:right w:val="single" w:sz="32" w:space="0" w:color="FFD865"/>
        </w:tcBorders>
      </w:tcPr>
    </w:tblStylePr>
    <w:tblStylePr w:type="band1Vert">
      <w:tblPr/>
      <w:tcPr>
        <w:tcBorders>
          <w:left w:val="single" w:sz="4" w:space="0" w:color="FFFFFF"/>
          <w:right w:val="single" w:sz="4" w:space="0" w:color="FFFFFF"/>
        </w:tcBorders>
        <w:shd w:val="clear" w:color="FFD865"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FD865" w:fill="FFD865"/>
      </w:tcPr>
    </w:tblStylePr>
    <w:tblStylePr w:type="band2Horz">
      <w:tblPr/>
      <w:tcPr>
        <w:tcBorders>
          <w:top w:val="single" w:sz="4" w:space="0" w:color="FFFFFF"/>
          <w:bottom w:val="single" w:sz="4" w:space="0" w:color="FFFFFF"/>
        </w:tcBorders>
        <w:shd w:val="clear" w:color="FFD865" w:fill="FFD865"/>
      </w:tcPr>
    </w:tblStylePr>
  </w:style>
  <w:style w:type="table" w:customStyle="1" w:styleId="ListTable5Dark-Accent5">
    <w:name w:val="List Table 5 Dark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32" w:space="0" w:color="9BC2E5"/>
        <w:left w:val="single" w:sz="32" w:space="0" w:color="9BC2E5"/>
        <w:bottom w:val="single" w:sz="32" w:space="0" w:color="9BC2E5"/>
        <w:right w:val="single" w:sz="32" w:space="0" w:color="9BC2E5"/>
      </w:tblBorders>
      <w:shd w:val="clear" w:color="9BC2E5" w:fill="9BC2E5"/>
    </w:tblPr>
    <w:tblStylePr w:type="firstRow">
      <w:rPr>
        <w:rFonts w:ascii="Arial" w:hAnsi="Arial"/>
        <w:b/>
        <w:color w:val="FFFFFF"/>
        <w:sz w:val="22"/>
      </w:rPr>
      <w:tblPr/>
      <w:tcPr>
        <w:tcBorders>
          <w:top w:val="single" w:sz="32" w:space="0" w:color="9BC2E5"/>
          <w:bottom w:val="single" w:sz="12" w:space="0" w:color="FFFFFF"/>
        </w:tcBorders>
        <w:shd w:val="clear" w:color="9BC2E5" w:fill="9BC2E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BC2E5"/>
          <w:right w:val="single" w:sz="4" w:space="0" w:color="FFFFFF"/>
        </w:tcBorders>
      </w:tcPr>
    </w:tblStylePr>
    <w:tblStylePr w:type="lastCol">
      <w:tblPr/>
      <w:tcPr>
        <w:tcBorders>
          <w:left w:val="single" w:sz="4" w:space="0" w:color="FFFFFF"/>
          <w:right w:val="single" w:sz="32" w:space="0" w:color="9BC2E5"/>
        </w:tcBorders>
      </w:tcPr>
    </w:tblStylePr>
    <w:tblStylePr w:type="band1Vert">
      <w:tblPr/>
      <w:tcPr>
        <w:tcBorders>
          <w:left w:val="single" w:sz="4" w:space="0" w:color="FFFFFF"/>
          <w:right w:val="single" w:sz="4" w:space="0" w:color="FFFFFF"/>
        </w:tcBorders>
        <w:shd w:val="clear" w:color="9BC2E5" w:fill="9BC2E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BC2E5" w:fill="9BC2E5"/>
      </w:tcPr>
    </w:tblStylePr>
    <w:tblStylePr w:type="band2Horz">
      <w:tblPr/>
      <w:tcPr>
        <w:tcBorders>
          <w:top w:val="single" w:sz="4" w:space="0" w:color="FFFFFF"/>
          <w:bottom w:val="single" w:sz="4" w:space="0" w:color="FFFFFF"/>
        </w:tcBorders>
        <w:shd w:val="clear" w:color="9BC2E5" w:fill="9BC2E5"/>
      </w:tcPr>
    </w:tblStylePr>
  </w:style>
  <w:style w:type="table" w:customStyle="1" w:styleId="ListTable5Dark-Accent6">
    <w:name w:val="List Table 5 Dark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32" w:space="0" w:color="A9D08E"/>
        <w:left w:val="single" w:sz="32" w:space="0" w:color="A9D08E"/>
        <w:bottom w:val="single" w:sz="32" w:space="0" w:color="A9D08E"/>
        <w:right w:val="single" w:sz="32" w:space="0" w:color="A9D08E"/>
      </w:tblBorders>
      <w:shd w:val="clear" w:color="A9D08E" w:fill="A9D08E"/>
    </w:tblPr>
    <w:tblStylePr w:type="firstRow">
      <w:rPr>
        <w:rFonts w:ascii="Arial" w:hAnsi="Arial"/>
        <w:b/>
        <w:color w:val="FFFFFF"/>
        <w:sz w:val="22"/>
      </w:rPr>
      <w:tblPr/>
      <w:tcPr>
        <w:tcBorders>
          <w:top w:val="single" w:sz="32" w:space="0" w:color="A9D08E"/>
          <w:bottom w:val="single" w:sz="12" w:space="0" w:color="FFFFFF"/>
        </w:tcBorders>
        <w:shd w:val="clear" w:color="A9D08E" w:fill="A9D08E"/>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A9D08E"/>
          <w:right w:val="single" w:sz="4" w:space="0" w:color="FFFFFF"/>
        </w:tcBorders>
      </w:tcPr>
    </w:tblStylePr>
    <w:tblStylePr w:type="lastCol">
      <w:tblPr/>
      <w:tcPr>
        <w:tcBorders>
          <w:left w:val="single" w:sz="4" w:space="0" w:color="FFFFFF"/>
          <w:right w:val="single" w:sz="32" w:space="0" w:color="A9D08E"/>
        </w:tcBorders>
      </w:tcPr>
    </w:tblStylePr>
    <w:tblStylePr w:type="band1Vert">
      <w:tblPr/>
      <w:tcPr>
        <w:tcBorders>
          <w:left w:val="single" w:sz="4" w:space="0" w:color="FFFFFF"/>
          <w:right w:val="single" w:sz="4" w:space="0" w:color="FFFFFF"/>
        </w:tcBorders>
        <w:shd w:val="clear" w:color="A9D08E"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9D08E" w:fill="A9D08E"/>
      </w:tcPr>
    </w:tblStylePr>
    <w:tblStylePr w:type="band2Horz">
      <w:tblPr/>
      <w:tcPr>
        <w:tcBorders>
          <w:top w:val="single" w:sz="4" w:space="0" w:color="FFFFFF"/>
          <w:bottom w:val="single" w:sz="4" w:space="0" w:color="FFFFFF"/>
        </w:tcBorders>
        <w:shd w:val="clear" w:color="A9D08E" w:fill="A9D08E"/>
      </w:tcPr>
    </w:tblStylePr>
  </w:style>
  <w:style w:type="table" w:customStyle="1" w:styleId="-610">
    <w:name w:val="Список-таблица 6 цветная1"/>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
    <w:name w:val="List Table 6 Colorful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4472C4"/>
        <w:bottom w:val="single" w:sz="4" w:space="0" w:color="4472C4"/>
      </w:tblBorders>
    </w:tblPr>
    <w:tblStylePr w:type="firstRow">
      <w:rPr>
        <w:b/>
        <w:color w:val="254175"/>
      </w:rPr>
      <w:tblPr/>
      <w:tcPr>
        <w:tcBorders>
          <w:bottom w:val="single" w:sz="4" w:space="0" w:color="4472C4"/>
        </w:tcBorders>
      </w:tcPr>
    </w:tblStylePr>
    <w:tblStylePr w:type="lastRow">
      <w:rPr>
        <w:b/>
        <w:color w:val="254175"/>
      </w:rPr>
      <w:tblPr/>
      <w:tcPr>
        <w:tcBorders>
          <w:top w:val="single" w:sz="4" w:space="0" w:color="4472C4"/>
        </w:tcBorders>
      </w:tcPr>
    </w:tblStylePr>
    <w:tblStylePr w:type="firstCol">
      <w:rPr>
        <w:b/>
        <w:color w:val="254175"/>
      </w:rPr>
    </w:tblStylePr>
    <w:tblStylePr w:type="lastCol">
      <w:rPr>
        <w:b/>
        <w:color w:val="254175"/>
      </w:rPr>
    </w:tblStylePr>
    <w:tblStylePr w:type="band1Vert">
      <w:tblPr/>
      <w:tcPr>
        <w:shd w:val="clear" w:color="CFDBF0" w:fill="CFDBF0"/>
      </w:tcPr>
    </w:tblStylePr>
    <w:tblStylePr w:type="band1Horz">
      <w:rPr>
        <w:rFonts w:ascii="Arial" w:hAnsi="Arial"/>
        <w:color w:val="254175"/>
        <w:sz w:val="22"/>
      </w:rPr>
      <w:tblPr/>
      <w:tcPr>
        <w:shd w:val="clear" w:color="CFDBF0" w:fill="CFDBF0"/>
      </w:tcPr>
    </w:tblStylePr>
    <w:tblStylePr w:type="band2Horz">
      <w:rPr>
        <w:rFonts w:ascii="Arial" w:hAnsi="Arial"/>
        <w:color w:val="254175"/>
        <w:sz w:val="22"/>
      </w:rPr>
    </w:tblStylePr>
  </w:style>
  <w:style w:type="table" w:customStyle="1" w:styleId="ListTable6Colorful-Accent2">
    <w:name w:val="List Table 6 Colorful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F4B184"/>
        <w:bottom w:val="single" w:sz="4" w:space="0" w:color="F4B184"/>
      </w:tblBorders>
    </w:tblPr>
    <w:tblStylePr w:type="firstRow">
      <w:rPr>
        <w:b/>
        <w:color w:val="F4B184"/>
      </w:rPr>
      <w:tblPr/>
      <w:tcPr>
        <w:tcBorders>
          <w:bottom w:val="single" w:sz="4" w:space="0" w:color="F4B184"/>
        </w:tcBorders>
      </w:tcPr>
    </w:tblStylePr>
    <w:tblStylePr w:type="lastRow">
      <w:rPr>
        <w:b/>
        <w:color w:val="F4B184"/>
      </w:rPr>
      <w:tblPr/>
      <w:tcPr>
        <w:tcBorders>
          <w:top w:val="single" w:sz="4" w:space="0" w:color="F4B184"/>
        </w:tcBorders>
      </w:tcPr>
    </w:tblStylePr>
    <w:tblStylePr w:type="firstCol">
      <w:rPr>
        <w:b/>
        <w:color w:val="F4B184"/>
      </w:rPr>
    </w:tblStylePr>
    <w:tblStylePr w:type="lastCol">
      <w:rPr>
        <w:b/>
        <w:color w:val="F4B184"/>
      </w:rPr>
    </w:tblStylePr>
    <w:tblStylePr w:type="band1Vert">
      <w:tblPr/>
      <w:tcPr>
        <w:shd w:val="clear" w:color="FADECB" w:fill="FADECB"/>
      </w:tcPr>
    </w:tblStylePr>
    <w:tblStylePr w:type="band1Horz">
      <w:rPr>
        <w:rFonts w:ascii="Arial" w:hAnsi="Arial"/>
        <w:color w:val="F4B184"/>
        <w:sz w:val="22"/>
      </w:rPr>
      <w:tblPr/>
      <w:tcPr>
        <w:shd w:val="clear" w:color="FADECB" w:fill="FADECB"/>
      </w:tcPr>
    </w:tblStylePr>
    <w:tblStylePr w:type="band2Horz">
      <w:rPr>
        <w:rFonts w:ascii="Arial" w:hAnsi="Arial"/>
        <w:color w:val="F4B184"/>
        <w:sz w:val="22"/>
      </w:rPr>
    </w:tblStylePr>
  </w:style>
  <w:style w:type="table" w:customStyle="1" w:styleId="ListTable6Colorful-Accent3">
    <w:name w:val="List Table 6 Colorful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C9C9C9"/>
        <w:bottom w:val="single" w:sz="4" w:space="0" w:color="C9C9C9"/>
      </w:tblBorders>
    </w:tblPr>
    <w:tblStylePr w:type="firstRow">
      <w:rPr>
        <w:b/>
        <w:color w:val="C9C9C9"/>
      </w:rPr>
      <w:tblPr/>
      <w:tcPr>
        <w:tcBorders>
          <w:bottom w:val="single" w:sz="4" w:space="0" w:color="C9C9C9"/>
        </w:tcBorders>
      </w:tcPr>
    </w:tblStylePr>
    <w:tblStylePr w:type="lastRow">
      <w:rPr>
        <w:b/>
        <w:color w:val="C9C9C9"/>
      </w:rPr>
      <w:tblPr/>
      <w:tcPr>
        <w:tcBorders>
          <w:top w:val="single" w:sz="4" w:space="0" w:color="C9C9C9"/>
        </w:tcBorders>
      </w:tcPr>
    </w:tblStylePr>
    <w:tblStylePr w:type="firstCol">
      <w:rPr>
        <w:b/>
        <w:color w:val="C9C9C9"/>
      </w:rPr>
    </w:tblStylePr>
    <w:tblStylePr w:type="lastCol">
      <w:rPr>
        <w:b/>
        <w:color w:val="C9C9C9"/>
      </w:rPr>
    </w:tblStylePr>
    <w:tblStylePr w:type="band1Vert">
      <w:tblPr/>
      <w:tcPr>
        <w:shd w:val="clear" w:color="E8E8E8" w:fill="E8E8E8"/>
      </w:tcPr>
    </w:tblStylePr>
    <w:tblStylePr w:type="band1Horz">
      <w:rPr>
        <w:rFonts w:ascii="Arial" w:hAnsi="Arial"/>
        <w:color w:val="C9C9C9"/>
        <w:sz w:val="22"/>
      </w:rPr>
      <w:tblPr/>
      <w:tcPr>
        <w:shd w:val="clear" w:color="E8E8E8" w:fill="E8E8E8"/>
      </w:tcPr>
    </w:tblStylePr>
    <w:tblStylePr w:type="band2Horz">
      <w:rPr>
        <w:rFonts w:ascii="Arial" w:hAnsi="Arial"/>
        <w:color w:val="C9C9C9"/>
        <w:sz w:val="22"/>
      </w:rPr>
    </w:tblStylePr>
  </w:style>
  <w:style w:type="table" w:customStyle="1" w:styleId="ListTable6Colorful-Accent4">
    <w:name w:val="List Table 6 Colorful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FFD865"/>
        <w:bottom w:val="single" w:sz="4" w:space="0" w:color="FFD865"/>
      </w:tblBorders>
    </w:tblPr>
    <w:tblStylePr w:type="firstRow">
      <w:rPr>
        <w:b/>
        <w:color w:val="FFD865"/>
      </w:rPr>
      <w:tblPr/>
      <w:tcPr>
        <w:tcBorders>
          <w:bottom w:val="single" w:sz="4" w:space="0" w:color="FFD865"/>
        </w:tcBorders>
      </w:tcPr>
    </w:tblStylePr>
    <w:tblStylePr w:type="lastRow">
      <w:rPr>
        <w:b/>
        <w:color w:val="FFD865"/>
      </w:rPr>
      <w:tblPr/>
      <w:tcPr>
        <w:tcBorders>
          <w:top w:val="single" w:sz="4" w:space="0" w:color="FFD865"/>
        </w:tcBorders>
      </w:tcPr>
    </w:tblStylePr>
    <w:tblStylePr w:type="firstCol">
      <w:rPr>
        <w:b/>
        <w:color w:val="FFD865"/>
      </w:rPr>
    </w:tblStylePr>
    <w:tblStylePr w:type="lastCol">
      <w:rPr>
        <w:b/>
        <w:color w:val="FFD865"/>
      </w:rPr>
    </w:tblStylePr>
    <w:tblStylePr w:type="band1Vert">
      <w:tblPr/>
      <w:tcPr>
        <w:shd w:val="clear" w:color="FFEFBF" w:fill="FFEFBF"/>
      </w:tcPr>
    </w:tblStylePr>
    <w:tblStylePr w:type="band1Horz">
      <w:rPr>
        <w:rFonts w:ascii="Arial" w:hAnsi="Arial"/>
        <w:color w:val="FFD865"/>
        <w:sz w:val="22"/>
      </w:rPr>
      <w:tblPr/>
      <w:tcPr>
        <w:shd w:val="clear" w:color="FFEFBF" w:fill="FFEFBF"/>
      </w:tcPr>
    </w:tblStylePr>
    <w:tblStylePr w:type="band2Horz">
      <w:rPr>
        <w:rFonts w:ascii="Arial" w:hAnsi="Arial"/>
        <w:color w:val="FFD865"/>
        <w:sz w:val="22"/>
      </w:rPr>
    </w:tblStylePr>
  </w:style>
  <w:style w:type="table" w:customStyle="1" w:styleId="ListTable6Colorful-Accent5">
    <w:name w:val="List Table 6 Colorful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9BC2E5"/>
        <w:bottom w:val="single" w:sz="4" w:space="0" w:color="9BC2E5"/>
      </w:tblBorders>
    </w:tblPr>
    <w:tblStylePr w:type="firstRow">
      <w:rPr>
        <w:b/>
        <w:color w:val="9BC2E5"/>
      </w:rPr>
      <w:tblPr/>
      <w:tcPr>
        <w:tcBorders>
          <w:bottom w:val="single" w:sz="4" w:space="0" w:color="9BC2E5"/>
        </w:tcBorders>
      </w:tcPr>
    </w:tblStylePr>
    <w:tblStylePr w:type="lastRow">
      <w:rPr>
        <w:b/>
        <w:color w:val="9BC2E5"/>
      </w:rPr>
      <w:tblPr/>
      <w:tcPr>
        <w:tcBorders>
          <w:top w:val="single" w:sz="4" w:space="0" w:color="9BC2E5"/>
        </w:tcBorders>
      </w:tcPr>
    </w:tblStylePr>
    <w:tblStylePr w:type="firstCol">
      <w:rPr>
        <w:b/>
        <w:color w:val="9BC2E5"/>
      </w:rPr>
    </w:tblStylePr>
    <w:tblStylePr w:type="lastCol">
      <w:rPr>
        <w:b/>
        <w:color w:val="9BC2E5"/>
      </w:rPr>
    </w:tblStylePr>
    <w:tblStylePr w:type="band1Vert">
      <w:tblPr/>
      <w:tcPr>
        <w:shd w:val="clear" w:color="D5E5F4" w:fill="D5E5F4"/>
      </w:tcPr>
    </w:tblStylePr>
    <w:tblStylePr w:type="band1Horz">
      <w:rPr>
        <w:rFonts w:ascii="Arial" w:hAnsi="Arial"/>
        <w:color w:val="9BC2E5"/>
        <w:sz w:val="22"/>
      </w:rPr>
      <w:tblPr/>
      <w:tcPr>
        <w:shd w:val="clear" w:color="D5E5F4" w:fill="D5E5F4"/>
      </w:tcPr>
    </w:tblStylePr>
    <w:tblStylePr w:type="band2Horz">
      <w:rPr>
        <w:rFonts w:ascii="Arial" w:hAnsi="Arial"/>
        <w:color w:val="9BC2E5"/>
        <w:sz w:val="22"/>
      </w:rPr>
    </w:tblStylePr>
  </w:style>
  <w:style w:type="table" w:customStyle="1" w:styleId="ListTable6Colorful-Accent6">
    <w:name w:val="List Table 6 Colorful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A9D08E"/>
        <w:bottom w:val="single" w:sz="4" w:space="0" w:color="A9D08E"/>
      </w:tblBorders>
    </w:tblPr>
    <w:tblStylePr w:type="firstRow">
      <w:rPr>
        <w:b/>
        <w:color w:val="A9D08E"/>
      </w:rPr>
      <w:tblPr/>
      <w:tcPr>
        <w:tcBorders>
          <w:bottom w:val="single" w:sz="4" w:space="0" w:color="A9D08E"/>
        </w:tcBorders>
      </w:tcPr>
    </w:tblStylePr>
    <w:tblStylePr w:type="lastRow">
      <w:rPr>
        <w:b/>
        <w:color w:val="A9D08E"/>
      </w:rPr>
      <w:tblPr/>
      <w:tcPr>
        <w:tcBorders>
          <w:top w:val="single" w:sz="4" w:space="0" w:color="A9D08E"/>
        </w:tcBorders>
      </w:tcPr>
    </w:tblStylePr>
    <w:tblStylePr w:type="firstCol">
      <w:rPr>
        <w:b/>
        <w:color w:val="A9D08E"/>
      </w:rPr>
    </w:tblStylePr>
    <w:tblStylePr w:type="lastCol">
      <w:rPr>
        <w:b/>
        <w:color w:val="A9D08E"/>
      </w:rPr>
    </w:tblStylePr>
    <w:tblStylePr w:type="band1Vert">
      <w:tblPr/>
      <w:tcPr>
        <w:shd w:val="clear" w:color="DAEBCF" w:fill="DAEBCF"/>
      </w:tcPr>
    </w:tblStylePr>
    <w:tblStylePr w:type="band1Horz">
      <w:rPr>
        <w:rFonts w:ascii="Arial" w:hAnsi="Arial"/>
        <w:color w:val="A9D08E"/>
        <w:sz w:val="22"/>
      </w:rPr>
      <w:tblPr/>
      <w:tcPr>
        <w:shd w:val="clear" w:color="DAEBCF" w:fill="DAEBCF"/>
      </w:tcPr>
    </w:tblStylePr>
    <w:tblStylePr w:type="band2Horz">
      <w:rPr>
        <w:rFonts w:ascii="Arial" w:hAnsi="Arial"/>
        <w:color w:val="A9D08E"/>
        <w:sz w:val="22"/>
      </w:rPr>
    </w:tblStylePr>
  </w:style>
  <w:style w:type="table" w:customStyle="1" w:styleId="-710">
    <w:name w:val="Список-таблица 7 цветная1"/>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i/>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
    <w:name w:val="List Table 7 Colorful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right w:val="single" w:sz="4" w:space="0" w:color="4472C4"/>
      </w:tblBorders>
    </w:tblPr>
    <w:tblStylePr w:type="firstRow">
      <w:rPr>
        <w:rFonts w:ascii="Arial" w:hAnsi="Arial"/>
        <w:i/>
        <w:color w:val="254175"/>
        <w:sz w:val="22"/>
      </w:rPr>
      <w:tblPr/>
      <w:tcPr>
        <w:tcBorders>
          <w:top w:val="none" w:sz="0" w:space="0" w:color="auto"/>
          <w:left w:val="none" w:sz="0" w:space="0" w:color="auto"/>
          <w:bottom w:val="single" w:sz="4" w:space="0" w:color="4472C4"/>
          <w:right w:val="none" w:sz="0" w:space="0" w:color="auto"/>
        </w:tcBorders>
        <w:shd w:val="clear" w:color="FFFFFF" w:fill="FFFFFF"/>
      </w:tcPr>
    </w:tblStylePr>
    <w:tblStylePr w:type="lastRow">
      <w:rPr>
        <w:rFonts w:ascii="Arial" w:hAnsi="Arial"/>
        <w:i/>
        <w:color w:val="254175"/>
        <w:sz w:val="22"/>
      </w:rPr>
      <w:tblPr/>
      <w:tcPr>
        <w:tcBorders>
          <w:top w:val="single" w:sz="4" w:space="0" w:color="4472C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54175"/>
        <w:sz w:val="22"/>
      </w:rPr>
      <w:tblPr/>
      <w:tcPr>
        <w:tcBorders>
          <w:top w:val="none" w:sz="0" w:space="0" w:color="auto"/>
          <w:left w:val="none" w:sz="0" w:space="0" w:color="auto"/>
          <w:bottom w:val="none" w:sz="0" w:space="0" w:color="auto"/>
          <w:right w:val="single" w:sz="4" w:space="0" w:color="4472C4"/>
        </w:tcBorders>
        <w:shd w:val="clear" w:color="FFFFFF" w:fill="auto"/>
      </w:tcPr>
    </w:tblStylePr>
    <w:tblStylePr w:type="lastCol">
      <w:rPr>
        <w:rFonts w:ascii="Arial" w:hAnsi="Arial"/>
        <w:i/>
        <w:color w:val="254175"/>
        <w:sz w:val="22"/>
      </w:rPr>
      <w:tblPr/>
      <w:tcPr>
        <w:tcBorders>
          <w:top w:val="none" w:sz="0" w:space="0" w:color="auto"/>
          <w:left w:val="single" w:sz="4" w:space="0" w:color="4472C4"/>
          <w:bottom w:val="none" w:sz="0" w:space="0" w:color="auto"/>
          <w:right w:val="none" w:sz="0" w:space="0" w:color="auto"/>
        </w:tcBorders>
        <w:shd w:val="clear" w:color="FFFFFF" w:fill="auto"/>
      </w:tcPr>
    </w:tblStylePr>
    <w:tblStylePr w:type="band1Vert">
      <w:tblPr/>
      <w:tcPr>
        <w:shd w:val="clear" w:color="CFDBF0" w:fill="CFDBF0"/>
      </w:tcPr>
    </w:tblStylePr>
    <w:tblStylePr w:type="band1Horz">
      <w:rPr>
        <w:rFonts w:ascii="Arial" w:hAnsi="Arial"/>
        <w:color w:val="254175"/>
        <w:sz w:val="22"/>
      </w:rPr>
      <w:tblPr/>
      <w:tcPr>
        <w:shd w:val="clear" w:color="CFDBF0" w:fill="CFDBF0"/>
      </w:tcPr>
    </w:tblStylePr>
    <w:tblStylePr w:type="band2Horz">
      <w:rPr>
        <w:rFonts w:ascii="Arial" w:hAnsi="Arial"/>
        <w:color w:val="254175"/>
        <w:sz w:val="22"/>
      </w:rPr>
    </w:tblStylePr>
  </w:style>
  <w:style w:type="table" w:customStyle="1" w:styleId="ListTable7Colorful-Accent2">
    <w:name w:val="List Table 7 Colorful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right w:val="single" w:sz="4" w:space="0" w:color="F4B184"/>
      </w:tblBorders>
    </w:tblPr>
    <w:tblStylePr w:type="firstRow">
      <w:rPr>
        <w:rFonts w:ascii="Arial" w:hAnsi="Arial"/>
        <w:i/>
        <w:color w:val="F4B184"/>
        <w:sz w:val="22"/>
      </w:rPr>
      <w:tblPr/>
      <w:tcPr>
        <w:tcBorders>
          <w:top w:val="none" w:sz="0" w:space="0" w:color="auto"/>
          <w:left w:val="none" w:sz="0" w:space="0" w:color="auto"/>
          <w:bottom w:val="single" w:sz="4" w:space="0" w:color="F4B184"/>
          <w:right w:val="none" w:sz="0" w:space="0" w:color="auto"/>
        </w:tcBorders>
        <w:shd w:val="clear" w:color="FFFFFF" w:fill="FFFFFF"/>
      </w:tcPr>
    </w:tblStylePr>
    <w:tblStylePr w:type="lastRow">
      <w:rPr>
        <w:rFonts w:ascii="Arial" w:hAnsi="Arial"/>
        <w:i/>
        <w:color w:val="F4B184"/>
        <w:sz w:val="22"/>
      </w:rPr>
      <w:tblPr/>
      <w:tcPr>
        <w:tcBorders>
          <w:top w:val="single" w:sz="4" w:space="0" w:color="F4B18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4B184"/>
        <w:sz w:val="22"/>
      </w:rPr>
      <w:tblPr/>
      <w:tcPr>
        <w:tcBorders>
          <w:top w:val="none" w:sz="0" w:space="0" w:color="auto"/>
          <w:left w:val="none" w:sz="0" w:space="0" w:color="auto"/>
          <w:bottom w:val="none" w:sz="0" w:space="0" w:color="auto"/>
          <w:right w:val="single" w:sz="4" w:space="0" w:color="F4B184"/>
        </w:tcBorders>
        <w:shd w:val="clear" w:color="FFFFFF" w:fill="auto"/>
      </w:tcPr>
    </w:tblStylePr>
    <w:tblStylePr w:type="lastCol">
      <w:rPr>
        <w:rFonts w:ascii="Arial" w:hAnsi="Arial"/>
        <w:i/>
        <w:color w:val="F4B184"/>
        <w:sz w:val="22"/>
      </w:rPr>
      <w:tblPr/>
      <w:tcPr>
        <w:tcBorders>
          <w:top w:val="none" w:sz="0" w:space="0" w:color="auto"/>
          <w:left w:val="single" w:sz="4" w:space="0" w:color="F4B184"/>
          <w:bottom w:val="none" w:sz="0" w:space="0" w:color="auto"/>
          <w:right w:val="none" w:sz="0" w:space="0" w:color="auto"/>
        </w:tcBorders>
        <w:shd w:val="clear" w:color="FFFFFF" w:fill="auto"/>
      </w:tcPr>
    </w:tblStylePr>
    <w:tblStylePr w:type="band1Vert">
      <w:tblPr/>
      <w:tcPr>
        <w:shd w:val="clear" w:color="FADECB" w:fill="FADECB"/>
      </w:tcPr>
    </w:tblStylePr>
    <w:tblStylePr w:type="band1Horz">
      <w:rPr>
        <w:rFonts w:ascii="Arial" w:hAnsi="Arial"/>
        <w:color w:val="F4B184"/>
        <w:sz w:val="22"/>
      </w:rPr>
      <w:tblPr/>
      <w:tcPr>
        <w:shd w:val="clear" w:color="FADECB" w:fill="FADECB"/>
      </w:tcPr>
    </w:tblStylePr>
    <w:tblStylePr w:type="band2Horz">
      <w:rPr>
        <w:rFonts w:ascii="Arial" w:hAnsi="Arial"/>
        <w:color w:val="F4B184"/>
        <w:sz w:val="22"/>
      </w:rPr>
    </w:tblStylePr>
  </w:style>
  <w:style w:type="table" w:customStyle="1" w:styleId="ListTable7Colorful-Accent3">
    <w:name w:val="List Table 7 Colorful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right w:val="single" w:sz="4" w:space="0" w:color="C9C9C9"/>
      </w:tblBorders>
    </w:tblPr>
    <w:tblStylePr w:type="firstRow">
      <w:rPr>
        <w:rFonts w:ascii="Arial" w:hAnsi="Arial"/>
        <w:i/>
        <w:color w:val="C9C9C9"/>
        <w:sz w:val="22"/>
      </w:rPr>
      <w:tblPr/>
      <w:tcPr>
        <w:tcBorders>
          <w:top w:val="none" w:sz="0" w:space="0" w:color="auto"/>
          <w:left w:val="none" w:sz="0" w:space="0" w:color="auto"/>
          <w:bottom w:val="single" w:sz="4" w:space="0" w:color="C9C9C9"/>
          <w:right w:val="none" w:sz="0" w:space="0" w:color="auto"/>
        </w:tcBorders>
        <w:shd w:val="clear" w:color="FFFFFF" w:fill="FFFFFF"/>
      </w:tcPr>
    </w:tblStylePr>
    <w:tblStylePr w:type="lastRow">
      <w:rPr>
        <w:rFonts w:ascii="Arial" w:hAnsi="Arial"/>
        <w:i/>
        <w:color w:val="C9C9C9"/>
        <w:sz w:val="22"/>
      </w:rPr>
      <w:tblPr/>
      <w:tcPr>
        <w:tcBorders>
          <w:top w:val="single" w:sz="4" w:space="0" w:color="C9C9C9"/>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C9C9C9"/>
        <w:sz w:val="22"/>
      </w:rPr>
      <w:tblPr/>
      <w:tcPr>
        <w:tcBorders>
          <w:top w:val="none" w:sz="0" w:space="0" w:color="auto"/>
          <w:left w:val="none" w:sz="0" w:space="0" w:color="auto"/>
          <w:bottom w:val="none" w:sz="0" w:space="0" w:color="auto"/>
          <w:right w:val="single" w:sz="4" w:space="0" w:color="C9C9C9"/>
        </w:tcBorders>
        <w:shd w:val="clear" w:color="FFFFFF" w:fill="auto"/>
      </w:tcPr>
    </w:tblStylePr>
    <w:tblStylePr w:type="lastCol">
      <w:rPr>
        <w:rFonts w:ascii="Arial" w:hAnsi="Arial"/>
        <w:i/>
        <w:color w:val="C9C9C9"/>
        <w:sz w:val="22"/>
      </w:rPr>
      <w:tblPr/>
      <w:tcPr>
        <w:tcBorders>
          <w:top w:val="none" w:sz="0" w:space="0" w:color="auto"/>
          <w:left w:val="single" w:sz="4" w:space="0" w:color="C9C9C9"/>
          <w:bottom w:val="none" w:sz="0" w:space="0" w:color="auto"/>
          <w:right w:val="none" w:sz="0" w:space="0" w:color="auto"/>
        </w:tcBorders>
        <w:shd w:val="clear" w:color="FFFFFF" w:fill="auto"/>
      </w:tcPr>
    </w:tblStylePr>
    <w:tblStylePr w:type="band1Vert">
      <w:tblPr/>
      <w:tcPr>
        <w:shd w:val="clear" w:color="E8E8E8" w:fill="E8E8E8"/>
      </w:tcPr>
    </w:tblStylePr>
    <w:tblStylePr w:type="band1Horz">
      <w:rPr>
        <w:rFonts w:ascii="Arial" w:hAnsi="Arial"/>
        <w:color w:val="C9C9C9"/>
        <w:sz w:val="22"/>
      </w:rPr>
      <w:tblPr/>
      <w:tcPr>
        <w:shd w:val="clear" w:color="E8E8E8" w:fill="E8E8E8"/>
      </w:tcPr>
    </w:tblStylePr>
    <w:tblStylePr w:type="band2Horz">
      <w:rPr>
        <w:rFonts w:ascii="Arial" w:hAnsi="Arial"/>
        <w:color w:val="C9C9C9"/>
        <w:sz w:val="22"/>
      </w:rPr>
    </w:tblStylePr>
  </w:style>
  <w:style w:type="table" w:customStyle="1" w:styleId="ListTable7Colorful-Accent4">
    <w:name w:val="List Table 7 Colorful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right w:val="single" w:sz="4" w:space="0" w:color="FFD865"/>
      </w:tblBorders>
    </w:tblPr>
    <w:tblStylePr w:type="firstRow">
      <w:rPr>
        <w:rFonts w:ascii="Arial" w:hAnsi="Arial"/>
        <w:i/>
        <w:color w:val="FFD865"/>
        <w:sz w:val="22"/>
      </w:rPr>
      <w:tblPr/>
      <w:tcPr>
        <w:tcBorders>
          <w:top w:val="none" w:sz="0" w:space="0" w:color="auto"/>
          <w:left w:val="none" w:sz="0" w:space="0" w:color="auto"/>
          <w:bottom w:val="single" w:sz="4" w:space="0" w:color="FFD865"/>
          <w:right w:val="none" w:sz="0" w:space="0" w:color="auto"/>
        </w:tcBorders>
        <w:shd w:val="clear" w:color="FFFFFF" w:fill="FFFFFF"/>
      </w:tcPr>
    </w:tblStylePr>
    <w:tblStylePr w:type="lastRow">
      <w:rPr>
        <w:rFonts w:ascii="Arial" w:hAnsi="Arial"/>
        <w:i/>
        <w:color w:val="FFD865"/>
        <w:sz w:val="22"/>
      </w:rPr>
      <w:tblPr/>
      <w:tcPr>
        <w:tcBorders>
          <w:top w:val="single" w:sz="4" w:space="0" w:color="FFD86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FD865"/>
        <w:sz w:val="22"/>
      </w:rPr>
      <w:tblPr/>
      <w:tcPr>
        <w:tcBorders>
          <w:top w:val="none" w:sz="0" w:space="0" w:color="auto"/>
          <w:left w:val="none" w:sz="0" w:space="0" w:color="auto"/>
          <w:bottom w:val="none" w:sz="0" w:space="0" w:color="auto"/>
          <w:right w:val="single" w:sz="4" w:space="0" w:color="FFD865"/>
        </w:tcBorders>
        <w:shd w:val="clear" w:color="FFFFFF" w:fill="auto"/>
      </w:tcPr>
    </w:tblStylePr>
    <w:tblStylePr w:type="lastCol">
      <w:rPr>
        <w:rFonts w:ascii="Arial" w:hAnsi="Arial"/>
        <w:i/>
        <w:color w:val="FFD865"/>
        <w:sz w:val="22"/>
      </w:rPr>
      <w:tblPr/>
      <w:tcPr>
        <w:tcBorders>
          <w:top w:val="none" w:sz="0" w:space="0" w:color="auto"/>
          <w:left w:val="single" w:sz="4" w:space="0" w:color="FFD865"/>
          <w:bottom w:val="none" w:sz="0" w:space="0" w:color="auto"/>
          <w:right w:val="none" w:sz="0" w:space="0" w:color="auto"/>
        </w:tcBorders>
        <w:shd w:val="clear" w:color="FFFFFF" w:fill="auto"/>
      </w:tcPr>
    </w:tblStylePr>
    <w:tblStylePr w:type="band1Vert">
      <w:tblPr/>
      <w:tcPr>
        <w:shd w:val="clear" w:color="FFEFBF" w:fill="FFEFBF"/>
      </w:tcPr>
    </w:tblStylePr>
    <w:tblStylePr w:type="band1Horz">
      <w:rPr>
        <w:rFonts w:ascii="Arial" w:hAnsi="Arial"/>
        <w:color w:val="FFD865"/>
        <w:sz w:val="22"/>
      </w:rPr>
      <w:tblPr/>
      <w:tcPr>
        <w:shd w:val="clear" w:color="FFEFBF" w:fill="FFEFBF"/>
      </w:tcPr>
    </w:tblStylePr>
    <w:tblStylePr w:type="band2Horz">
      <w:rPr>
        <w:rFonts w:ascii="Arial" w:hAnsi="Arial"/>
        <w:color w:val="FFD865"/>
        <w:sz w:val="22"/>
      </w:rPr>
    </w:tblStylePr>
  </w:style>
  <w:style w:type="table" w:customStyle="1" w:styleId="ListTable7Colorful-Accent5">
    <w:name w:val="List Table 7 Colorful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right w:val="single" w:sz="4" w:space="0" w:color="9BC2E5"/>
      </w:tblBorders>
    </w:tblPr>
    <w:tblStylePr w:type="firstRow">
      <w:rPr>
        <w:rFonts w:ascii="Arial" w:hAnsi="Arial"/>
        <w:i/>
        <w:color w:val="9BC2E5"/>
        <w:sz w:val="22"/>
      </w:rPr>
      <w:tblPr/>
      <w:tcPr>
        <w:tcBorders>
          <w:top w:val="none" w:sz="0" w:space="0" w:color="auto"/>
          <w:left w:val="none" w:sz="0" w:space="0" w:color="auto"/>
          <w:bottom w:val="single" w:sz="4" w:space="0" w:color="9BC2E5"/>
          <w:right w:val="none" w:sz="0" w:space="0" w:color="auto"/>
        </w:tcBorders>
        <w:shd w:val="clear" w:color="FFFFFF" w:fill="FFFFFF"/>
      </w:tcPr>
    </w:tblStylePr>
    <w:tblStylePr w:type="lastRow">
      <w:rPr>
        <w:rFonts w:ascii="Arial" w:hAnsi="Arial"/>
        <w:i/>
        <w:color w:val="9BC2E5"/>
        <w:sz w:val="22"/>
      </w:rPr>
      <w:tblPr/>
      <w:tcPr>
        <w:tcBorders>
          <w:top w:val="single" w:sz="4" w:space="0" w:color="9BC2E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BC2E5"/>
        <w:sz w:val="22"/>
      </w:rPr>
      <w:tblPr/>
      <w:tcPr>
        <w:tcBorders>
          <w:top w:val="none" w:sz="0" w:space="0" w:color="auto"/>
          <w:left w:val="none" w:sz="0" w:space="0" w:color="auto"/>
          <w:bottom w:val="none" w:sz="0" w:space="0" w:color="auto"/>
          <w:right w:val="single" w:sz="4" w:space="0" w:color="9BC2E5"/>
        </w:tcBorders>
        <w:shd w:val="clear" w:color="FFFFFF" w:fill="auto"/>
      </w:tcPr>
    </w:tblStylePr>
    <w:tblStylePr w:type="lastCol">
      <w:rPr>
        <w:rFonts w:ascii="Arial" w:hAnsi="Arial"/>
        <w:i/>
        <w:color w:val="9BC2E5"/>
        <w:sz w:val="22"/>
      </w:rPr>
      <w:tblPr/>
      <w:tcPr>
        <w:tcBorders>
          <w:top w:val="none" w:sz="0" w:space="0" w:color="auto"/>
          <w:left w:val="single" w:sz="4" w:space="0" w:color="9BC2E5"/>
          <w:bottom w:val="none" w:sz="0" w:space="0" w:color="auto"/>
          <w:right w:val="none" w:sz="0" w:space="0" w:color="auto"/>
        </w:tcBorders>
        <w:shd w:val="clear" w:color="FFFFFF" w:fill="auto"/>
      </w:tcPr>
    </w:tblStylePr>
    <w:tblStylePr w:type="band1Vert">
      <w:tblPr/>
      <w:tcPr>
        <w:shd w:val="clear" w:color="D5E5F4" w:fill="D5E5F4"/>
      </w:tcPr>
    </w:tblStylePr>
    <w:tblStylePr w:type="band1Horz">
      <w:rPr>
        <w:rFonts w:ascii="Arial" w:hAnsi="Arial"/>
        <w:color w:val="9BC2E5"/>
        <w:sz w:val="22"/>
      </w:rPr>
      <w:tblPr/>
      <w:tcPr>
        <w:shd w:val="clear" w:color="D5E5F4" w:fill="D5E5F4"/>
      </w:tcPr>
    </w:tblStylePr>
    <w:tblStylePr w:type="band2Horz">
      <w:rPr>
        <w:rFonts w:ascii="Arial" w:hAnsi="Arial"/>
        <w:color w:val="9BC2E5"/>
        <w:sz w:val="22"/>
      </w:rPr>
    </w:tblStylePr>
  </w:style>
  <w:style w:type="table" w:customStyle="1" w:styleId="ListTable7Colorful-Accent6">
    <w:name w:val="List Table 7 Colorful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right w:val="single" w:sz="4" w:space="0" w:color="A9D08E"/>
      </w:tblBorders>
    </w:tblPr>
    <w:tblStylePr w:type="firstRow">
      <w:rPr>
        <w:rFonts w:ascii="Arial" w:hAnsi="Arial"/>
        <w:i/>
        <w:color w:val="A9D08E"/>
        <w:sz w:val="22"/>
      </w:rPr>
      <w:tblPr/>
      <w:tcPr>
        <w:tcBorders>
          <w:top w:val="none" w:sz="0" w:space="0" w:color="auto"/>
          <w:left w:val="none" w:sz="0" w:space="0" w:color="auto"/>
          <w:bottom w:val="single" w:sz="4" w:space="0" w:color="A9D08E"/>
          <w:right w:val="none" w:sz="0" w:space="0" w:color="auto"/>
        </w:tcBorders>
        <w:shd w:val="clear" w:color="FFFFFF" w:fill="FFFFFF"/>
      </w:tcPr>
    </w:tblStylePr>
    <w:tblStylePr w:type="lastRow">
      <w:rPr>
        <w:rFonts w:ascii="Arial" w:hAnsi="Arial"/>
        <w:i/>
        <w:color w:val="A9D08E"/>
        <w:sz w:val="22"/>
      </w:rPr>
      <w:tblPr/>
      <w:tcPr>
        <w:tcBorders>
          <w:top w:val="single" w:sz="4" w:space="0" w:color="A9D08E"/>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9D08E"/>
        <w:sz w:val="22"/>
      </w:rPr>
      <w:tblPr/>
      <w:tcPr>
        <w:tcBorders>
          <w:top w:val="none" w:sz="0" w:space="0" w:color="auto"/>
          <w:left w:val="none" w:sz="0" w:space="0" w:color="auto"/>
          <w:bottom w:val="none" w:sz="0" w:space="0" w:color="auto"/>
          <w:right w:val="single" w:sz="4" w:space="0" w:color="A9D08E"/>
        </w:tcBorders>
        <w:shd w:val="clear" w:color="FFFFFF" w:fill="auto"/>
      </w:tcPr>
    </w:tblStylePr>
    <w:tblStylePr w:type="lastCol">
      <w:rPr>
        <w:rFonts w:ascii="Arial" w:hAnsi="Arial"/>
        <w:i/>
        <w:color w:val="A9D08E"/>
        <w:sz w:val="22"/>
      </w:rPr>
      <w:tblPr/>
      <w:tcPr>
        <w:tcBorders>
          <w:top w:val="none" w:sz="0" w:space="0" w:color="auto"/>
          <w:left w:val="single" w:sz="4" w:space="0" w:color="A9D08E"/>
          <w:bottom w:val="none" w:sz="0" w:space="0" w:color="auto"/>
          <w:right w:val="none" w:sz="0" w:space="0" w:color="auto"/>
        </w:tcBorders>
        <w:shd w:val="clear" w:color="FFFFFF" w:fill="auto"/>
      </w:tcPr>
    </w:tblStylePr>
    <w:tblStylePr w:type="band1Vert">
      <w:tblPr/>
      <w:tcPr>
        <w:shd w:val="clear" w:color="DAEBCF" w:fill="DAEBCF"/>
      </w:tcPr>
    </w:tblStylePr>
    <w:tblStylePr w:type="band1Horz">
      <w:rPr>
        <w:rFonts w:ascii="Arial" w:hAnsi="Arial"/>
        <w:color w:val="A9D08E"/>
        <w:sz w:val="22"/>
      </w:rPr>
      <w:tblPr/>
      <w:tcPr>
        <w:shd w:val="clear" w:color="DAEBCF" w:fill="DAEBCF"/>
      </w:tcPr>
    </w:tblStylePr>
    <w:tblStylePr w:type="band2Horz">
      <w:rPr>
        <w:rFonts w:ascii="Arial" w:hAnsi="Arial"/>
        <w:color w:val="A9D08E"/>
        <w:sz w:val="22"/>
      </w:rPr>
    </w:tblStylePr>
  </w:style>
  <w:style w:type="table" w:customStyle="1" w:styleId="Lined-Accent">
    <w:name w:val="Lined - Accent"/>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
    <w:name w:val="Lined - Accent 1"/>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Pr>
    <w:tblStylePr w:type="firstRow">
      <w:rPr>
        <w:rFonts w:ascii="Arial" w:hAnsi="Arial"/>
        <w:color w:val="F2F2F2"/>
        <w:sz w:val="22"/>
      </w:rPr>
      <w:tblPr/>
      <w:tcPr>
        <w:shd w:val="clear" w:color="537DC8" w:fill="537DC8"/>
      </w:tcPr>
    </w:tblStylePr>
    <w:tblStylePr w:type="lastRow">
      <w:rPr>
        <w:rFonts w:ascii="Arial" w:hAnsi="Arial"/>
        <w:color w:val="F2F2F2"/>
        <w:sz w:val="22"/>
      </w:rPr>
      <w:tblPr/>
      <w:tcPr>
        <w:shd w:val="clear" w:color="537DC8" w:fill="537DC8"/>
      </w:tcPr>
    </w:tblStylePr>
    <w:tblStylePr w:type="firstCol">
      <w:rPr>
        <w:rFonts w:ascii="Arial" w:hAnsi="Arial"/>
        <w:color w:val="F2F2F2"/>
        <w:sz w:val="22"/>
      </w:rPr>
      <w:tblPr/>
      <w:tcPr>
        <w:shd w:val="clear" w:color="537DC8" w:fill="537DC8"/>
      </w:tcPr>
    </w:tblStylePr>
    <w:tblStylePr w:type="lastCol">
      <w:rPr>
        <w:rFonts w:ascii="Arial" w:hAnsi="Arial"/>
        <w:color w:val="F2F2F2"/>
        <w:sz w:val="22"/>
      </w:rPr>
      <w:tblPr/>
      <w:tcPr>
        <w:shd w:val="clear" w:color="537DC8" w:fill="537DC8"/>
      </w:tcPr>
    </w:tblStylePr>
    <w:tblStylePr w:type="band1Vert">
      <w:rPr>
        <w:rFonts w:ascii="Arial" w:hAnsi="Arial"/>
        <w:color w:val="404040"/>
        <w:sz w:val="22"/>
      </w:rPr>
    </w:tblStylePr>
    <w:tblStylePr w:type="band2Vert">
      <w:rPr>
        <w:rFonts w:ascii="Arial" w:hAnsi="Arial"/>
        <w:color w:val="404040"/>
        <w:sz w:val="22"/>
      </w:rPr>
      <w:tblPr/>
      <w:tcPr>
        <w:shd w:val="clear" w:color="C4D2EC" w:fill="C4D2EC"/>
      </w:tcPr>
    </w:tblStylePr>
    <w:tblStylePr w:type="band1Horz">
      <w:rPr>
        <w:rFonts w:ascii="Arial" w:hAnsi="Arial"/>
        <w:color w:val="404040"/>
        <w:sz w:val="22"/>
      </w:rPr>
    </w:tblStylePr>
    <w:tblStylePr w:type="band2Horz">
      <w:rPr>
        <w:rFonts w:ascii="Arial" w:hAnsi="Arial"/>
        <w:color w:val="404040"/>
        <w:sz w:val="22"/>
      </w:rPr>
      <w:tblPr/>
      <w:tcPr>
        <w:shd w:val="clear" w:color="C4D2EC" w:fill="C4D2EC"/>
      </w:tcPr>
    </w:tblStylePr>
  </w:style>
  <w:style w:type="table" w:customStyle="1" w:styleId="Lined-Accent2">
    <w:name w:val="Lined - Accent 2"/>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Pr>
    <w:tblStylePr w:type="firstRow">
      <w:rPr>
        <w:rFonts w:ascii="Arial" w:hAnsi="Arial"/>
        <w:color w:val="F2F2F2"/>
        <w:sz w:val="22"/>
      </w:rPr>
      <w:tblPr/>
      <w:tcPr>
        <w:shd w:val="clear" w:color="F4B184" w:fill="F4B184"/>
      </w:tcPr>
    </w:tblStylePr>
    <w:tblStylePr w:type="lastRow">
      <w:rPr>
        <w:rFonts w:ascii="Arial" w:hAnsi="Arial"/>
        <w:color w:val="F2F2F2"/>
        <w:sz w:val="22"/>
      </w:rPr>
      <w:tblPr/>
      <w:tcPr>
        <w:shd w:val="clear" w:color="F4B184" w:fill="F4B184"/>
      </w:tcPr>
    </w:tblStylePr>
    <w:tblStylePr w:type="firstCol">
      <w:rPr>
        <w:rFonts w:ascii="Arial" w:hAnsi="Arial"/>
        <w:color w:val="F2F2F2"/>
        <w:sz w:val="22"/>
      </w:rPr>
      <w:tblPr/>
      <w:tcPr>
        <w:shd w:val="clear" w:color="F4B184" w:fill="F4B184"/>
      </w:tcPr>
    </w:tblStylePr>
    <w:tblStylePr w:type="lastCol">
      <w:rPr>
        <w:rFonts w:ascii="Arial" w:hAnsi="Arial"/>
        <w:color w:val="F2F2F2"/>
        <w:sz w:val="22"/>
      </w:rPr>
      <w:tblPr/>
      <w:tcPr>
        <w:shd w:val="clear" w:color="F4B184" w:fill="F4B184"/>
      </w:tcPr>
    </w:tblStylePr>
    <w:tblStylePr w:type="band1Vert">
      <w:rPr>
        <w:rFonts w:ascii="Arial" w:hAnsi="Arial"/>
        <w:color w:val="404040"/>
        <w:sz w:val="22"/>
      </w:rPr>
    </w:tblStylePr>
    <w:tblStylePr w:type="band2Vert">
      <w:rPr>
        <w:rFonts w:ascii="Arial" w:hAnsi="Arial"/>
        <w:color w:val="404040"/>
        <w:sz w:val="22"/>
      </w:rPr>
      <w:tblPr/>
      <w:tcPr>
        <w:shd w:val="clear" w:color="FBE5D6" w:fill="FBE5D6"/>
      </w:tcPr>
    </w:tblStylePr>
    <w:tblStylePr w:type="band1Horz">
      <w:rPr>
        <w:rFonts w:ascii="Arial" w:hAnsi="Arial"/>
        <w:color w:val="404040"/>
        <w:sz w:val="22"/>
      </w:rPr>
    </w:tblStylePr>
    <w:tblStylePr w:type="band2Horz">
      <w:rPr>
        <w:rFonts w:ascii="Arial" w:hAnsi="Arial"/>
        <w:color w:val="404040"/>
        <w:sz w:val="22"/>
      </w:rPr>
      <w:tblPr/>
      <w:tcPr>
        <w:shd w:val="clear" w:color="FBE5D6" w:fill="FBE5D6"/>
      </w:tcPr>
    </w:tblStylePr>
  </w:style>
  <w:style w:type="table" w:customStyle="1" w:styleId="Lined-Accent3">
    <w:name w:val="Lined - Accent 3"/>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Pr>
    <w:tblStylePr w:type="firstRow">
      <w:rPr>
        <w:rFonts w:ascii="Arial" w:hAnsi="Arial"/>
        <w:color w:val="F2F2F2"/>
        <w:sz w:val="22"/>
      </w:rPr>
      <w:tblPr/>
      <w:tcPr>
        <w:shd w:val="clear" w:color="A5A5A5" w:fill="A5A5A5"/>
      </w:tcPr>
    </w:tblStylePr>
    <w:tblStylePr w:type="lastRow">
      <w:rPr>
        <w:rFonts w:ascii="Arial" w:hAnsi="Arial"/>
        <w:color w:val="F2F2F2"/>
        <w:sz w:val="22"/>
      </w:rPr>
      <w:tblPr/>
      <w:tcPr>
        <w:shd w:val="clear" w:color="A5A5A5" w:fill="A5A5A5"/>
      </w:tcPr>
    </w:tblStylePr>
    <w:tblStylePr w:type="firstCol">
      <w:rPr>
        <w:rFonts w:ascii="Arial" w:hAnsi="Arial"/>
        <w:color w:val="F2F2F2"/>
        <w:sz w:val="22"/>
      </w:rPr>
      <w:tblPr/>
      <w:tcPr>
        <w:shd w:val="clear" w:color="A5A5A5" w:fill="A5A5A5"/>
      </w:tcPr>
    </w:tblStylePr>
    <w:tblStylePr w:type="lastCol">
      <w:rPr>
        <w:rFonts w:ascii="Arial" w:hAnsi="Arial"/>
        <w:color w:val="F2F2F2"/>
        <w:sz w:val="22"/>
      </w:rPr>
      <w:tblPr/>
      <w:tcPr>
        <w:shd w:val="clear" w:color="A5A5A5" w:fill="A5A5A5"/>
      </w:tcPr>
    </w:tblStylePr>
    <w:tblStylePr w:type="band1Vert">
      <w:rPr>
        <w:rFonts w:ascii="Arial" w:hAnsi="Arial"/>
        <w:color w:val="404040"/>
        <w:sz w:val="22"/>
      </w:rPr>
    </w:tblStylePr>
    <w:tblStylePr w:type="band2Vert">
      <w:rPr>
        <w:rFonts w:ascii="Arial" w:hAnsi="Arial"/>
        <w:color w:val="404040"/>
        <w:sz w:val="22"/>
      </w:rPr>
      <w:tblPr/>
      <w:tcPr>
        <w:shd w:val="clear" w:color="ECECEC" w:fill="ECECEC"/>
      </w:tcPr>
    </w:tblStylePr>
    <w:tblStylePr w:type="band1Horz">
      <w:rPr>
        <w:rFonts w:ascii="Arial" w:hAnsi="Arial"/>
        <w:color w:val="404040"/>
        <w:sz w:val="22"/>
      </w:rPr>
    </w:tblStylePr>
    <w:tblStylePr w:type="band2Horz">
      <w:rPr>
        <w:rFonts w:ascii="Arial" w:hAnsi="Arial"/>
        <w:color w:val="404040"/>
        <w:sz w:val="22"/>
      </w:rPr>
      <w:tblPr/>
      <w:tcPr>
        <w:shd w:val="clear" w:color="ECECEC" w:fill="ECECEC"/>
      </w:tcPr>
    </w:tblStylePr>
  </w:style>
  <w:style w:type="table" w:customStyle="1" w:styleId="Lined-Accent4">
    <w:name w:val="Lined - Accent 4"/>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Pr>
    <w:tblStylePr w:type="firstRow">
      <w:rPr>
        <w:rFonts w:ascii="Arial" w:hAnsi="Arial"/>
        <w:color w:val="F2F2F2"/>
        <w:sz w:val="22"/>
      </w:rPr>
      <w:tblPr/>
      <w:tcPr>
        <w:shd w:val="clear" w:color="FFD865" w:fill="FFD865"/>
      </w:tcPr>
    </w:tblStylePr>
    <w:tblStylePr w:type="lastRow">
      <w:rPr>
        <w:rFonts w:ascii="Arial" w:hAnsi="Arial"/>
        <w:color w:val="F2F2F2"/>
        <w:sz w:val="22"/>
      </w:rPr>
      <w:tblPr/>
      <w:tcPr>
        <w:shd w:val="clear" w:color="FFD865" w:fill="FFD865"/>
      </w:tcPr>
    </w:tblStylePr>
    <w:tblStylePr w:type="firstCol">
      <w:rPr>
        <w:rFonts w:ascii="Arial" w:hAnsi="Arial"/>
        <w:color w:val="F2F2F2"/>
        <w:sz w:val="22"/>
      </w:rPr>
      <w:tblPr/>
      <w:tcPr>
        <w:shd w:val="clear" w:color="FFD865" w:fill="FFD865"/>
      </w:tcPr>
    </w:tblStylePr>
    <w:tblStylePr w:type="lastCol">
      <w:rPr>
        <w:rFonts w:ascii="Arial" w:hAnsi="Arial"/>
        <w:color w:val="F2F2F2"/>
        <w:sz w:val="22"/>
      </w:rPr>
      <w:tblPr/>
      <w:tcPr>
        <w:shd w:val="clear" w:color="FFD865" w:fill="FFD865"/>
      </w:tcPr>
    </w:tblStylePr>
    <w:tblStylePr w:type="band1Vert">
      <w:rPr>
        <w:rFonts w:ascii="Arial" w:hAnsi="Arial"/>
        <w:color w:val="404040"/>
        <w:sz w:val="22"/>
      </w:rPr>
    </w:tblStylePr>
    <w:tblStylePr w:type="band2Vert">
      <w:rPr>
        <w:rFonts w:ascii="Arial" w:hAnsi="Arial"/>
        <w:color w:val="404040"/>
        <w:sz w:val="22"/>
      </w:rPr>
      <w:tblPr/>
      <w:tcPr>
        <w:shd w:val="clear" w:color="FFF2CB" w:fill="FFF2CB"/>
      </w:tcPr>
    </w:tblStylePr>
    <w:tblStylePr w:type="band1Horz">
      <w:rPr>
        <w:rFonts w:ascii="Arial" w:hAnsi="Arial"/>
        <w:color w:val="404040"/>
        <w:sz w:val="22"/>
      </w:rPr>
    </w:tblStylePr>
    <w:tblStylePr w:type="band2Horz">
      <w:rPr>
        <w:rFonts w:ascii="Arial" w:hAnsi="Arial"/>
        <w:color w:val="404040"/>
        <w:sz w:val="22"/>
      </w:rPr>
      <w:tblPr/>
      <w:tcPr>
        <w:shd w:val="clear" w:color="FFF2CB" w:fill="FFF2CB"/>
      </w:tcPr>
    </w:tblStylePr>
  </w:style>
  <w:style w:type="table" w:customStyle="1" w:styleId="Lined-Accent5">
    <w:name w:val="Lined - Accent 5"/>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Pr>
    <w:tblStylePr w:type="firstRow">
      <w:rPr>
        <w:rFonts w:ascii="Arial" w:hAnsi="Arial"/>
        <w:color w:val="F2F2F2"/>
        <w:sz w:val="22"/>
      </w:rPr>
      <w:tblPr/>
      <w:tcPr>
        <w:shd w:val="clear" w:color="5B9BD5" w:fill="5B9BD5"/>
      </w:tcPr>
    </w:tblStylePr>
    <w:tblStylePr w:type="lastRow">
      <w:rPr>
        <w:rFonts w:ascii="Arial" w:hAnsi="Arial"/>
        <w:color w:val="F2F2F2"/>
        <w:sz w:val="22"/>
      </w:rPr>
      <w:tblPr/>
      <w:tcPr>
        <w:shd w:val="clear" w:color="5B9BD5" w:fill="5B9BD5"/>
      </w:tcPr>
    </w:tblStylePr>
    <w:tblStylePr w:type="firstCol">
      <w:rPr>
        <w:rFonts w:ascii="Arial" w:hAnsi="Arial"/>
        <w:color w:val="F2F2F2"/>
        <w:sz w:val="22"/>
      </w:rPr>
      <w:tblPr/>
      <w:tcPr>
        <w:shd w:val="clear" w:color="5B9BD5" w:fill="5B9BD5"/>
      </w:tcPr>
    </w:tblStylePr>
    <w:tblStylePr w:type="lastCol">
      <w:rPr>
        <w:rFonts w:ascii="Arial" w:hAnsi="Arial"/>
        <w:color w:val="F2F2F2"/>
        <w:sz w:val="22"/>
      </w:rPr>
      <w:tblPr/>
      <w:tcPr>
        <w:shd w:val="clear" w:color="5B9BD5" w:fill="5B9BD5"/>
      </w:tcPr>
    </w:tblStylePr>
    <w:tblStylePr w:type="band1Vert">
      <w:rPr>
        <w:rFonts w:ascii="Arial" w:hAnsi="Arial"/>
        <w:color w:val="404040"/>
        <w:sz w:val="22"/>
      </w:rPr>
    </w:tblStylePr>
    <w:tblStylePr w:type="band2Vert">
      <w:rPr>
        <w:rFonts w:ascii="Arial" w:hAnsi="Arial"/>
        <w:color w:val="404040"/>
        <w:sz w:val="22"/>
      </w:rPr>
      <w:tblPr/>
      <w:tcPr>
        <w:shd w:val="clear" w:color="DDEAF6" w:fill="DDEAF6"/>
      </w:tcPr>
    </w:tblStylePr>
    <w:tblStylePr w:type="band1Horz">
      <w:rPr>
        <w:rFonts w:ascii="Arial" w:hAnsi="Arial"/>
        <w:color w:val="404040"/>
        <w:sz w:val="22"/>
      </w:rPr>
    </w:tblStylePr>
    <w:tblStylePr w:type="band2Horz">
      <w:rPr>
        <w:rFonts w:ascii="Arial" w:hAnsi="Arial"/>
        <w:color w:val="404040"/>
        <w:sz w:val="22"/>
      </w:rPr>
      <w:tblPr/>
      <w:tcPr>
        <w:shd w:val="clear" w:color="DDEAF6" w:fill="DDEAF6"/>
      </w:tcPr>
    </w:tblStylePr>
  </w:style>
  <w:style w:type="table" w:customStyle="1" w:styleId="Lined-Accent6">
    <w:name w:val="Lined - Accent 6"/>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Pr>
    <w:tblStylePr w:type="firstRow">
      <w:rPr>
        <w:rFonts w:ascii="Arial" w:hAnsi="Arial"/>
        <w:color w:val="F2F2F2"/>
        <w:sz w:val="22"/>
      </w:rPr>
      <w:tblPr/>
      <w:tcPr>
        <w:shd w:val="clear" w:color="70AD47" w:fill="70AD47"/>
      </w:tcPr>
    </w:tblStylePr>
    <w:tblStylePr w:type="lastRow">
      <w:rPr>
        <w:rFonts w:ascii="Arial" w:hAnsi="Arial"/>
        <w:color w:val="F2F2F2"/>
        <w:sz w:val="22"/>
      </w:rPr>
      <w:tblPr/>
      <w:tcPr>
        <w:shd w:val="clear" w:color="70AD47" w:fill="70AD47"/>
      </w:tcPr>
    </w:tblStylePr>
    <w:tblStylePr w:type="firstCol">
      <w:rPr>
        <w:rFonts w:ascii="Arial" w:hAnsi="Arial"/>
        <w:color w:val="F2F2F2"/>
        <w:sz w:val="22"/>
      </w:rPr>
      <w:tblPr/>
      <w:tcPr>
        <w:shd w:val="clear" w:color="70AD47" w:fill="70AD47"/>
      </w:tcPr>
    </w:tblStylePr>
    <w:tblStylePr w:type="lastCol">
      <w:rPr>
        <w:rFonts w:ascii="Arial" w:hAnsi="Arial"/>
        <w:color w:val="F2F2F2"/>
        <w:sz w:val="22"/>
      </w:rPr>
      <w:tblPr/>
      <w:tcPr>
        <w:shd w:val="clear" w:color="70AD47" w:fill="70AD47"/>
      </w:tcPr>
    </w:tblStylePr>
    <w:tblStylePr w:type="band1Vert">
      <w:rPr>
        <w:rFonts w:ascii="Arial" w:hAnsi="Arial"/>
        <w:color w:val="404040"/>
        <w:sz w:val="22"/>
      </w:rPr>
    </w:tblStylePr>
    <w:tblStylePr w:type="band2Vert">
      <w:rPr>
        <w:rFonts w:ascii="Arial" w:hAnsi="Arial"/>
        <w:color w:val="404040"/>
        <w:sz w:val="22"/>
      </w:rPr>
      <w:tblPr/>
      <w:tcPr>
        <w:shd w:val="clear" w:color="E1EFD8" w:fill="E1EFD8"/>
      </w:tcPr>
    </w:tblStylePr>
    <w:tblStylePr w:type="band1Horz">
      <w:rPr>
        <w:rFonts w:ascii="Arial" w:hAnsi="Arial"/>
        <w:color w:val="404040"/>
        <w:sz w:val="22"/>
      </w:rPr>
    </w:tblStylePr>
    <w:tblStylePr w:type="band2Horz">
      <w:rPr>
        <w:rFonts w:ascii="Arial" w:hAnsi="Arial"/>
        <w:color w:val="404040"/>
        <w:sz w:val="22"/>
      </w:rPr>
      <w:tblPr/>
      <w:tcPr>
        <w:shd w:val="clear" w:color="E1EFD8" w:fill="E1EFD8"/>
      </w:tcPr>
    </w:tblStylePr>
  </w:style>
  <w:style w:type="table" w:customStyle="1" w:styleId="BorderedLined-Accent">
    <w:name w:val="Bordered &amp; Lined - Accent"/>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
    <w:name w:val="Bordered &amp; Lined - Accent 1"/>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Pr>
    <w:tblStylePr w:type="firstRow">
      <w:rPr>
        <w:rFonts w:ascii="Arial" w:hAnsi="Arial"/>
        <w:color w:val="F2F2F2"/>
        <w:sz w:val="22"/>
      </w:rPr>
      <w:tblPr/>
      <w:tcPr>
        <w:shd w:val="clear" w:color="537DC8" w:fill="537DC8"/>
      </w:tcPr>
    </w:tblStylePr>
    <w:tblStylePr w:type="lastRow">
      <w:rPr>
        <w:rFonts w:ascii="Arial" w:hAnsi="Arial"/>
        <w:color w:val="F2F2F2"/>
        <w:sz w:val="22"/>
      </w:rPr>
      <w:tblPr/>
      <w:tcPr>
        <w:shd w:val="clear" w:color="537DC8" w:fill="537DC8"/>
      </w:tcPr>
    </w:tblStylePr>
    <w:tblStylePr w:type="firstCol">
      <w:rPr>
        <w:rFonts w:ascii="Arial" w:hAnsi="Arial"/>
        <w:color w:val="F2F2F2"/>
        <w:sz w:val="22"/>
      </w:rPr>
      <w:tblPr/>
      <w:tcPr>
        <w:shd w:val="clear" w:color="537DC8" w:fill="537DC8"/>
      </w:tcPr>
    </w:tblStylePr>
    <w:tblStylePr w:type="lastCol">
      <w:rPr>
        <w:rFonts w:ascii="Arial" w:hAnsi="Arial"/>
        <w:color w:val="F2F2F2"/>
        <w:sz w:val="22"/>
      </w:rPr>
      <w:tblPr/>
      <w:tcPr>
        <w:shd w:val="clear" w:color="537DC8" w:fill="537DC8"/>
      </w:tcPr>
    </w:tblStylePr>
    <w:tblStylePr w:type="band1Vert">
      <w:rPr>
        <w:rFonts w:ascii="Arial" w:hAnsi="Arial"/>
        <w:color w:val="404040"/>
        <w:sz w:val="22"/>
      </w:rPr>
    </w:tblStylePr>
    <w:tblStylePr w:type="band2Vert">
      <w:rPr>
        <w:rFonts w:ascii="Arial" w:hAnsi="Arial"/>
        <w:color w:val="404040"/>
        <w:sz w:val="22"/>
      </w:rPr>
      <w:tblPr/>
      <w:tcPr>
        <w:shd w:val="clear" w:color="C4D2EC" w:fill="C4D2EC"/>
      </w:tcPr>
    </w:tblStylePr>
    <w:tblStylePr w:type="band1Horz">
      <w:rPr>
        <w:rFonts w:ascii="Arial" w:hAnsi="Arial"/>
        <w:color w:val="404040"/>
        <w:sz w:val="22"/>
      </w:rPr>
    </w:tblStylePr>
    <w:tblStylePr w:type="band2Horz">
      <w:rPr>
        <w:rFonts w:ascii="Arial" w:hAnsi="Arial"/>
        <w:color w:val="404040"/>
        <w:sz w:val="22"/>
      </w:rPr>
      <w:tblPr/>
      <w:tcPr>
        <w:shd w:val="clear" w:color="C4D2EC" w:fill="C4D2EC"/>
      </w:tcPr>
    </w:tblStylePr>
  </w:style>
  <w:style w:type="table" w:customStyle="1" w:styleId="BorderedLined-Accent2">
    <w:name w:val="Bordered &amp; Lined - Accent 2"/>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Pr>
    <w:tblStylePr w:type="firstRow">
      <w:rPr>
        <w:rFonts w:ascii="Arial" w:hAnsi="Arial"/>
        <w:color w:val="F2F2F2"/>
        <w:sz w:val="22"/>
      </w:rPr>
      <w:tblPr/>
      <w:tcPr>
        <w:shd w:val="clear" w:color="F4B184" w:fill="F4B184"/>
      </w:tcPr>
    </w:tblStylePr>
    <w:tblStylePr w:type="lastRow">
      <w:rPr>
        <w:rFonts w:ascii="Arial" w:hAnsi="Arial"/>
        <w:color w:val="F2F2F2"/>
        <w:sz w:val="22"/>
      </w:rPr>
      <w:tblPr/>
      <w:tcPr>
        <w:shd w:val="clear" w:color="F4B184" w:fill="F4B184"/>
      </w:tcPr>
    </w:tblStylePr>
    <w:tblStylePr w:type="firstCol">
      <w:rPr>
        <w:rFonts w:ascii="Arial" w:hAnsi="Arial"/>
        <w:color w:val="F2F2F2"/>
        <w:sz w:val="22"/>
      </w:rPr>
      <w:tblPr/>
      <w:tcPr>
        <w:shd w:val="clear" w:color="F4B184" w:fill="F4B184"/>
      </w:tcPr>
    </w:tblStylePr>
    <w:tblStylePr w:type="lastCol">
      <w:rPr>
        <w:rFonts w:ascii="Arial" w:hAnsi="Arial"/>
        <w:color w:val="F2F2F2"/>
        <w:sz w:val="22"/>
      </w:rPr>
      <w:tblPr/>
      <w:tcPr>
        <w:shd w:val="clear" w:color="F4B184" w:fill="F4B184"/>
      </w:tcPr>
    </w:tblStylePr>
    <w:tblStylePr w:type="band1Vert">
      <w:rPr>
        <w:rFonts w:ascii="Arial" w:hAnsi="Arial"/>
        <w:color w:val="404040"/>
        <w:sz w:val="22"/>
      </w:rPr>
    </w:tblStylePr>
    <w:tblStylePr w:type="band2Vert">
      <w:rPr>
        <w:rFonts w:ascii="Arial" w:hAnsi="Arial"/>
        <w:color w:val="404040"/>
        <w:sz w:val="22"/>
      </w:rPr>
      <w:tblPr/>
      <w:tcPr>
        <w:shd w:val="clear" w:color="FBE5D6" w:fill="FBE5D6"/>
      </w:tcPr>
    </w:tblStylePr>
    <w:tblStylePr w:type="band1Horz">
      <w:rPr>
        <w:rFonts w:ascii="Arial" w:hAnsi="Arial"/>
        <w:color w:val="404040"/>
        <w:sz w:val="22"/>
      </w:rPr>
    </w:tblStylePr>
    <w:tblStylePr w:type="band2Horz">
      <w:rPr>
        <w:rFonts w:ascii="Arial" w:hAnsi="Arial"/>
        <w:color w:val="404040"/>
        <w:sz w:val="22"/>
      </w:rPr>
      <w:tblPr/>
      <w:tcPr>
        <w:shd w:val="clear" w:color="FBE5D6" w:fill="FBE5D6"/>
      </w:tcPr>
    </w:tblStylePr>
  </w:style>
  <w:style w:type="table" w:customStyle="1" w:styleId="BorderedLined-Accent3">
    <w:name w:val="Bordered &amp; Lined - Accent 3"/>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Pr>
    <w:tblStylePr w:type="firstRow">
      <w:rPr>
        <w:rFonts w:ascii="Arial" w:hAnsi="Arial"/>
        <w:color w:val="F2F2F2"/>
        <w:sz w:val="22"/>
      </w:rPr>
      <w:tblPr/>
      <w:tcPr>
        <w:shd w:val="clear" w:color="A5A5A5" w:fill="A5A5A5"/>
      </w:tcPr>
    </w:tblStylePr>
    <w:tblStylePr w:type="lastRow">
      <w:rPr>
        <w:rFonts w:ascii="Arial" w:hAnsi="Arial"/>
        <w:color w:val="F2F2F2"/>
        <w:sz w:val="22"/>
      </w:rPr>
      <w:tblPr/>
      <w:tcPr>
        <w:shd w:val="clear" w:color="A5A5A5" w:fill="A5A5A5"/>
      </w:tcPr>
    </w:tblStylePr>
    <w:tblStylePr w:type="firstCol">
      <w:rPr>
        <w:rFonts w:ascii="Arial" w:hAnsi="Arial"/>
        <w:color w:val="F2F2F2"/>
        <w:sz w:val="22"/>
      </w:rPr>
      <w:tblPr/>
      <w:tcPr>
        <w:shd w:val="clear" w:color="A5A5A5" w:fill="A5A5A5"/>
      </w:tcPr>
    </w:tblStylePr>
    <w:tblStylePr w:type="lastCol">
      <w:rPr>
        <w:rFonts w:ascii="Arial" w:hAnsi="Arial"/>
        <w:color w:val="F2F2F2"/>
        <w:sz w:val="22"/>
      </w:rPr>
      <w:tblPr/>
      <w:tcPr>
        <w:shd w:val="clear" w:color="A5A5A5" w:fill="A5A5A5"/>
      </w:tcPr>
    </w:tblStylePr>
    <w:tblStylePr w:type="band1Vert">
      <w:rPr>
        <w:rFonts w:ascii="Arial" w:hAnsi="Arial"/>
        <w:color w:val="404040"/>
        <w:sz w:val="22"/>
      </w:rPr>
    </w:tblStylePr>
    <w:tblStylePr w:type="band2Vert">
      <w:rPr>
        <w:rFonts w:ascii="Arial" w:hAnsi="Arial"/>
        <w:color w:val="404040"/>
        <w:sz w:val="22"/>
      </w:rPr>
      <w:tblPr/>
      <w:tcPr>
        <w:shd w:val="clear" w:color="ECECEC" w:fill="ECECEC"/>
      </w:tcPr>
    </w:tblStylePr>
    <w:tblStylePr w:type="band1Horz">
      <w:rPr>
        <w:rFonts w:ascii="Arial" w:hAnsi="Arial"/>
        <w:color w:val="404040"/>
        <w:sz w:val="22"/>
      </w:rPr>
    </w:tblStylePr>
    <w:tblStylePr w:type="band2Horz">
      <w:rPr>
        <w:rFonts w:ascii="Arial" w:hAnsi="Arial"/>
        <w:color w:val="404040"/>
        <w:sz w:val="22"/>
      </w:rPr>
      <w:tblPr/>
      <w:tcPr>
        <w:shd w:val="clear" w:color="ECECEC" w:fill="ECECEC"/>
      </w:tcPr>
    </w:tblStylePr>
  </w:style>
  <w:style w:type="table" w:customStyle="1" w:styleId="BorderedLined-Accent4">
    <w:name w:val="Bordered &amp; Lined - Accent 4"/>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Pr>
    <w:tblStylePr w:type="firstRow">
      <w:rPr>
        <w:rFonts w:ascii="Arial" w:hAnsi="Arial"/>
        <w:color w:val="F2F2F2"/>
        <w:sz w:val="22"/>
      </w:rPr>
      <w:tblPr/>
      <w:tcPr>
        <w:shd w:val="clear" w:color="FFD865" w:fill="FFD865"/>
      </w:tcPr>
    </w:tblStylePr>
    <w:tblStylePr w:type="lastRow">
      <w:rPr>
        <w:rFonts w:ascii="Arial" w:hAnsi="Arial"/>
        <w:color w:val="F2F2F2"/>
        <w:sz w:val="22"/>
      </w:rPr>
      <w:tblPr/>
      <w:tcPr>
        <w:shd w:val="clear" w:color="FFD865" w:fill="FFD865"/>
      </w:tcPr>
    </w:tblStylePr>
    <w:tblStylePr w:type="firstCol">
      <w:rPr>
        <w:rFonts w:ascii="Arial" w:hAnsi="Arial"/>
        <w:color w:val="F2F2F2"/>
        <w:sz w:val="22"/>
      </w:rPr>
      <w:tblPr/>
      <w:tcPr>
        <w:shd w:val="clear" w:color="FFD865" w:fill="FFD865"/>
      </w:tcPr>
    </w:tblStylePr>
    <w:tblStylePr w:type="lastCol">
      <w:rPr>
        <w:rFonts w:ascii="Arial" w:hAnsi="Arial"/>
        <w:color w:val="F2F2F2"/>
        <w:sz w:val="22"/>
      </w:rPr>
      <w:tblPr/>
      <w:tcPr>
        <w:shd w:val="clear" w:color="FFD865" w:fill="FFD865"/>
      </w:tcPr>
    </w:tblStylePr>
    <w:tblStylePr w:type="band1Vert">
      <w:rPr>
        <w:rFonts w:ascii="Arial" w:hAnsi="Arial"/>
        <w:color w:val="404040"/>
        <w:sz w:val="22"/>
      </w:rPr>
    </w:tblStylePr>
    <w:tblStylePr w:type="band2Vert">
      <w:rPr>
        <w:rFonts w:ascii="Arial" w:hAnsi="Arial"/>
        <w:color w:val="404040"/>
        <w:sz w:val="22"/>
      </w:rPr>
      <w:tblPr/>
      <w:tcPr>
        <w:shd w:val="clear" w:color="FFF2CB" w:fill="FFF2CB"/>
      </w:tcPr>
    </w:tblStylePr>
    <w:tblStylePr w:type="band1Horz">
      <w:rPr>
        <w:rFonts w:ascii="Arial" w:hAnsi="Arial"/>
        <w:color w:val="404040"/>
        <w:sz w:val="22"/>
      </w:rPr>
    </w:tblStylePr>
    <w:tblStylePr w:type="band2Horz">
      <w:rPr>
        <w:rFonts w:ascii="Arial" w:hAnsi="Arial"/>
        <w:color w:val="404040"/>
        <w:sz w:val="22"/>
      </w:rPr>
      <w:tblPr/>
      <w:tcPr>
        <w:shd w:val="clear" w:color="FFF2CB" w:fill="FFF2CB"/>
      </w:tcPr>
    </w:tblStylePr>
  </w:style>
  <w:style w:type="table" w:customStyle="1" w:styleId="BorderedLined-Accent5">
    <w:name w:val="Bordered &amp; Lined - Accent 5"/>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Pr>
    <w:tblStylePr w:type="firstRow">
      <w:rPr>
        <w:rFonts w:ascii="Arial" w:hAnsi="Arial"/>
        <w:color w:val="F2F2F2"/>
        <w:sz w:val="22"/>
      </w:rPr>
      <w:tblPr/>
      <w:tcPr>
        <w:shd w:val="clear" w:color="5B9BD5" w:fill="5B9BD5"/>
      </w:tcPr>
    </w:tblStylePr>
    <w:tblStylePr w:type="lastRow">
      <w:rPr>
        <w:rFonts w:ascii="Arial" w:hAnsi="Arial"/>
        <w:color w:val="F2F2F2"/>
        <w:sz w:val="22"/>
      </w:rPr>
      <w:tblPr/>
      <w:tcPr>
        <w:shd w:val="clear" w:color="5B9BD5" w:fill="5B9BD5"/>
      </w:tcPr>
    </w:tblStylePr>
    <w:tblStylePr w:type="firstCol">
      <w:rPr>
        <w:rFonts w:ascii="Arial" w:hAnsi="Arial"/>
        <w:color w:val="F2F2F2"/>
        <w:sz w:val="22"/>
      </w:rPr>
      <w:tblPr/>
      <w:tcPr>
        <w:shd w:val="clear" w:color="5B9BD5" w:fill="5B9BD5"/>
      </w:tcPr>
    </w:tblStylePr>
    <w:tblStylePr w:type="lastCol">
      <w:rPr>
        <w:rFonts w:ascii="Arial" w:hAnsi="Arial"/>
        <w:color w:val="F2F2F2"/>
        <w:sz w:val="22"/>
      </w:rPr>
      <w:tblPr/>
      <w:tcPr>
        <w:shd w:val="clear" w:color="5B9BD5" w:fill="5B9BD5"/>
      </w:tcPr>
    </w:tblStylePr>
    <w:tblStylePr w:type="band1Vert">
      <w:rPr>
        <w:rFonts w:ascii="Arial" w:hAnsi="Arial"/>
        <w:color w:val="404040"/>
        <w:sz w:val="22"/>
      </w:rPr>
    </w:tblStylePr>
    <w:tblStylePr w:type="band2Vert">
      <w:rPr>
        <w:rFonts w:ascii="Arial" w:hAnsi="Arial"/>
        <w:color w:val="404040"/>
        <w:sz w:val="22"/>
      </w:rPr>
      <w:tblPr/>
      <w:tcPr>
        <w:shd w:val="clear" w:color="DDEAF6" w:fill="DDEAF6"/>
      </w:tcPr>
    </w:tblStylePr>
    <w:tblStylePr w:type="band1Horz">
      <w:rPr>
        <w:rFonts w:ascii="Arial" w:hAnsi="Arial"/>
        <w:color w:val="404040"/>
        <w:sz w:val="22"/>
      </w:rPr>
    </w:tblStylePr>
    <w:tblStylePr w:type="band2Horz">
      <w:rPr>
        <w:rFonts w:ascii="Arial" w:hAnsi="Arial"/>
        <w:color w:val="404040"/>
        <w:sz w:val="22"/>
      </w:rPr>
      <w:tblPr/>
      <w:tcPr>
        <w:shd w:val="clear" w:color="DDEAF6" w:fill="DDEAF6"/>
      </w:tcPr>
    </w:tblStylePr>
  </w:style>
  <w:style w:type="table" w:customStyle="1" w:styleId="BorderedLined-Accent6">
    <w:name w:val="Bordered &amp; Lined - Accent 6"/>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Pr>
    <w:tblStylePr w:type="firstRow">
      <w:rPr>
        <w:rFonts w:ascii="Arial" w:hAnsi="Arial"/>
        <w:color w:val="F2F2F2"/>
        <w:sz w:val="22"/>
      </w:rPr>
      <w:tblPr/>
      <w:tcPr>
        <w:shd w:val="clear" w:color="70AD47" w:fill="70AD47"/>
      </w:tcPr>
    </w:tblStylePr>
    <w:tblStylePr w:type="lastRow">
      <w:rPr>
        <w:rFonts w:ascii="Arial" w:hAnsi="Arial"/>
        <w:color w:val="F2F2F2"/>
        <w:sz w:val="22"/>
      </w:rPr>
      <w:tblPr/>
      <w:tcPr>
        <w:shd w:val="clear" w:color="70AD47" w:fill="70AD47"/>
      </w:tcPr>
    </w:tblStylePr>
    <w:tblStylePr w:type="firstCol">
      <w:rPr>
        <w:rFonts w:ascii="Arial" w:hAnsi="Arial"/>
        <w:color w:val="F2F2F2"/>
        <w:sz w:val="22"/>
      </w:rPr>
      <w:tblPr/>
      <w:tcPr>
        <w:shd w:val="clear" w:color="70AD47" w:fill="70AD47"/>
      </w:tcPr>
    </w:tblStylePr>
    <w:tblStylePr w:type="lastCol">
      <w:rPr>
        <w:rFonts w:ascii="Arial" w:hAnsi="Arial"/>
        <w:color w:val="F2F2F2"/>
        <w:sz w:val="22"/>
      </w:rPr>
      <w:tblPr/>
      <w:tcPr>
        <w:shd w:val="clear" w:color="70AD47" w:fill="70AD47"/>
      </w:tcPr>
    </w:tblStylePr>
    <w:tblStylePr w:type="band1Vert">
      <w:rPr>
        <w:rFonts w:ascii="Arial" w:hAnsi="Arial"/>
        <w:color w:val="404040"/>
        <w:sz w:val="22"/>
      </w:rPr>
    </w:tblStylePr>
    <w:tblStylePr w:type="band2Vert">
      <w:rPr>
        <w:rFonts w:ascii="Arial" w:hAnsi="Arial"/>
        <w:color w:val="404040"/>
        <w:sz w:val="22"/>
      </w:rPr>
      <w:tblPr/>
      <w:tcPr>
        <w:shd w:val="clear" w:color="E1EFD8" w:fill="E1EFD8"/>
      </w:tcPr>
    </w:tblStylePr>
    <w:tblStylePr w:type="band1Horz">
      <w:rPr>
        <w:rFonts w:ascii="Arial" w:hAnsi="Arial"/>
        <w:color w:val="404040"/>
        <w:sz w:val="22"/>
      </w:rPr>
    </w:tblStylePr>
    <w:tblStylePr w:type="band2Horz">
      <w:rPr>
        <w:rFonts w:ascii="Arial" w:hAnsi="Arial"/>
        <w:color w:val="404040"/>
        <w:sz w:val="22"/>
      </w:rPr>
      <w:tblPr/>
      <w:tcPr>
        <w:shd w:val="clear" w:color="E1EFD8" w:fill="E1EFD8"/>
      </w:tcPr>
    </w:tblStylePr>
  </w:style>
  <w:style w:type="table" w:customStyle="1" w:styleId="Bordered">
    <w:name w:val="Bordered"/>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rFonts w:ascii="Arial" w:hAnsi="Arial"/>
        <w:color w:val="404040"/>
        <w:sz w:val="22"/>
      </w:rPr>
      <w:tblPr/>
      <w:tcPr>
        <w:tcBorders>
          <w:bottom w:val="single" w:sz="12" w:space="0" w:color="4472C4"/>
        </w:tcBorders>
      </w:tcPr>
    </w:tblStylePr>
    <w:tblStylePr w:type="lastRow">
      <w:rPr>
        <w:rFonts w:ascii="Arial" w:hAnsi="Arial"/>
        <w:color w:val="404040"/>
        <w:sz w:val="22"/>
      </w:rPr>
      <w:tblPr/>
      <w:tcPr>
        <w:tcBorders>
          <w:top w:val="single" w:sz="12" w:space="0" w:color="4472C4"/>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cBorders>
      </w:tcPr>
    </w:tblStylePr>
    <w:tblStylePr w:type="band1Horz">
      <w:rPr>
        <w:rFonts w:ascii="Arial" w:hAnsi="Arial"/>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Bordered-Accent2">
    <w:name w:val="Bordered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rFonts w:ascii="Arial" w:hAnsi="Arial"/>
        <w:color w:val="404040"/>
        <w:sz w:val="22"/>
      </w:rPr>
      <w:tblPr/>
      <w:tcPr>
        <w:tcBorders>
          <w:bottom w:val="single" w:sz="12" w:space="0" w:color="F4B184"/>
        </w:tcBorders>
      </w:tcPr>
    </w:tblStylePr>
    <w:tblStylePr w:type="lastRow">
      <w:rPr>
        <w:rFonts w:ascii="Arial" w:hAnsi="Arial"/>
        <w:color w:val="404040"/>
        <w:sz w:val="22"/>
      </w:rPr>
      <w:tblPr/>
      <w:tcPr>
        <w:tcBorders>
          <w:top w:val="single" w:sz="12" w:space="0" w:color="F4B184"/>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cBorders>
      </w:tcPr>
    </w:tblStylePr>
    <w:tblStylePr w:type="band1Horz">
      <w:rPr>
        <w:rFonts w:ascii="Arial" w:hAnsi="Arial"/>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Bordered-Accent3">
    <w:name w:val="Bordered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rFonts w:ascii="Arial" w:hAnsi="Arial"/>
        <w:color w:val="404040"/>
        <w:sz w:val="22"/>
      </w:rPr>
      <w:tblPr/>
      <w:tcPr>
        <w:tcBorders>
          <w:bottom w:val="single" w:sz="12" w:space="0" w:color="C9C9C9"/>
        </w:tcBorders>
      </w:tcPr>
    </w:tblStylePr>
    <w:tblStylePr w:type="lastRow">
      <w:rPr>
        <w:rFonts w:ascii="Arial" w:hAnsi="Arial"/>
        <w:color w:val="404040"/>
        <w:sz w:val="22"/>
      </w:rPr>
      <w:tblPr/>
      <w:tcPr>
        <w:tcBorders>
          <w:top w:val="single" w:sz="12" w:space="0" w:color="C9C9C9"/>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cBorders>
      </w:tcPr>
    </w:tblStylePr>
    <w:tblStylePr w:type="band1Horz">
      <w:rPr>
        <w:rFonts w:ascii="Arial" w:hAnsi="Arial"/>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Bordered-Accent4">
    <w:name w:val="Bordered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rFonts w:ascii="Arial" w:hAnsi="Arial"/>
        <w:color w:val="404040"/>
        <w:sz w:val="22"/>
      </w:rPr>
      <w:tblPr/>
      <w:tcPr>
        <w:tcBorders>
          <w:bottom w:val="single" w:sz="12" w:space="0" w:color="FFD865"/>
        </w:tcBorders>
      </w:tcPr>
    </w:tblStylePr>
    <w:tblStylePr w:type="lastRow">
      <w:rPr>
        <w:rFonts w:ascii="Arial" w:hAnsi="Arial"/>
        <w:color w:val="404040"/>
        <w:sz w:val="22"/>
      </w:rPr>
      <w:tblPr/>
      <w:tcPr>
        <w:tcBorders>
          <w:top w:val="single" w:sz="12" w:space="0" w:color="FFD86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cBorders>
      </w:tcPr>
    </w:tblStylePr>
    <w:tblStylePr w:type="band1Horz">
      <w:rPr>
        <w:rFonts w:ascii="Arial" w:hAnsi="Arial"/>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Bordered-Accent5">
    <w:name w:val="Bordered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rFonts w:ascii="Arial" w:hAnsi="Arial"/>
        <w:color w:val="404040"/>
        <w:sz w:val="22"/>
      </w:rPr>
      <w:tblPr/>
      <w:tcPr>
        <w:tcBorders>
          <w:bottom w:val="single" w:sz="12" w:space="0" w:color="9BC2E5"/>
        </w:tcBorders>
      </w:tcPr>
    </w:tblStylePr>
    <w:tblStylePr w:type="lastRow">
      <w:rPr>
        <w:rFonts w:ascii="Arial" w:hAnsi="Arial"/>
        <w:color w:val="404040"/>
        <w:sz w:val="22"/>
      </w:rPr>
      <w:tblPr/>
      <w:tcPr>
        <w:tcBorders>
          <w:top w:val="single" w:sz="12" w:space="0" w:color="9BC2E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cBorders>
      </w:tcPr>
    </w:tblStylePr>
    <w:tblStylePr w:type="band1Horz">
      <w:rPr>
        <w:rFonts w:ascii="Arial" w:hAnsi="Arial"/>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Bordered-Accent6">
    <w:name w:val="Bordered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rFonts w:ascii="Arial" w:hAnsi="Arial"/>
        <w:color w:val="404040"/>
        <w:sz w:val="22"/>
      </w:rPr>
      <w:tblPr/>
      <w:tcPr>
        <w:tcBorders>
          <w:bottom w:val="single" w:sz="12" w:space="0" w:color="A9D08E"/>
        </w:tcBorders>
      </w:tcPr>
    </w:tblStylePr>
    <w:tblStylePr w:type="lastRow">
      <w:rPr>
        <w:rFonts w:ascii="Arial" w:hAnsi="Arial"/>
        <w:color w:val="404040"/>
        <w:sz w:val="22"/>
      </w:rPr>
      <w:tblPr/>
      <w:tcPr>
        <w:tcBorders>
          <w:top w:val="single" w:sz="12" w:space="0" w:color="A9D08E"/>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cBorders>
      </w:tcPr>
    </w:tblStylePr>
    <w:tblStylePr w:type="band1Horz">
      <w:rPr>
        <w:rFonts w:ascii="Arial" w:hAnsi="Arial"/>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character" w:customStyle="1" w:styleId="FootnoteTextChar">
    <w:name w:val="Footnote Text Char"/>
    <w:uiPriority w:val="99"/>
    <w:rsid w:val="000F098C"/>
    <w:rPr>
      <w:sz w:val="18"/>
    </w:rPr>
  </w:style>
  <w:style w:type="paragraph" w:styleId="afb">
    <w:name w:val="endnote text"/>
    <w:basedOn w:val="a"/>
    <w:link w:val="afc"/>
    <w:uiPriority w:val="99"/>
    <w:semiHidden/>
    <w:unhideWhenUsed/>
    <w:rsid w:val="000F098C"/>
    <w:pPr>
      <w:spacing w:after="0" w:line="240" w:lineRule="auto"/>
    </w:pPr>
    <w:rPr>
      <w:rFonts w:ascii="Calibri" w:eastAsia="Calibri" w:hAnsi="Calibri" w:cs="Times New Roman"/>
      <w:sz w:val="20"/>
      <w:szCs w:val="20"/>
      <w:lang w:val="x-none" w:eastAsia="x-none"/>
    </w:rPr>
  </w:style>
  <w:style w:type="character" w:customStyle="1" w:styleId="afc">
    <w:name w:val="Текст концевой сноски Знак"/>
    <w:basedOn w:val="a0"/>
    <w:link w:val="afb"/>
    <w:uiPriority w:val="99"/>
    <w:semiHidden/>
    <w:rsid w:val="000F098C"/>
    <w:rPr>
      <w:rFonts w:ascii="Calibri" w:eastAsia="Calibri" w:hAnsi="Calibri" w:cs="Times New Roman"/>
      <w:sz w:val="20"/>
      <w:szCs w:val="20"/>
      <w:lang w:val="x-none" w:eastAsia="x-none"/>
    </w:rPr>
  </w:style>
  <w:style w:type="character" w:styleId="afd">
    <w:name w:val="endnote reference"/>
    <w:uiPriority w:val="99"/>
    <w:semiHidden/>
    <w:unhideWhenUsed/>
    <w:rsid w:val="000F098C"/>
    <w:rPr>
      <w:vertAlign w:val="superscript"/>
    </w:rPr>
  </w:style>
  <w:style w:type="paragraph" w:styleId="42">
    <w:name w:val="toc 4"/>
    <w:basedOn w:val="a"/>
    <w:next w:val="a"/>
    <w:uiPriority w:val="39"/>
    <w:unhideWhenUsed/>
    <w:rsid w:val="000F098C"/>
    <w:pPr>
      <w:spacing w:after="57" w:line="259" w:lineRule="auto"/>
      <w:ind w:left="850"/>
    </w:pPr>
    <w:rPr>
      <w:rFonts w:ascii="Calibri" w:eastAsia="Calibri" w:hAnsi="Calibri" w:cs="Times New Roman"/>
    </w:rPr>
  </w:style>
  <w:style w:type="paragraph" w:styleId="52">
    <w:name w:val="toc 5"/>
    <w:basedOn w:val="a"/>
    <w:next w:val="a"/>
    <w:uiPriority w:val="39"/>
    <w:unhideWhenUsed/>
    <w:rsid w:val="000F098C"/>
    <w:pPr>
      <w:spacing w:after="57" w:line="259" w:lineRule="auto"/>
      <w:ind w:left="1134"/>
    </w:pPr>
    <w:rPr>
      <w:rFonts w:ascii="Calibri" w:eastAsia="Calibri" w:hAnsi="Calibri" w:cs="Times New Roman"/>
    </w:rPr>
  </w:style>
  <w:style w:type="paragraph" w:styleId="61">
    <w:name w:val="toc 6"/>
    <w:basedOn w:val="a"/>
    <w:next w:val="a"/>
    <w:uiPriority w:val="39"/>
    <w:unhideWhenUsed/>
    <w:rsid w:val="000F098C"/>
    <w:pPr>
      <w:spacing w:after="57" w:line="259" w:lineRule="auto"/>
      <w:ind w:left="1417"/>
    </w:pPr>
    <w:rPr>
      <w:rFonts w:ascii="Calibri" w:eastAsia="Calibri" w:hAnsi="Calibri" w:cs="Times New Roman"/>
    </w:rPr>
  </w:style>
  <w:style w:type="paragraph" w:styleId="71">
    <w:name w:val="toc 7"/>
    <w:basedOn w:val="a"/>
    <w:next w:val="a"/>
    <w:uiPriority w:val="39"/>
    <w:unhideWhenUsed/>
    <w:rsid w:val="000F098C"/>
    <w:pPr>
      <w:spacing w:after="57" w:line="259" w:lineRule="auto"/>
      <w:ind w:left="1701"/>
    </w:pPr>
    <w:rPr>
      <w:rFonts w:ascii="Calibri" w:eastAsia="Calibri" w:hAnsi="Calibri" w:cs="Times New Roman"/>
    </w:rPr>
  </w:style>
  <w:style w:type="paragraph" w:styleId="81">
    <w:name w:val="toc 8"/>
    <w:basedOn w:val="a"/>
    <w:next w:val="a"/>
    <w:uiPriority w:val="39"/>
    <w:unhideWhenUsed/>
    <w:rsid w:val="000F098C"/>
    <w:pPr>
      <w:spacing w:after="57" w:line="259" w:lineRule="auto"/>
      <w:ind w:left="1984"/>
    </w:pPr>
    <w:rPr>
      <w:rFonts w:ascii="Calibri" w:eastAsia="Calibri" w:hAnsi="Calibri" w:cs="Times New Roman"/>
    </w:rPr>
  </w:style>
  <w:style w:type="paragraph" w:styleId="91">
    <w:name w:val="toc 9"/>
    <w:basedOn w:val="a"/>
    <w:next w:val="a"/>
    <w:uiPriority w:val="39"/>
    <w:unhideWhenUsed/>
    <w:rsid w:val="000F098C"/>
    <w:pPr>
      <w:spacing w:after="57" w:line="259" w:lineRule="auto"/>
      <w:ind w:left="2268"/>
    </w:pPr>
    <w:rPr>
      <w:rFonts w:ascii="Calibri" w:eastAsia="Calibri" w:hAnsi="Calibri" w:cs="Times New Roman"/>
    </w:rPr>
  </w:style>
  <w:style w:type="paragraph" w:styleId="afe">
    <w:name w:val="table of figures"/>
    <w:basedOn w:val="a"/>
    <w:next w:val="a"/>
    <w:uiPriority w:val="99"/>
    <w:unhideWhenUsed/>
    <w:rsid w:val="000F098C"/>
    <w:pPr>
      <w:spacing w:after="0" w:line="259" w:lineRule="auto"/>
    </w:pPr>
    <w:rPr>
      <w:rFonts w:ascii="Calibri" w:eastAsia="Calibri" w:hAnsi="Calibri" w:cs="Times New Roman"/>
    </w:rPr>
  </w:style>
  <w:style w:type="paragraph" w:styleId="aff">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f0"/>
    <w:uiPriority w:val="99"/>
    <w:unhideWhenUsed/>
    <w:qFormat/>
    <w:rsid w:val="000F098C"/>
    <w:pPr>
      <w:spacing w:after="0" w:line="240" w:lineRule="auto"/>
    </w:pPr>
    <w:rPr>
      <w:rFonts w:ascii="Calibri" w:eastAsia="Calibri" w:hAnsi="Calibri" w:cs="Times New Roman"/>
      <w:sz w:val="20"/>
      <w:szCs w:val="20"/>
      <w:lang w:val="x-none" w:eastAsia="x-none"/>
    </w:rPr>
  </w:style>
  <w:style w:type="character" w:customStyle="1" w:styleId="aff0">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f"/>
    <w:uiPriority w:val="99"/>
    <w:rsid w:val="000F098C"/>
    <w:rPr>
      <w:rFonts w:ascii="Calibri" w:eastAsia="Calibri" w:hAnsi="Calibri" w:cs="Times New Roman"/>
      <w:sz w:val="20"/>
      <w:szCs w:val="20"/>
      <w:lang w:val="x-none" w:eastAsia="x-none"/>
    </w:rPr>
  </w:style>
  <w:style w:type="character" w:styleId="aff1">
    <w:name w:val="footnote reference"/>
    <w:uiPriority w:val="99"/>
    <w:rsid w:val="000F098C"/>
    <w:rPr>
      <w:rFonts w:cs="Times New Roman"/>
      <w:vertAlign w:val="superscript"/>
    </w:rPr>
  </w:style>
  <w:style w:type="character" w:styleId="aff2">
    <w:name w:val="Emphasis"/>
    <w:qFormat/>
    <w:rsid w:val="000F098C"/>
    <w:rPr>
      <w:rFonts w:cs="Times New Roman"/>
      <w:i/>
    </w:rPr>
  </w:style>
  <w:style w:type="character" w:customStyle="1" w:styleId="a7">
    <w:name w:val="Абзац списка Знак"/>
    <w:link w:val="a6"/>
    <w:uiPriority w:val="34"/>
    <w:qFormat/>
    <w:rsid w:val="000F098C"/>
  </w:style>
  <w:style w:type="paragraph" w:customStyle="1" w:styleId="111">
    <w:name w:val="Заголовок 11"/>
    <w:basedOn w:val="a"/>
    <w:uiPriority w:val="1"/>
    <w:qFormat/>
    <w:rsid w:val="000F098C"/>
    <w:pPr>
      <w:widowControl w:val="0"/>
      <w:spacing w:before="72" w:after="0" w:line="240" w:lineRule="auto"/>
      <w:ind w:left="1010"/>
      <w:jc w:val="both"/>
      <w:outlineLvl w:val="1"/>
    </w:pPr>
    <w:rPr>
      <w:rFonts w:ascii="Times New Roman" w:eastAsia="Times New Roman" w:hAnsi="Times New Roman" w:cs="Times New Roman"/>
      <w:b/>
      <w:bCs/>
      <w:sz w:val="28"/>
      <w:szCs w:val="28"/>
    </w:rPr>
  </w:style>
  <w:style w:type="character" w:styleId="aff3">
    <w:name w:val="FollowedHyperlink"/>
    <w:uiPriority w:val="99"/>
    <w:semiHidden/>
    <w:unhideWhenUsed/>
    <w:rsid w:val="000F098C"/>
    <w:rPr>
      <w:color w:val="954F72"/>
      <w:u w:val="single"/>
    </w:rPr>
  </w:style>
  <w:style w:type="table" w:customStyle="1" w:styleId="13">
    <w:name w:val="Сетка таблицы1"/>
    <w:basedOn w:val="a1"/>
    <w:next w:val="a3"/>
    <w:uiPriority w:val="59"/>
    <w:rsid w:val="000F098C"/>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Normal">
    <w:name w:val="ConsPlusNormal"/>
    <w:rsid w:val="000F098C"/>
    <w:pPr>
      <w:widowControl w:val="0"/>
      <w:spacing w:after="0" w:line="240" w:lineRule="auto"/>
    </w:pPr>
    <w:rPr>
      <w:rFonts w:ascii="Calibri" w:eastAsia="Times New Roman" w:hAnsi="Calibri" w:cs="Calibri"/>
      <w:szCs w:val="20"/>
    </w:rPr>
  </w:style>
  <w:style w:type="paragraph" w:customStyle="1" w:styleId="ConsPlusNonformat">
    <w:name w:val="ConsPlusNonformat"/>
    <w:rsid w:val="000F098C"/>
    <w:pPr>
      <w:widowControl w:val="0"/>
      <w:spacing w:after="0" w:line="240" w:lineRule="auto"/>
    </w:pPr>
    <w:rPr>
      <w:rFonts w:ascii="Courier New" w:eastAsia="Times New Roman" w:hAnsi="Courier New" w:cs="Courier New"/>
      <w:sz w:val="20"/>
      <w:szCs w:val="20"/>
    </w:rPr>
  </w:style>
  <w:style w:type="paragraph" w:customStyle="1" w:styleId="ConsPlusTitle">
    <w:name w:val="ConsPlusTitle"/>
    <w:rsid w:val="000F098C"/>
    <w:pPr>
      <w:widowControl w:val="0"/>
      <w:spacing w:after="0" w:line="240" w:lineRule="auto"/>
    </w:pPr>
    <w:rPr>
      <w:rFonts w:ascii="Calibri" w:eastAsia="Times New Roman" w:hAnsi="Calibri" w:cs="Calibri"/>
      <w:b/>
      <w:szCs w:val="20"/>
    </w:rPr>
  </w:style>
  <w:style w:type="character" w:customStyle="1" w:styleId="af1">
    <w:name w:val="Обычный (Интернет) Знак"/>
    <w:link w:val="af0"/>
    <w:uiPriority w:val="99"/>
    <w:rsid w:val="000F098C"/>
    <w:rPr>
      <w:rFonts w:ascii="Times New Roman" w:eastAsia="Times New Roman" w:hAnsi="Times New Roman" w:cs="Times New Roman"/>
      <w:sz w:val="24"/>
      <w:szCs w:val="24"/>
      <w:lang w:eastAsia="ar-SA"/>
    </w:rPr>
  </w:style>
  <w:style w:type="character" w:customStyle="1" w:styleId="fontstyle01">
    <w:name w:val="fontstyle01"/>
    <w:rsid w:val="000F098C"/>
    <w:rPr>
      <w:rFonts w:ascii="Times New Roman" w:hAnsi="Times New Roman" w:cs="Times New Roman" w:hint="default"/>
      <w:b w:val="0"/>
      <w:bCs w:val="0"/>
      <w:i w:val="0"/>
      <w:iCs w:val="0"/>
      <w:color w:val="000000"/>
      <w:sz w:val="28"/>
      <w:szCs w:val="28"/>
    </w:rPr>
  </w:style>
  <w:style w:type="paragraph" w:customStyle="1" w:styleId="ConsPlusTitlePage">
    <w:name w:val="ConsPlusTitlePage"/>
    <w:rsid w:val="000F098C"/>
    <w:pPr>
      <w:widowControl w:val="0"/>
      <w:spacing w:after="0" w:line="240" w:lineRule="auto"/>
    </w:pPr>
    <w:rPr>
      <w:rFonts w:ascii="Tahoma" w:eastAsia="Times New Roman" w:hAnsi="Tahoma" w:cs="Tahoma"/>
      <w:sz w:val="20"/>
      <w:szCs w:val="20"/>
    </w:rPr>
  </w:style>
  <w:style w:type="table" w:customStyle="1" w:styleId="43">
    <w:name w:val="Сетка таблицы4"/>
    <w:basedOn w:val="a1"/>
    <w:next w:val="a3"/>
    <w:uiPriority w:val="39"/>
    <w:rsid w:val="000F098C"/>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4">
    <w:name w:val="Основной текст_"/>
    <w:link w:val="14"/>
    <w:rsid w:val="000F098C"/>
    <w:rPr>
      <w:rFonts w:ascii="Arial" w:eastAsia="Arial" w:hAnsi="Arial" w:cs="Arial"/>
      <w:sz w:val="28"/>
      <w:szCs w:val="28"/>
      <w:shd w:val="clear" w:color="auto" w:fill="FFFFFF"/>
    </w:rPr>
  </w:style>
  <w:style w:type="paragraph" w:customStyle="1" w:styleId="14">
    <w:name w:val="Основной текст1"/>
    <w:basedOn w:val="a"/>
    <w:link w:val="aff4"/>
    <w:rsid w:val="000F098C"/>
    <w:pPr>
      <w:widowControl w:val="0"/>
      <w:shd w:val="clear" w:color="auto" w:fill="FFFFFF"/>
      <w:spacing w:after="240" w:line="257" w:lineRule="auto"/>
      <w:ind w:firstLine="400"/>
    </w:pPr>
    <w:rPr>
      <w:rFonts w:ascii="Arial" w:eastAsia="Arial" w:hAnsi="Arial" w:cs="Arial"/>
      <w:sz w:val="28"/>
      <w:szCs w:val="28"/>
    </w:rPr>
  </w:style>
  <w:style w:type="paragraph" w:customStyle="1" w:styleId="s1">
    <w:name w:val="s_1"/>
    <w:basedOn w:val="a"/>
    <w:rsid w:val="000F098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3">
    <w:name w:val="Заголовок №2_"/>
    <w:link w:val="24"/>
    <w:rsid w:val="000F098C"/>
    <w:rPr>
      <w:rFonts w:ascii="Arial" w:eastAsia="Arial" w:hAnsi="Arial" w:cs="Arial"/>
      <w:b/>
      <w:bCs/>
      <w:color w:val="231F20"/>
      <w:shd w:val="clear" w:color="auto" w:fill="FFFFFF"/>
    </w:rPr>
  </w:style>
  <w:style w:type="paragraph" w:customStyle="1" w:styleId="24">
    <w:name w:val="Заголовок №2"/>
    <w:basedOn w:val="a"/>
    <w:link w:val="23"/>
    <w:rsid w:val="000F098C"/>
    <w:pPr>
      <w:widowControl w:val="0"/>
      <w:shd w:val="clear" w:color="auto" w:fill="FFFFFF"/>
      <w:spacing w:after="160" w:line="240" w:lineRule="auto"/>
      <w:jc w:val="center"/>
      <w:outlineLvl w:val="1"/>
    </w:pPr>
    <w:rPr>
      <w:rFonts w:ascii="Arial" w:eastAsia="Arial" w:hAnsi="Arial" w:cs="Arial"/>
      <w:b/>
      <w:bCs/>
      <w:color w:val="231F20"/>
    </w:rPr>
  </w:style>
  <w:style w:type="character" w:customStyle="1" w:styleId="organictextcontentspan">
    <w:name w:val="organictextcontentspan"/>
    <w:basedOn w:val="a0"/>
    <w:rsid w:val="000F098C"/>
  </w:style>
  <w:style w:type="character" w:customStyle="1" w:styleId="extendedtext-short">
    <w:name w:val="extendedtext-short"/>
    <w:basedOn w:val="a0"/>
    <w:rsid w:val="000F098C"/>
  </w:style>
  <w:style w:type="paragraph" w:styleId="aff5">
    <w:name w:val="No Spacing"/>
    <w:uiPriority w:val="1"/>
    <w:qFormat/>
    <w:rsid w:val="000F098C"/>
    <w:pPr>
      <w:spacing w:after="0" w:line="240" w:lineRule="auto"/>
    </w:pPr>
    <w:rPr>
      <w:rFonts w:ascii="Calibri" w:eastAsia="Times New Roman" w:hAnsi="Calibri" w:cs="Times New Roman"/>
    </w:rPr>
  </w:style>
  <w:style w:type="character" w:customStyle="1" w:styleId="aff6">
    <w:name w:val="Основной текст + Курсив"/>
    <w:rsid w:val="000F098C"/>
    <w:rPr>
      <w:rFonts w:ascii="Times New Roman" w:eastAsia="Times New Roman" w:hAnsi="Times New Roman" w:cs="Times New Roman" w:hint="default"/>
      <w:b w:val="0"/>
      <w:bCs w:val="0"/>
      <w:i/>
      <w:iCs/>
      <w:smallCaps w:val="0"/>
      <w:strike w:val="0"/>
      <w:spacing w:val="0"/>
      <w:sz w:val="38"/>
      <w:szCs w:val="38"/>
      <w:u w:val="none"/>
    </w:rPr>
  </w:style>
  <w:style w:type="character" w:customStyle="1" w:styleId="72">
    <w:name w:val="Основной текст7"/>
    <w:rsid w:val="000F098C"/>
    <w:rPr>
      <w:rFonts w:ascii="Times New Roman" w:eastAsia="Times New Roman" w:hAnsi="Times New Roman" w:cs="Times New Roman" w:hint="default"/>
      <w:b w:val="0"/>
      <w:bCs w:val="0"/>
      <w:i w:val="0"/>
      <w:iCs w:val="0"/>
      <w:smallCaps w:val="0"/>
      <w:strike w:val="0"/>
      <w:spacing w:val="0"/>
      <w:sz w:val="38"/>
      <w:szCs w:val="38"/>
      <w:u w:val="none"/>
    </w:rPr>
  </w:style>
  <w:style w:type="paragraph" w:customStyle="1" w:styleId="body">
    <w:name w:val="body"/>
    <w:basedOn w:val="a"/>
    <w:next w:val="a"/>
    <w:uiPriority w:val="99"/>
    <w:rsid w:val="000F098C"/>
    <w:pPr>
      <w:widowControl w:val="0"/>
      <w:spacing w:after="0" w:line="240" w:lineRule="atLeast"/>
      <w:ind w:firstLine="227"/>
      <w:jc w:val="both"/>
    </w:pPr>
    <w:rPr>
      <w:rFonts w:ascii="SchoolBookSanPin" w:eastAsia="Arial" w:hAnsi="SchoolBookSanPin" w:cs="SchoolBookSanPin"/>
      <w:color w:val="000000"/>
      <w:sz w:val="20"/>
      <w:szCs w:val="20"/>
    </w:rPr>
  </w:style>
  <w:style w:type="table" w:customStyle="1" w:styleId="410">
    <w:name w:val="Сетка таблицы41"/>
    <w:basedOn w:val="a1"/>
    <w:uiPriority w:val="39"/>
    <w:rsid w:val="000F098C"/>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7">
    <w:name w:val="TOC Heading"/>
    <w:basedOn w:val="1"/>
    <w:next w:val="a"/>
    <w:uiPriority w:val="39"/>
    <w:unhideWhenUsed/>
    <w:qFormat/>
    <w:rsid w:val="000F098C"/>
    <w:pPr>
      <w:keepLines/>
      <w:autoSpaceDE/>
      <w:autoSpaceDN/>
      <w:spacing w:before="240" w:line="259" w:lineRule="auto"/>
      <w:ind w:firstLine="0"/>
      <w:outlineLvl w:val="9"/>
    </w:pPr>
    <w:rPr>
      <w:rFonts w:ascii="Calibri Light" w:eastAsia="Arial" w:hAnsi="Calibri Light"/>
      <w:color w:val="2F5496"/>
      <w:sz w:val="32"/>
      <w:szCs w:val="32"/>
      <w:lang w:val="x-none"/>
    </w:rPr>
  </w:style>
  <w:style w:type="paragraph" w:styleId="15">
    <w:name w:val="toc 1"/>
    <w:basedOn w:val="a"/>
    <w:next w:val="a"/>
    <w:uiPriority w:val="39"/>
    <w:unhideWhenUsed/>
    <w:rsid w:val="000F098C"/>
    <w:pPr>
      <w:tabs>
        <w:tab w:val="right" w:leader="dot" w:pos="10337"/>
      </w:tabs>
      <w:spacing w:after="100"/>
    </w:pPr>
    <w:rPr>
      <w:rFonts w:ascii="Calibri" w:eastAsia="Times New Roman" w:hAnsi="Calibri" w:cs="Times New Roman"/>
    </w:rPr>
  </w:style>
  <w:style w:type="paragraph" w:customStyle="1" w:styleId="pboth">
    <w:name w:val="pboth"/>
    <w:basedOn w:val="a"/>
    <w:rsid w:val="000F098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6">
    <w:name w:val="Неразрешенное упоминание1"/>
    <w:uiPriority w:val="99"/>
    <w:semiHidden/>
    <w:unhideWhenUsed/>
    <w:rsid w:val="000F098C"/>
    <w:rPr>
      <w:color w:val="605E5C"/>
      <w:shd w:val="clear" w:color="auto" w:fill="E1DFDD"/>
    </w:rPr>
  </w:style>
  <w:style w:type="paragraph" w:customStyle="1" w:styleId="StGen0">
    <w:name w:val="StGen0"/>
    <w:basedOn w:val="a"/>
    <w:next w:val="af0"/>
    <w:uiPriority w:val="99"/>
    <w:unhideWhenUsed/>
    <w:qFormat/>
    <w:rsid w:val="000F098C"/>
    <w:pPr>
      <w:spacing w:before="100" w:beforeAutospacing="1" w:after="100" w:afterAutospacing="1" w:line="240" w:lineRule="auto"/>
    </w:pPr>
    <w:rPr>
      <w:rFonts w:ascii="Times New Roman" w:eastAsia="Times New Roman" w:hAnsi="Times New Roman" w:cs="Times New Roman"/>
      <w:sz w:val="24"/>
      <w:szCs w:val="24"/>
    </w:rPr>
  </w:style>
  <w:style w:type="character" w:styleId="aff8">
    <w:name w:val="annotation reference"/>
    <w:uiPriority w:val="99"/>
    <w:semiHidden/>
    <w:unhideWhenUsed/>
    <w:rsid w:val="000F098C"/>
    <w:rPr>
      <w:sz w:val="16"/>
      <w:szCs w:val="16"/>
    </w:rPr>
  </w:style>
  <w:style w:type="paragraph" w:styleId="aff9">
    <w:name w:val="annotation text"/>
    <w:basedOn w:val="a"/>
    <w:link w:val="affa"/>
    <w:uiPriority w:val="99"/>
    <w:semiHidden/>
    <w:unhideWhenUsed/>
    <w:rsid w:val="000F098C"/>
    <w:pPr>
      <w:spacing w:after="160" w:line="240" w:lineRule="auto"/>
    </w:pPr>
    <w:rPr>
      <w:rFonts w:ascii="Calibri" w:eastAsia="Calibri" w:hAnsi="Calibri" w:cs="Times New Roman"/>
      <w:sz w:val="20"/>
      <w:szCs w:val="20"/>
      <w:lang w:val="x-none" w:eastAsia="x-none"/>
    </w:rPr>
  </w:style>
  <w:style w:type="character" w:customStyle="1" w:styleId="affa">
    <w:name w:val="Текст примечания Знак"/>
    <w:basedOn w:val="a0"/>
    <w:link w:val="aff9"/>
    <w:uiPriority w:val="99"/>
    <w:semiHidden/>
    <w:rsid w:val="000F098C"/>
    <w:rPr>
      <w:rFonts w:ascii="Calibri" w:eastAsia="Calibri" w:hAnsi="Calibri" w:cs="Times New Roman"/>
      <w:sz w:val="20"/>
      <w:szCs w:val="20"/>
      <w:lang w:val="x-none" w:eastAsia="x-none"/>
    </w:rPr>
  </w:style>
  <w:style w:type="paragraph" w:customStyle="1" w:styleId="17">
    <w:name w:val="Обычный1"/>
    <w:rsid w:val="000F098C"/>
    <w:pPr>
      <w:spacing w:after="0"/>
    </w:pPr>
    <w:rPr>
      <w:rFonts w:ascii="Arial" w:eastAsia="Arial" w:hAnsi="Arial" w:cs="Arial"/>
    </w:rPr>
  </w:style>
  <w:style w:type="paragraph" w:styleId="32">
    <w:name w:val="toc 3"/>
    <w:basedOn w:val="a"/>
    <w:next w:val="a"/>
    <w:uiPriority w:val="39"/>
    <w:unhideWhenUsed/>
    <w:rsid w:val="000F098C"/>
    <w:pPr>
      <w:spacing w:after="100" w:line="259" w:lineRule="auto"/>
      <w:ind w:left="440"/>
    </w:pPr>
    <w:rPr>
      <w:rFonts w:ascii="Calibri" w:eastAsia="Calibri" w:hAnsi="Calibri" w:cs="Times New Roman"/>
    </w:rPr>
  </w:style>
  <w:style w:type="paragraph" w:styleId="25">
    <w:name w:val="toc 2"/>
    <w:basedOn w:val="a"/>
    <w:next w:val="a"/>
    <w:uiPriority w:val="39"/>
    <w:unhideWhenUsed/>
    <w:rsid w:val="000F098C"/>
    <w:pPr>
      <w:spacing w:after="100" w:line="259" w:lineRule="auto"/>
      <w:ind w:left="220"/>
    </w:pPr>
    <w:rPr>
      <w:rFonts w:ascii="Calibri" w:eastAsia="Calibri" w:hAnsi="Calibri" w:cs="Times New Roman"/>
    </w:rPr>
  </w:style>
  <w:style w:type="paragraph" w:styleId="affb">
    <w:name w:val="annotation subject"/>
    <w:basedOn w:val="aff9"/>
    <w:next w:val="aff9"/>
    <w:link w:val="affc"/>
    <w:uiPriority w:val="99"/>
    <w:semiHidden/>
    <w:unhideWhenUsed/>
    <w:rsid w:val="000F098C"/>
    <w:pPr>
      <w:spacing w:line="259" w:lineRule="auto"/>
    </w:pPr>
    <w:rPr>
      <w:b/>
      <w:bCs/>
      <w:lang w:eastAsia="en-US"/>
    </w:rPr>
  </w:style>
  <w:style w:type="character" w:customStyle="1" w:styleId="affc">
    <w:name w:val="Тема примечания Знак"/>
    <w:basedOn w:val="affa"/>
    <w:link w:val="affb"/>
    <w:uiPriority w:val="99"/>
    <w:semiHidden/>
    <w:rsid w:val="000F098C"/>
    <w:rPr>
      <w:rFonts w:ascii="Calibri" w:eastAsia="Calibri" w:hAnsi="Calibri" w:cs="Times New Roman"/>
      <w:b/>
      <w:bCs/>
      <w:sz w:val="20"/>
      <w:szCs w:val="20"/>
      <w:lang w:val="x-none" w:eastAsia="x-none"/>
    </w:rPr>
  </w:style>
  <w:style w:type="numbering" w:customStyle="1" w:styleId="26">
    <w:name w:val="Нет списка2"/>
    <w:next w:val="a2"/>
    <w:uiPriority w:val="99"/>
    <w:semiHidden/>
    <w:unhideWhenUsed/>
    <w:rsid w:val="008F491E"/>
  </w:style>
  <w:style w:type="table" w:styleId="18">
    <w:name w:val="Plain Table 1"/>
    <w:basedOn w:val="a1"/>
    <w:uiPriority w:val="59"/>
    <w:rsid w:val="008F491E"/>
    <w:pPr>
      <w:spacing w:after="0" w:line="240" w:lineRule="auto"/>
    </w:pPr>
    <w:rPr>
      <w:rFonts w:ascii="Calibri" w:eastAsia="Calibri" w:hAnsi="Calibri" w:cs="Times New Roman"/>
      <w:sz w:val="20"/>
      <w:szCs w:val="20"/>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styleId="27">
    <w:name w:val="Plain Table 2"/>
    <w:basedOn w:val="a1"/>
    <w:uiPriority w:val="59"/>
    <w:rsid w:val="008F491E"/>
    <w:pPr>
      <w:spacing w:after="0" w:line="240" w:lineRule="auto"/>
    </w:pPr>
    <w:rPr>
      <w:rFonts w:ascii="Calibri" w:eastAsia="Calibri" w:hAnsi="Calibri" w:cs="Times New Roman"/>
      <w:sz w:val="20"/>
      <w:szCs w:val="20"/>
    </w:r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styleId="33">
    <w:name w:val="Plain Table 3"/>
    <w:basedOn w:val="a1"/>
    <w:uiPriority w:val="99"/>
    <w:rsid w:val="008F491E"/>
    <w:pPr>
      <w:spacing w:after="0" w:line="240" w:lineRule="auto"/>
    </w:pPr>
    <w:rPr>
      <w:rFonts w:ascii="Calibri" w:eastAsia="Calibri" w:hAnsi="Calibri" w:cs="Times New Roman"/>
      <w:sz w:val="20"/>
      <w:szCs w:val="20"/>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styleId="44">
    <w:name w:val="Plain Table 4"/>
    <w:basedOn w:val="a1"/>
    <w:uiPriority w:val="99"/>
    <w:rsid w:val="008F491E"/>
    <w:pPr>
      <w:spacing w:after="0" w:line="240" w:lineRule="auto"/>
    </w:pPr>
    <w:rPr>
      <w:rFonts w:ascii="Calibri" w:eastAsia="Calibri" w:hAnsi="Calibri" w:cs="Times New Roman"/>
      <w:sz w:val="20"/>
      <w:szCs w:val="20"/>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styleId="53">
    <w:name w:val="Plain Table 5"/>
    <w:basedOn w:val="a1"/>
    <w:uiPriority w:val="99"/>
    <w:rsid w:val="008F491E"/>
    <w:pPr>
      <w:spacing w:after="0" w:line="240" w:lineRule="auto"/>
    </w:pPr>
    <w:rPr>
      <w:rFonts w:ascii="Calibri" w:eastAsia="Calibri" w:hAnsi="Calibri" w:cs="Times New Roman"/>
      <w:sz w:val="20"/>
      <w:szCs w:val="20"/>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styleId="-1">
    <w:name w:val="Grid Table 1 Light"/>
    <w:basedOn w:val="a1"/>
    <w:uiPriority w:val="99"/>
    <w:rsid w:val="008F491E"/>
    <w:pPr>
      <w:spacing w:after="0" w:line="240" w:lineRule="auto"/>
    </w:pPr>
    <w:rPr>
      <w:rFonts w:ascii="Calibri" w:eastAsia="Calibri" w:hAnsi="Calibri" w:cs="Times New Roman"/>
      <w:sz w:val="20"/>
      <w:szCs w:val="20"/>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styleId="-2">
    <w:name w:val="Grid Table 2"/>
    <w:basedOn w:val="a1"/>
    <w:uiPriority w:val="99"/>
    <w:rsid w:val="008F491E"/>
    <w:pPr>
      <w:spacing w:after="0" w:line="240" w:lineRule="auto"/>
    </w:pPr>
    <w:rPr>
      <w:rFonts w:ascii="Calibri" w:eastAsia="Calibri" w:hAnsi="Calibri" w:cs="Times New Roman"/>
      <w:sz w:val="20"/>
      <w:szCs w:val="20"/>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styleId="-3">
    <w:name w:val="Grid Table 3"/>
    <w:basedOn w:val="a1"/>
    <w:uiPriority w:val="99"/>
    <w:rsid w:val="008F491E"/>
    <w:pPr>
      <w:spacing w:after="0" w:line="240" w:lineRule="auto"/>
    </w:pPr>
    <w:rPr>
      <w:rFonts w:ascii="Calibri" w:eastAsia="Calibri" w:hAnsi="Calibri" w:cs="Times New Roman"/>
      <w:sz w:val="20"/>
      <w:szCs w:val="20"/>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styleId="-4">
    <w:name w:val="Grid Table 4"/>
    <w:basedOn w:val="a1"/>
    <w:uiPriority w:val="59"/>
    <w:rsid w:val="008F491E"/>
    <w:pPr>
      <w:spacing w:after="0" w:line="240" w:lineRule="auto"/>
    </w:pPr>
    <w:rPr>
      <w:rFonts w:ascii="Calibri" w:eastAsia="Calibri" w:hAnsi="Calibri" w:cs="Times New Roman"/>
      <w:sz w:val="20"/>
      <w:szCs w:val="20"/>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styleId="-5">
    <w:name w:val="Grid Table 5 Dark"/>
    <w:basedOn w:val="a1"/>
    <w:uiPriority w:val="99"/>
    <w:rsid w:val="008F491E"/>
    <w:pPr>
      <w:spacing w:after="0" w:line="240" w:lineRule="auto"/>
    </w:pPr>
    <w:rPr>
      <w:rFonts w:ascii="Calibri" w:eastAsia="Calibri" w:hAnsi="Calibri" w:cs="Times New Roman"/>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styleId="-6">
    <w:name w:val="Grid Table 6 Colorful"/>
    <w:basedOn w:val="a1"/>
    <w:uiPriority w:val="99"/>
    <w:rsid w:val="008F491E"/>
    <w:pPr>
      <w:spacing w:after="0" w:line="240" w:lineRule="auto"/>
    </w:pPr>
    <w:rPr>
      <w:rFonts w:ascii="Calibri" w:eastAsia="Calibri" w:hAnsi="Calibri" w:cs="Times New Roman"/>
      <w:sz w:val="20"/>
      <w:szCs w:val="20"/>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1">
    <w:name w:val="Grid Table 6 Colorful - Accent 11"/>
    <w:basedOn w:val="a1"/>
    <w:uiPriority w:val="99"/>
    <w:rsid w:val="008F491E"/>
    <w:pPr>
      <w:spacing w:after="0" w:line="240" w:lineRule="auto"/>
    </w:pPr>
    <w:rPr>
      <w:rFonts w:ascii="Calibri" w:eastAsia="Calibri" w:hAnsi="Calibri" w:cs="Times New Roman"/>
      <w:sz w:val="20"/>
      <w:szCs w:val="20"/>
    </w:rPr>
    <w:tblPr>
      <w:tblStyleRowBandSize w:val="1"/>
      <w:tblStyleColBandSize w:val="1"/>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Pr>
    <w:tblStylePr w:type="firstRow">
      <w:rPr>
        <w:b/>
        <w:color w:val="A0B7E1"/>
      </w:rPr>
      <w:tblPr/>
      <w:tcPr>
        <w:tcBorders>
          <w:bottom w:val="single" w:sz="12" w:space="0" w:color="A0B7E1"/>
        </w:tcBorders>
      </w:tcPr>
    </w:tblStylePr>
    <w:tblStylePr w:type="lastRow">
      <w:rPr>
        <w:b/>
        <w:color w:val="A0B7E1"/>
      </w:rPr>
    </w:tblStylePr>
    <w:tblStylePr w:type="firstCol">
      <w:rPr>
        <w:b/>
        <w:color w:val="A0B7E1"/>
      </w:rPr>
    </w:tblStylePr>
    <w:tblStylePr w:type="lastCol">
      <w:rPr>
        <w:b/>
        <w:color w:val="A0B7E1"/>
      </w:rPr>
    </w:tblStylePr>
    <w:tblStylePr w:type="band1Vert">
      <w:tblPr/>
      <w:tcPr>
        <w:shd w:val="clear" w:color="D8E2F3" w:fill="D8E2F3"/>
      </w:tcPr>
    </w:tblStylePr>
    <w:tblStylePr w:type="band1Horz">
      <w:rPr>
        <w:rFonts w:ascii="Arial" w:hAnsi="Arial"/>
        <w:color w:val="A0B7E1"/>
        <w:sz w:val="22"/>
      </w:rPr>
      <w:tblPr/>
      <w:tcPr>
        <w:shd w:val="clear" w:color="D8E2F3" w:fill="D8E2F3"/>
      </w:tcPr>
    </w:tblStylePr>
    <w:tblStylePr w:type="band2Horz">
      <w:rPr>
        <w:rFonts w:ascii="Arial" w:hAnsi="Arial"/>
        <w:color w:val="A0B7E1"/>
        <w:sz w:val="22"/>
      </w:rPr>
    </w:tblStylePr>
  </w:style>
  <w:style w:type="table" w:customStyle="1" w:styleId="GridTable6Colorful-Accent21">
    <w:name w:val="Grid Table 6 Colorful - Accent 21"/>
    <w:basedOn w:val="a1"/>
    <w:uiPriority w:val="99"/>
    <w:rsid w:val="008F491E"/>
    <w:pPr>
      <w:spacing w:after="0" w:line="240" w:lineRule="auto"/>
    </w:pPr>
    <w:rPr>
      <w:rFonts w:ascii="Calibri" w:eastAsia="Calibri" w:hAnsi="Calibri" w:cs="Times New Roman"/>
      <w:sz w:val="20"/>
      <w:szCs w:val="20"/>
    </w:rPr>
    <w:tblPr>
      <w:tblStyleRowBandSize w:val="1"/>
      <w:tblStyleColBandSize w:val="1"/>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Pr>
    <w:tblStylePr w:type="firstRow">
      <w:rPr>
        <w:b/>
        <w:color w:val="F4B184"/>
      </w:rPr>
      <w:tblPr/>
      <w:tcPr>
        <w:tcBorders>
          <w:bottom w:val="single" w:sz="12" w:space="0" w:color="F4B184"/>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FBE5D6" w:fill="FBE5D6"/>
      </w:tcPr>
    </w:tblStylePr>
    <w:tblStylePr w:type="band1Horz">
      <w:rPr>
        <w:rFonts w:ascii="Arial" w:hAnsi="Arial"/>
        <w:color w:val="F4B184"/>
        <w:sz w:val="22"/>
      </w:rPr>
      <w:tblPr/>
      <w:tcPr>
        <w:shd w:val="clear" w:color="FBE5D6" w:fill="FBE5D6"/>
      </w:tcPr>
    </w:tblStylePr>
    <w:tblStylePr w:type="band2Horz">
      <w:rPr>
        <w:rFonts w:ascii="Arial" w:hAnsi="Arial"/>
        <w:color w:val="F4B184"/>
        <w:sz w:val="22"/>
      </w:rPr>
    </w:tblStylePr>
  </w:style>
  <w:style w:type="table" w:customStyle="1" w:styleId="GridTable6Colorful-Accent31">
    <w:name w:val="Grid Table 6 Colorful - Accent 31"/>
    <w:basedOn w:val="a1"/>
    <w:uiPriority w:val="99"/>
    <w:rsid w:val="008F491E"/>
    <w:pPr>
      <w:spacing w:after="0" w:line="240" w:lineRule="auto"/>
    </w:pPr>
    <w:rPr>
      <w:rFonts w:ascii="Calibri" w:eastAsia="Calibri" w:hAnsi="Calibri" w:cs="Times New Roman"/>
      <w:sz w:val="20"/>
      <w:szCs w:val="20"/>
    </w:rPr>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ECECEC" w:fill="ECECEC"/>
      </w:tcPr>
    </w:tblStylePr>
    <w:tblStylePr w:type="band1Horz">
      <w:rPr>
        <w:rFonts w:ascii="Arial" w:hAnsi="Arial"/>
        <w:color w:val="A5A5A5"/>
        <w:sz w:val="22"/>
      </w:rPr>
      <w:tblPr/>
      <w:tcPr>
        <w:shd w:val="clear" w:color="ECECEC" w:fill="ECECEC"/>
      </w:tcPr>
    </w:tblStylePr>
    <w:tblStylePr w:type="band2Horz">
      <w:rPr>
        <w:rFonts w:ascii="Arial" w:hAnsi="Arial"/>
        <w:color w:val="A5A5A5"/>
        <w:sz w:val="22"/>
      </w:rPr>
    </w:tblStylePr>
  </w:style>
  <w:style w:type="table" w:customStyle="1" w:styleId="GridTable6Colorful-Accent41">
    <w:name w:val="Grid Table 6 Colorful - Accent 41"/>
    <w:basedOn w:val="a1"/>
    <w:uiPriority w:val="99"/>
    <w:rsid w:val="008F491E"/>
    <w:pPr>
      <w:spacing w:after="0" w:line="240" w:lineRule="auto"/>
    </w:pPr>
    <w:rPr>
      <w:rFonts w:ascii="Calibri" w:eastAsia="Calibri" w:hAnsi="Calibri" w:cs="Times New Roman"/>
      <w:sz w:val="20"/>
      <w:szCs w:val="20"/>
    </w:rPr>
    <w:tblPr>
      <w:tblStyleRowBandSize w:val="1"/>
      <w:tblStyleColBandSize w:val="1"/>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Pr>
    <w:tblStylePr w:type="firstRow">
      <w:rPr>
        <w:b/>
        <w:color w:val="FFD865"/>
      </w:rPr>
      <w:tblPr/>
      <w:tcPr>
        <w:tcBorders>
          <w:bottom w:val="single" w:sz="12" w:space="0" w:color="FFD865"/>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FFF2CB" w:fill="FFF2CB"/>
      </w:tcPr>
    </w:tblStylePr>
    <w:tblStylePr w:type="band1Horz">
      <w:rPr>
        <w:rFonts w:ascii="Arial" w:hAnsi="Arial"/>
        <w:color w:val="FFD865"/>
        <w:sz w:val="22"/>
      </w:rPr>
      <w:tblPr/>
      <w:tcPr>
        <w:shd w:val="clear" w:color="FFF2CB" w:fill="FFF2CB"/>
      </w:tcPr>
    </w:tblStylePr>
    <w:tblStylePr w:type="band2Horz">
      <w:rPr>
        <w:rFonts w:ascii="Arial" w:hAnsi="Arial"/>
        <w:color w:val="FFD865"/>
        <w:sz w:val="22"/>
      </w:rPr>
    </w:tblStylePr>
  </w:style>
  <w:style w:type="table" w:customStyle="1" w:styleId="GridTable6Colorful-Accent51">
    <w:name w:val="Grid Table 6 Colorful - Accent 51"/>
    <w:basedOn w:val="a1"/>
    <w:uiPriority w:val="99"/>
    <w:rsid w:val="008F491E"/>
    <w:pPr>
      <w:spacing w:after="0" w:line="240" w:lineRule="auto"/>
    </w:pPr>
    <w:rPr>
      <w:rFonts w:ascii="Calibri" w:eastAsia="Calibri" w:hAnsi="Calibri" w:cs="Times New Roman"/>
      <w:sz w:val="20"/>
      <w:szCs w:val="20"/>
    </w:rPr>
    <w:tblPr>
      <w:tblStyleRowBandSize w:val="1"/>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Pr>
    <w:tblStylePr w:type="firstRow">
      <w:rPr>
        <w:b/>
        <w:color w:val="245A8D"/>
      </w:rPr>
      <w:tblPr/>
      <w:tcPr>
        <w:tcBorders>
          <w:bottom w:val="single" w:sz="12" w:space="0" w:color="5B9BD5"/>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DDEAF6" w:fill="DDEAF6"/>
      </w:tcPr>
    </w:tblStylePr>
    <w:tblStylePr w:type="band1Horz">
      <w:rPr>
        <w:rFonts w:ascii="Arial" w:hAnsi="Arial"/>
        <w:color w:val="245A8D"/>
        <w:sz w:val="22"/>
      </w:rPr>
      <w:tblPr/>
      <w:tcPr>
        <w:shd w:val="clear" w:color="DDEAF6" w:fill="DDEAF6"/>
      </w:tcPr>
    </w:tblStylePr>
    <w:tblStylePr w:type="band2Horz">
      <w:rPr>
        <w:rFonts w:ascii="Arial" w:hAnsi="Arial"/>
        <w:color w:val="245A8D"/>
        <w:sz w:val="22"/>
      </w:rPr>
    </w:tblStylePr>
  </w:style>
  <w:style w:type="table" w:customStyle="1" w:styleId="GridTable6Colorful-Accent61">
    <w:name w:val="Grid Table 6 Colorful - Accent 61"/>
    <w:basedOn w:val="a1"/>
    <w:uiPriority w:val="99"/>
    <w:rsid w:val="008F491E"/>
    <w:pPr>
      <w:spacing w:after="0" w:line="240" w:lineRule="auto"/>
    </w:pPr>
    <w:rPr>
      <w:rFonts w:ascii="Calibri" w:eastAsia="Calibri" w:hAnsi="Calibri" w:cs="Times New Roman"/>
      <w:sz w:val="20"/>
      <w:szCs w:val="20"/>
    </w:rPr>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Pr>
    <w:tblStylePr w:type="firstRow">
      <w:rPr>
        <w:b/>
        <w:color w:val="245A8D"/>
      </w:rPr>
      <w:tblPr/>
      <w:tcPr>
        <w:tcBorders>
          <w:bottom w:val="single" w:sz="12" w:space="0" w:color="70AD47"/>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E1EFD8" w:fill="E1EFD8"/>
      </w:tcPr>
    </w:tblStylePr>
    <w:tblStylePr w:type="band1Horz">
      <w:rPr>
        <w:rFonts w:ascii="Arial" w:hAnsi="Arial"/>
        <w:color w:val="245A8D"/>
        <w:sz w:val="22"/>
      </w:rPr>
      <w:tblPr/>
      <w:tcPr>
        <w:shd w:val="clear" w:color="E1EFD8" w:fill="E1EFD8"/>
      </w:tcPr>
    </w:tblStylePr>
    <w:tblStylePr w:type="band2Horz">
      <w:rPr>
        <w:rFonts w:ascii="Arial" w:hAnsi="Arial"/>
        <w:color w:val="245A8D"/>
        <w:sz w:val="22"/>
      </w:rPr>
    </w:tblStylePr>
  </w:style>
  <w:style w:type="table" w:styleId="-7">
    <w:name w:val="Grid Table 7 Colorful"/>
    <w:basedOn w:val="a1"/>
    <w:uiPriority w:val="99"/>
    <w:rsid w:val="008F491E"/>
    <w:pPr>
      <w:spacing w:after="0" w:line="240" w:lineRule="auto"/>
    </w:pPr>
    <w:rPr>
      <w:rFonts w:ascii="Calibri" w:eastAsia="Calibri" w:hAnsi="Calibri" w:cs="Times New Roman"/>
      <w:sz w:val="20"/>
      <w:szCs w:val="20"/>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b/>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1">
    <w:name w:val="Grid Table 7 Colorful - Accent 11"/>
    <w:basedOn w:val="a1"/>
    <w:uiPriority w:val="99"/>
    <w:rsid w:val="008F491E"/>
    <w:pPr>
      <w:spacing w:after="0" w:line="240" w:lineRule="auto"/>
    </w:pPr>
    <w:rPr>
      <w:rFonts w:ascii="Calibri" w:eastAsia="Calibri" w:hAnsi="Calibri" w:cs="Times New Roman"/>
      <w:sz w:val="20"/>
      <w:szCs w:val="20"/>
    </w:rPr>
    <w:tblPr>
      <w:tblStyleRowBandSize w:val="1"/>
      <w:tblStyleColBandSize w:val="1"/>
      <w:tblBorders>
        <w:bottom w:val="single" w:sz="4" w:space="0" w:color="A0B7E1"/>
        <w:right w:val="single" w:sz="4" w:space="0" w:color="A0B7E1"/>
        <w:insideH w:val="single" w:sz="4" w:space="0" w:color="A0B7E1"/>
        <w:insideV w:val="single" w:sz="4" w:space="0" w:color="A0B7E1"/>
      </w:tblBorders>
    </w:tblPr>
    <w:tblStylePr w:type="firstRow">
      <w:rPr>
        <w:rFonts w:ascii="Arial" w:hAnsi="Arial"/>
        <w:b/>
        <w:color w:val="A0B7E1"/>
        <w:sz w:val="22"/>
      </w:rPr>
      <w:tblPr/>
      <w:tcPr>
        <w:tcBorders>
          <w:top w:val="none" w:sz="0" w:space="0" w:color="auto"/>
          <w:left w:val="none" w:sz="0" w:space="0" w:color="auto"/>
          <w:bottom w:val="single" w:sz="4" w:space="0" w:color="A0B7E1"/>
          <w:right w:val="none" w:sz="0" w:space="0" w:color="auto"/>
        </w:tcBorders>
        <w:shd w:val="clear" w:color="FFFFFF" w:fill="FFFFFF"/>
      </w:tcPr>
    </w:tblStylePr>
    <w:tblStylePr w:type="lastRow">
      <w:rPr>
        <w:rFonts w:ascii="Arial" w:hAnsi="Arial"/>
        <w:b/>
        <w:color w:val="A0B7E1"/>
        <w:sz w:val="22"/>
      </w:rPr>
      <w:tblPr/>
      <w:tcPr>
        <w:tcBorders>
          <w:top w:val="single" w:sz="4" w:space="0" w:color="A0B7E1"/>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0B7E1"/>
        <w:sz w:val="22"/>
      </w:rPr>
      <w:tblPr/>
      <w:tcPr>
        <w:tcBorders>
          <w:top w:val="none" w:sz="0" w:space="0" w:color="auto"/>
          <w:left w:val="none" w:sz="0" w:space="0" w:color="auto"/>
          <w:bottom w:val="none" w:sz="0" w:space="0" w:color="auto"/>
          <w:right w:val="single" w:sz="4" w:space="0" w:color="A0B7E1"/>
        </w:tcBorders>
        <w:shd w:val="clear" w:color="FFFFFF" w:fill="auto"/>
      </w:tcPr>
    </w:tblStylePr>
    <w:tblStylePr w:type="lastCol">
      <w:rPr>
        <w:rFonts w:ascii="Arial" w:hAnsi="Arial"/>
        <w:i/>
        <w:color w:val="A0B7E1"/>
        <w:sz w:val="22"/>
      </w:rPr>
      <w:tblPr/>
      <w:tcPr>
        <w:tcBorders>
          <w:top w:val="none" w:sz="0" w:space="0" w:color="auto"/>
          <w:left w:val="single" w:sz="4" w:space="0" w:color="A0B7E1"/>
          <w:bottom w:val="none" w:sz="0" w:space="0" w:color="auto"/>
          <w:right w:val="none" w:sz="0" w:space="0" w:color="auto"/>
        </w:tcBorders>
        <w:shd w:val="clear" w:color="FFFFFF" w:fill="auto"/>
      </w:tcPr>
    </w:tblStylePr>
    <w:tblStylePr w:type="band1Vert">
      <w:tblPr/>
      <w:tcPr>
        <w:shd w:val="clear" w:color="D8E2F3" w:fill="D8E2F3"/>
      </w:tcPr>
    </w:tblStylePr>
    <w:tblStylePr w:type="band1Horz">
      <w:rPr>
        <w:rFonts w:ascii="Arial" w:hAnsi="Arial"/>
        <w:color w:val="A0B7E1"/>
        <w:sz w:val="22"/>
      </w:rPr>
      <w:tblPr/>
      <w:tcPr>
        <w:shd w:val="clear" w:color="D8E2F3" w:fill="D8E2F3"/>
      </w:tcPr>
    </w:tblStylePr>
    <w:tblStylePr w:type="band2Horz">
      <w:rPr>
        <w:rFonts w:ascii="Arial" w:hAnsi="Arial"/>
        <w:color w:val="A0B7E1"/>
        <w:sz w:val="22"/>
      </w:rPr>
    </w:tblStylePr>
  </w:style>
  <w:style w:type="table" w:customStyle="1" w:styleId="GridTable7Colorful-Accent21">
    <w:name w:val="Grid Table 7 Colorful - Accent 21"/>
    <w:basedOn w:val="a1"/>
    <w:uiPriority w:val="99"/>
    <w:rsid w:val="008F491E"/>
    <w:pPr>
      <w:spacing w:after="0" w:line="240" w:lineRule="auto"/>
    </w:pPr>
    <w:rPr>
      <w:rFonts w:ascii="Calibri" w:eastAsia="Calibri" w:hAnsi="Calibri" w:cs="Times New Roman"/>
      <w:sz w:val="20"/>
      <w:szCs w:val="20"/>
    </w:rPr>
    <w:tblPr>
      <w:tblStyleRowBandSize w:val="1"/>
      <w:tblStyleColBandSize w:val="1"/>
      <w:tblBorders>
        <w:bottom w:val="single" w:sz="4" w:space="0" w:color="F4B184"/>
        <w:right w:val="single" w:sz="4" w:space="0" w:color="F4B184"/>
        <w:insideH w:val="single" w:sz="4" w:space="0" w:color="F4B184"/>
        <w:insideV w:val="single" w:sz="4" w:space="0" w:color="F4B184"/>
      </w:tblBorders>
    </w:tblPr>
    <w:tblStylePr w:type="firstRow">
      <w:rPr>
        <w:rFonts w:ascii="Arial" w:hAnsi="Arial"/>
        <w:b/>
        <w:color w:val="F4B184"/>
        <w:sz w:val="22"/>
      </w:rPr>
      <w:tblPr/>
      <w:tcPr>
        <w:tcBorders>
          <w:top w:val="none" w:sz="0" w:space="0" w:color="auto"/>
          <w:left w:val="none" w:sz="0" w:space="0" w:color="auto"/>
          <w:bottom w:val="single" w:sz="4" w:space="0" w:color="F4B184"/>
          <w:right w:val="none" w:sz="0" w:space="0" w:color="auto"/>
        </w:tcBorders>
        <w:shd w:val="clear" w:color="FFFFFF" w:fill="FFFFFF"/>
      </w:tcPr>
    </w:tblStylePr>
    <w:tblStylePr w:type="lastRow">
      <w:rPr>
        <w:rFonts w:ascii="Arial" w:hAnsi="Arial"/>
        <w:b/>
        <w:color w:val="F4B184"/>
        <w:sz w:val="22"/>
      </w:rPr>
      <w:tblPr/>
      <w:tcPr>
        <w:tcBorders>
          <w:top w:val="single" w:sz="4" w:space="0" w:color="F4B18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4B184"/>
        <w:sz w:val="22"/>
      </w:rPr>
      <w:tblPr/>
      <w:tcPr>
        <w:tcBorders>
          <w:top w:val="none" w:sz="0" w:space="0" w:color="auto"/>
          <w:left w:val="none" w:sz="0" w:space="0" w:color="auto"/>
          <w:bottom w:val="none" w:sz="0" w:space="0" w:color="auto"/>
          <w:right w:val="single" w:sz="4" w:space="0" w:color="F4B184"/>
        </w:tcBorders>
        <w:shd w:val="clear" w:color="FFFFFF" w:fill="auto"/>
      </w:tcPr>
    </w:tblStylePr>
    <w:tblStylePr w:type="lastCol">
      <w:rPr>
        <w:rFonts w:ascii="Arial" w:hAnsi="Arial"/>
        <w:i/>
        <w:color w:val="F4B184"/>
        <w:sz w:val="22"/>
      </w:rPr>
      <w:tblPr/>
      <w:tcPr>
        <w:tcBorders>
          <w:top w:val="none" w:sz="0" w:space="0" w:color="auto"/>
          <w:left w:val="single" w:sz="4" w:space="0" w:color="F4B184"/>
          <w:bottom w:val="none" w:sz="0" w:space="0" w:color="auto"/>
          <w:right w:val="none" w:sz="0" w:space="0" w:color="auto"/>
        </w:tcBorders>
        <w:shd w:val="clear" w:color="FFFFFF" w:fill="auto"/>
      </w:tcPr>
    </w:tblStylePr>
    <w:tblStylePr w:type="band1Vert">
      <w:tblPr/>
      <w:tcPr>
        <w:shd w:val="clear" w:color="FBE5D6" w:fill="FBE5D6"/>
      </w:tcPr>
    </w:tblStylePr>
    <w:tblStylePr w:type="band1Horz">
      <w:rPr>
        <w:rFonts w:ascii="Arial" w:hAnsi="Arial"/>
        <w:color w:val="F4B184"/>
        <w:sz w:val="22"/>
      </w:rPr>
      <w:tblPr/>
      <w:tcPr>
        <w:shd w:val="clear" w:color="FBE5D6" w:fill="FBE5D6"/>
      </w:tcPr>
    </w:tblStylePr>
    <w:tblStylePr w:type="band2Horz">
      <w:rPr>
        <w:rFonts w:ascii="Arial" w:hAnsi="Arial"/>
        <w:color w:val="F4B184"/>
        <w:sz w:val="22"/>
      </w:rPr>
    </w:tblStylePr>
  </w:style>
  <w:style w:type="table" w:customStyle="1" w:styleId="GridTable7Colorful-Accent31">
    <w:name w:val="Grid Table 7 Colorful - Accent 31"/>
    <w:basedOn w:val="a1"/>
    <w:uiPriority w:val="99"/>
    <w:rsid w:val="008F491E"/>
    <w:pPr>
      <w:spacing w:after="0" w:line="240" w:lineRule="auto"/>
    </w:pPr>
    <w:rPr>
      <w:rFonts w:ascii="Calibri" w:eastAsia="Calibri" w:hAnsi="Calibri" w:cs="Times New Roman"/>
      <w:sz w:val="20"/>
      <w:szCs w:val="20"/>
    </w:rPr>
    <w:tblPr>
      <w:tblStyleRowBandSize w:val="1"/>
      <w:tblStyleColBandSize w:val="1"/>
      <w:tblBorders>
        <w:bottom w:val="single" w:sz="4" w:space="0" w:color="A5A5A5"/>
        <w:right w:val="single" w:sz="4" w:space="0" w:color="A5A5A5"/>
        <w:insideH w:val="single" w:sz="4" w:space="0" w:color="A5A5A5"/>
        <w:insideV w:val="single" w:sz="4" w:space="0" w:color="A5A5A5"/>
      </w:tblBorders>
    </w:tblPr>
    <w:tblStylePr w:type="firstRow">
      <w:rPr>
        <w:rFonts w:ascii="Arial" w:hAnsi="Arial"/>
        <w:b/>
        <w:color w:val="A5A5A5"/>
        <w:sz w:val="22"/>
      </w:rPr>
      <w:tblPr/>
      <w:tcPr>
        <w:tcBorders>
          <w:top w:val="none" w:sz="0" w:space="0" w:color="auto"/>
          <w:left w:val="none" w:sz="0" w:space="0" w:color="auto"/>
          <w:bottom w:val="single" w:sz="4" w:space="0" w:color="A5A5A5"/>
          <w:right w:val="none" w:sz="0" w:space="0" w:color="auto"/>
        </w:tcBorders>
        <w:shd w:val="clear" w:color="FFFFFF" w:fill="FFFFFF"/>
      </w:tcPr>
    </w:tblStylePr>
    <w:tblStylePr w:type="lastRow">
      <w:rPr>
        <w:rFonts w:ascii="Arial" w:hAnsi="Arial"/>
        <w:b/>
        <w:color w:val="A5A5A5"/>
        <w:sz w:val="22"/>
      </w:rPr>
      <w:tblPr/>
      <w:tcPr>
        <w:tcBorders>
          <w:top w:val="single" w:sz="4" w:space="0" w:color="A5A5A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5A5A5"/>
        <w:sz w:val="22"/>
      </w:rPr>
      <w:tblPr/>
      <w:tcPr>
        <w:tcBorders>
          <w:top w:val="none" w:sz="0" w:space="0" w:color="auto"/>
          <w:left w:val="none" w:sz="0" w:space="0" w:color="auto"/>
          <w:bottom w:val="none" w:sz="0" w:space="0" w:color="auto"/>
          <w:right w:val="single" w:sz="4" w:space="0" w:color="A5A5A5"/>
        </w:tcBorders>
        <w:shd w:val="clear" w:color="FFFFFF" w:fill="auto"/>
      </w:tcPr>
    </w:tblStylePr>
    <w:tblStylePr w:type="lastCol">
      <w:rPr>
        <w:rFonts w:ascii="Arial" w:hAnsi="Arial"/>
        <w:i/>
        <w:color w:val="A5A5A5"/>
        <w:sz w:val="22"/>
      </w:rPr>
      <w:tblPr/>
      <w:tcPr>
        <w:tcBorders>
          <w:top w:val="none" w:sz="0" w:space="0" w:color="auto"/>
          <w:left w:val="single" w:sz="4" w:space="0" w:color="A5A5A5"/>
          <w:bottom w:val="none" w:sz="0" w:space="0" w:color="auto"/>
          <w:right w:val="none" w:sz="0" w:space="0" w:color="auto"/>
        </w:tcBorders>
        <w:shd w:val="clear" w:color="FFFFFF" w:fill="auto"/>
      </w:tcPr>
    </w:tblStylePr>
    <w:tblStylePr w:type="band1Vert">
      <w:tblPr/>
      <w:tcPr>
        <w:shd w:val="clear" w:color="ECECEC" w:fill="ECECEC"/>
      </w:tcPr>
    </w:tblStylePr>
    <w:tblStylePr w:type="band1Horz">
      <w:rPr>
        <w:rFonts w:ascii="Arial" w:hAnsi="Arial"/>
        <w:color w:val="A5A5A5"/>
        <w:sz w:val="22"/>
      </w:rPr>
      <w:tblPr/>
      <w:tcPr>
        <w:shd w:val="clear" w:color="ECECEC" w:fill="ECECEC"/>
      </w:tcPr>
    </w:tblStylePr>
    <w:tblStylePr w:type="band2Horz">
      <w:rPr>
        <w:rFonts w:ascii="Arial" w:hAnsi="Arial"/>
        <w:color w:val="A5A5A5"/>
        <w:sz w:val="22"/>
      </w:rPr>
    </w:tblStylePr>
  </w:style>
  <w:style w:type="table" w:customStyle="1" w:styleId="GridTable7Colorful-Accent41">
    <w:name w:val="Grid Table 7 Colorful - Accent 41"/>
    <w:basedOn w:val="a1"/>
    <w:uiPriority w:val="99"/>
    <w:rsid w:val="008F491E"/>
    <w:pPr>
      <w:spacing w:after="0" w:line="240" w:lineRule="auto"/>
    </w:pPr>
    <w:rPr>
      <w:rFonts w:ascii="Calibri" w:eastAsia="Calibri" w:hAnsi="Calibri" w:cs="Times New Roman"/>
      <w:sz w:val="20"/>
      <w:szCs w:val="20"/>
    </w:rPr>
    <w:tblPr>
      <w:tblStyleRowBandSize w:val="1"/>
      <w:tblStyleColBandSize w:val="1"/>
      <w:tblBorders>
        <w:bottom w:val="single" w:sz="4" w:space="0" w:color="FFD865"/>
        <w:right w:val="single" w:sz="4" w:space="0" w:color="FFD865"/>
        <w:insideH w:val="single" w:sz="4" w:space="0" w:color="FFD865"/>
        <w:insideV w:val="single" w:sz="4" w:space="0" w:color="FFD865"/>
      </w:tblBorders>
    </w:tblPr>
    <w:tblStylePr w:type="firstRow">
      <w:rPr>
        <w:rFonts w:ascii="Arial" w:hAnsi="Arial"/>
        <w:b/>
        <w:color w:val="FFD865"/>
        <w:sz w:val="22"/>
      </w:rPr>
      <w:tblPr/>
      <w:tcPr>
        <w:tcBorders>
          <w:top w:val="none" w:sz="0" w:space="0" w:color="auto"/>
          <w:left w:val="none" w:sz="0" w:space="0" w:color="auto"/>
          <w:bottom w:val="single" w:sz="4" w:space="0" w:color="FFD865"/>
          <w:right w:val="none" w:sz="0" w:space="0" w:color="auto"/>
        </w:tcBorders>
        <w:shd w:val="clear" w:color="FFFFFF" w:fill="FFFFFF"/>
      </w:tcPr>
    </w:tblStylePr>
    <w:tblStylePr w:type="lastRow">
      <w:rPr>
        <w:rFonts w:ascii="Arial" w:hAnsi="Arial"/>
        <w:b/>
        <w:color w:val="FFD865"/>
        <w:sz w:val="22"/>
      </w:rPr>
      <w:tblPr/>
      <w:tcPr>
        <w:tcBorders>
          <w:top w:val="single" w:sz="4" w:space="0" w:color="FFD86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FD865"/>
        <w:sz w:val="22"/>
      </w:rPr>
      <w:tblPr/>
      <w:tcPr>
        <w:tcBorders>
          <w:top w:val="none" w:sz="0" w:space="0" w:color="auto"/>
          <w:left w:val="none" w:sz="0" w:space="0" w:color="auto"/>
          <w:bottom w:val="none" w:sz="0" w:space="0" w:color="auto"/>
          <w:right w:val="single" w:sz="4" w:space="0" w:color="FFD865"/>
        </w:tcBorders>
        <w:shd w:val="clear" w:color="FFFFFF" w:fill="auto"/>
      </w:tcPr>
    </w:tblStylePr>
    <w:tblStylePr w:type="lastCol">
      <w:rPr>
        <w:rFonts w:ascii="Arial" w:hAnsi="Arial"/>
        <w:i/>
        <w:color w:val="FFD865"/>
        <w:sz w:val="22"/>
      </w:rPr>
      <w:tblPr/>
      <w:tcPr>
        <w:tcBorders>
          <w:top w:val="none" w:sz="0" w:space="0" w:color="auto"/>
          <w:left w:val="single" w:sz="4" w:space="0" w:color="FFD865"/>
          <w:bottom w:val="none" w:sz="0" w:space="0" w:color="auto"/>
          <w:right w:val="none" w:sz="0" w:space="0" w:color="auto"/>
        </w:tcBorders>
        <w:shd w:val="clear" w:color="FFFFFF" w:fill="auto"/>
      </w:tcPr>
    </w:tblStylePr>
    <w:tblStylePr w:type="band1Vert">
      <w:tblPr/>
      <w:tcPr>
        <w:shd w:val="clear" w:color="FFF2CB" w:fill="FFF2CB"/>
      </w:tcPr>
    </w:tblStylePr>
    <w:tblStylePr w:type="band1Horz">
      <w:rPr>
        <w:rFonts w:ascii="Arial" w:hAnsi="Arial"/>
        <w:color w:val="FFD865"/>
        <w:sz w:val="22"/>
      </w:rPr>
      <w:tblPr/>
      <w:tcPr>
        <w:shd w:val="clear" w:color="FFF2CB" w:fill="FFF2CB"/>
      </w:tcPr>
    </w:tblStylePr>
    <w:tblStylePr w:type="band2Horz">
      <w:rPr>
        <w:rFonts w:ascii="Arial" w:hAnsi="Arial"/>
        <w:color w:val="FFD865"/>
        <w:sz w:val="22"/>
      </w:rPr>
    </w:tblStylePr>
  </w:style>
  <w:style w:type="table" w:customStyle="1" w:styleId="GridTable7Colorful-Accent51">
    <w:name w:val="Grid Table 7 Colorful - Accent 51"/>
    <w:basedOn w:val="a1"/>
    <w:uiPriority w:val="99"/>
    <w:rsid w:val="008F491E"/>
    <w:pPr>
      <w:spacing w:after="0" w:line="240" w:lineRule="auto"/>
    </w:pPr>
    <w:rPr>
      <w:rFonts w:ascii="Calibri" w:eastAsia="Calibri" w:hAnsi="Calibri" w:cs="Times New Roman"/>
      <w:sz w:val="20"/>
      <w:szCs w:val="20"/>
    </w:rPr>
    <w:tblPr>
      <w:tblStyleRowBandSize w:val="1"/>
      <w:tblStyleColBandSize w:val="1"/>
      <w:tblBorders>
        <w:bottom w:val="single" w:sz="4" w:space="0" w:color="A2C6E7"/>
        <w:right w:val="single" w:sz="4" w:space="0" w:color="A2C6E7"/>
        <w:insideH w:val="single" w:sz="4" w:space="0" w:color="A2C6E7"/>
        <w:insideV w:val="single" w:sz="4" w:space="0" w:color="A2C6E7"/>
      </w:tblBorders>
    </w:tblPr>
    <w:tblStylePr w:type="firstRow">
      <w:rPr>
        <w:rFonts w:ascii="Arial" w:hAnsi="Arial"/>
        <w:b/>
        <w:color w:val="245A8D"/>
        <w:sz w:val="22"/>
      </w:rPr>
      <w:tblPr/>
      <w:tcPr>
        <w:tcBorders>
          <w:top w:val="none" w:sz="0" w:space="0" w:color="auto"/>
          <w:left w:val="none" w:sz="0" w:space="0" w:color="auto"/>
          <w:bottom w:val="single" w:sz="4" w:space="0" w:color="A2C6E7"/>
          <w:right w:val="none" w:sz="0" w:space="0" w:color="auto"/>
        </w:tcBorders>
        <w:shd w:val="clear" w:color="FFFFFF" w:fill="FFFFFF"/>
      </w:tcPr>
    </w:tblStylePr>
    <w:tblStylePr w:type="lastRow">
      <w:rPr>
        <w:rFonts w:ascii="Arial" w:hAnsi="Arial"/>
        <w:b/>
        <w:color w:val="245A8D"/>
        <w:sz w:val="22"/>
      </w:rPr>
      <w:tblPr/>
      <w:tcPr>
        <w:tcBorders>
          <w:top w:val="single" w:sz="4" w:space="0" w:color="A2C6E7"/>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45A8D"/>
        <w:sz w:val="22"/>
      </w:rPr>
      <w:tblPr/>
      <w:tcPr>
        <w:tcBorders>
          <w:top w:val="none" w:sz="0" w:space="0" w:color="auto"/>
          <w:left w:val="none" w:sz="0" w:space="0" w:color="auto"/>
          <w:bottom w:val="none" w:sz="0" w:space="0" w:color="auto"/>
          <w:right w:val="single" w:sz="4" w:space="0" w:color="A2C6E7"/>
        </w:tcBorders>
        <w:shd w:val="clear" w:color="FFFFFF" w:fill="auto"/>
      </w:tcPr>
    </w:tblStylePr>
    <w:tblStylePr w:type="lastCol">
      <w:rPr>
        <w:rFonts w:ascii="Arial" w:hAnsi="Arial"/>
        <w:i/>
        <w:color w:val="245A8D"/>
        <w:sz w:val="22"/>
      </w:rPr>
      <w:tblPr/>
      <w:tcPr>
        <w:tcBorders>
          <w:top w:val="none" w:sz="0" w:space="0" w:color="auto"/>
          <w:left w:val="single" w:sz="4" w:space="0" w:color="A2C6E7"/>
          <w:bottom w:val="none" w:sz="0" w:space="0" w:color="auto"/>
          <w:right w:val="none" w:sz="0" w:space="0" w:color="auto"/>
        </w:tcBorders>
        <w:shd w:val="clear" w:color="FFFFFF" w:fill="auto"/>
      </w:tcPr>
    </w:tblStylePr>
    <w:tblStylePr w:type="band1Vert">
      <w:tblPr/>
      <w:tcPr>
        <w:shd w:val="clear" w:color="DDEAF6" w:fill="DDEAF6"/>
      </w:tcPr>
    </w:tblStylePr>
    <w:tblStylePr w:type="band1Horz">
      <w:rPr>
        <w:rFonts w:ascii="Arial" w:hAnsi="Arial"/>
        <w:color w:val="245A8D"/>
        <w:sz w:val="22"/>
      </w:rPr>
      <w:tblPr/>
      <w:tcPr>
        <w:shd w:val="clear" w:color="DDEAF6" w:fill="DDEAF6"/>
      </w:tcPr>
    </w:tblStylePr>
    <w:tblStylePr w:type="band2Horz">
      <w:rPr>
        <w:rFonts w:ascii="Arial" w:hAnsi="Arial"/>
        <w:color w:val="245A8D"/>
        <w:sz w:val="22"/>
      </w:rPr>
    </w:tblStylePr>
  </w:style>
  <w:style w:type="table" w:customStyle="1" w:styleId="GridTable7Colorful-Accent61">
    <w:name w:val="Grid Table 7 Colorful - Accent 61"/>
    <w:basedOn w:val="a1"/>
    <w:uiPriority w:val="99"/>
    <w:rsid w:val="008F491E"/>
    <w:pPr>
      <w:spacing w:after="0" w:line="240" w:lineRule="auto"/>
    </w:pPr>
    <w:rPr>
      <w:rFonts w:ascii="Calibri" w:eastAsia="Calibri" w:hAnsi="Calibri" w:cs="Times New Roman"/>
      <w:sz w:val="20"/>
      <w:szCs w:val="20"/>
    </w:rPr>
    <w:tblPr>
      <w:tblStyleRowBandSize w:val="1"/>
      <w:tblStyleColBandSize w:val="1"/>
      <w:tblBorders>
        <w:bottom w:val="single" w:sz="4" w:space="0" w:color="ADD394"/>
        <w:right w:val="single" w:sz="4" w:space="0" w:color="ADD394"/>
        <w:insideH w:val="single" w:sz="4" w:space="0" w:color="ADD394"/>
        <w:insideV w:val="single" w:sz="4" w:space="0" w:color="ADD394"/>
      </w:tblBorders>
    </w:tblPr>
    <w:tblStylePr w:type="firstRow">
      <w:rPr>
        <w:rFonts w:ascii="Arial" w:hAnsi="Arial"/>
        <w:b/>
        <w:color w:val="416429"/>
        <w:sz w:val="22"/>
      </w:rPr>
      <w:tblPr/>
      <w:tcPr>
        <w:tcBorders>
          <w:top w:val="none" w:sz="0" w:space="0" w:color="auto"/>
          <w:left w:val="none" w:sz="0" w:space="0" w:color="auto"/>
          <w:bottom w:val="single" w:sz="4" w:space="0" w:color="ADD394"/>
          <w:right w:val="none" w:sz="0" w:space="0" w:color="auto"/>
        </w:tcBorders>
        <w:shd w:val="clear" w:color="FFFFFF" w:fill="FFFFFF"/>
      </w:tcPr>
    </w:tblStylePr>
    <w:tblStylePr w:type="lastRow">
      <w:rPr>
        <w:rFonts w:ascii="Arial" w:hAnsi="Arial"/>
        <w:b/>
        <w:color w:val="416429"/>
        <w:sz w:val="22"/>
      </w:rPr>
      <w:tblPr/>
      <w:tcPr>
        <w:tcBorders>
          <w:top w:val="single" w:sz="4" w:space="0" w:color="ADD39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416429"/>
        <w:sz w:val="22"/>
      </w:rPr>
      <w:tblPr/>
      <w:tcPr>
        <w:tcBorders>
          <w:top w:val="none" w:sz="0" w:space="0" w:color="auto"/>
          <w:left w:val="none" w:sz="0" w:space="0" w:color="auto"/>
          <w:bottom w:val="none" w:sz="0" w:space="0" w:color="auto"/>
          <w:right w:val="single" w:sz="4" w:space="0" w:color="ADD394"/>
        </w:tcBorders>
        <w:shd w:val="clear" w:color="FFFFFF" w:fill="auto"/>
      </w:tcPr>
    </w:tblStylePr>
    <w:tblStylePr w:type="lastCol">
      <w:rPr>
        <w:rFonts w:ascii="Arial" w:hAnsi="Arial"/>
        <w:i/>
        <w:color w:val="416429"/>
        <w:sz w:val="22"/>
      </w:rPr>
      <w:tblPr/>
      <w:tcPr>
        <w:tcBorders>
          <w:top w:val="none" w:sz="0" w:space="0" w:color="auto"/>
          <w:left w:val="single" w:sz="4" w:space="0" w:color="ADD394"/>
          <w:bottom w:val="none" w:sz="0" w:space="0" w:color="auto"/>
          <w:right w:val="none" w:sz="0" w:space="0" w:color="auto"/>
        </w:tcBorders>
        <w:shd w:val="clear" w:color="FFFFFF" w:fill="auto"/>
      </w:tcPr>
    </w:tblStylePr>
    <w:tblStylePr w:type="band1Vert">
      <w:tblPr/>
      <w:tcPr>
        <w:shd w:val="clear" w:color="E1EFD8" w:fill="E1EFD8"/>
      </w:tcPr>
    </w:tblStylePr>
    <w:tblStylePr w:type="band1Horz">
      <w:rPr>
        <w:rFonts w:ascii="Arial" w:hAnsi="Arial"/>
        <w:color w:val="416429"/>
        <w:sz w:val="22"/>
      </w:rPr>
      <w:tblPr/>
      <w:tcPr>
        <w:shd w:val="clear" w:color="E1EFD8" w:fill="E1EFD8"/>
      </w:tcPr>
    </w:tblStylePr>
    <w:tblStylePr w:type="band2Horz">
      <w:rPr>
        <w:rFonts w:ascii="Arial" w:hAnsi="Arial"/>
        <w:color w:val="416429"/>
        <w:sz w:val="22"/>
      </w:rPr>
    </w:tblStylePr>
  </w:style>
  <w:style w:type="table" w:styleId="-10">
    <w:name w:val="List Table 1 Light"/>
    <w:basedOn w:val="a1"/>
    <w:uiPriority w:val="99"/>
    <w:rsid w:val="008F491E"/>
    <w:pPr>
      <w:spacing w:after="0" w:line="240" w:lineRule="auto"/>
    </w:pPr>
    <w:rPr>
      <w:rFonts w:ascii="Calibri" w:eastAsia="Calibri" w:hAnsi="Calibri" w:cs="Times New Roman"/>
      <w:sz w:val="20"/>
      <w:szCs w:val="20"/>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styleId="-20">
    <w:name w:val="List Table 2"/>
    <w:basedOn w:val="a1"/>
    <w:uiPriority w:val="99"/>
    <w:rsid w:val="008F491E"/>
    <w:pPr>
      <w:spacing w:after="0" w:line="240" w:lineRule="auto"/>
    </w:pPr>
    <w:rPr>
      <w:rFonts w:ascii="Calibri" w:eastAsia="Calibri" w:hAnsi="Calibri" w:cs="Times New Roman"/>
      <w:sz w:val="20"/>
      <w:szCs w:val="20"/>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styleId="-30">
    <w:name w:val="List Table 3"/>
    <w:basedOn w:val="a1"/>
    <w:uiPriority w:val="99"/>
    <w:rsid w:val="008F491E"/>
    <w:pPr>
      <w:spacing w:after="0" w:line="240" w:lineRule="auto"/>
    </w:pPr>
    <w:rPr>
      <w:rFonts w:ascii="Calibri" w:eastAsia="Calibri" w:hAnsi="Calibri" w:cs="Times New Roman"/>
      <w:sz w:val="20"/>
      <w:szCs w:val="20"/>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styleId="-40">
    <w:name w:val="List Table 4"/>
    <w:basedOn w:val="a1"/>
    <w:uiPriority w:val="99"/>
    <w:rsid w:val="008F491E"/>
    <w:pPr>
      <w:spacing w:after="0" w:line="240" w:lineRule="auto"/>
    </w:pPr>
    <w:rPr>
      <w:rFonts w:ascii="Calibri" w:eastAsia="Calibri" w:hAnsi="Calibri" w:cs="Times New Roman"/>
      <w:sz w:val="20"/>
      <w:szCs w:val="20"/>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styleId="-50">
    <w:name w:val="List Table 5 Dark"/>
    <w:basedOn w:val="a1"/>
    <w:uiPriority w:val="99"/>
    <w:rsid w:val="008F491E"/>
    <w:pPr>
      <w:spacing w:after="0" w:line="240" w:lineRule="auto"/>
    </w:pPr>
    <w:rPr>
      <w:rFonts w:ascii="Calibri" w:eastAsia="Calibri" w:hAnsi="Calibri" w:cs="Times New Roman"/>
      <w:sz w:val="20"/>
      <w:szCs w:val="20"/>
    </w:r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1">
    <w:name w:val="List Table 5 Dark - Accent 11"/>
    <w:basedOn w:val="a1"/>
    <w:uiPriority w:val="99"/>
    <w:rsid w:val="008F491E"/>
    <w:pPr>
      <w:spacing w:after="0" w:line="240" w:lineRule="auto"/>
    </w:pPr>
    <w:rPr>
      <w:rFonts w:ascii="Calibri" w:eastAsia="Calibri" w:hAnsi="Calibri" w:cs="Times New Roman"/>
      <w:sz w:val="20"/>
      <w:szCs w:val="20"/>
    </w:rPr>
    <w:tblPr>
      <w:tblStyleRowBandSize w:val="1"/>
      <w:tblStyleColBandSize w:val="1"/>
      <w:tblBorders>
        <w:top w:val="single" w:sz="32" w:space="0" w:color="4472C4"/>
        <w:left w:val="single" w:sz="32" w:space="0" w:color="4472C4"/>
        <w:bottom w:val="single" w:sz="32" w:space="0" w:color="4472C4"/>
        <w:right w:val="single" w:sz="32" w:space="0" w:color="4472C4"/>
      </w:tblBorders>
      <w:shd w:val="clear" w:color="4472C4" w:fill="4472C4"/>
    </w:tblPr>
    <w:tblStylePr w:type="firstRow">
      <w:rPr>
        <w:rFonts w:ascii="Arial" w:hAnsi="Arial"/>
        <w:b/>
        <w:color w:val="FFFFFF"/>
        <w:sz w:val="22"/>
      </w:rPr>
      <w:tblPr/>
      <w:tcPr>
        <w:tcBorders>
          <w:top w:val="single" w:sz="32" w:space="0" w:color="4472C4"/>
          <w:bottom w:val="single" w:sz="12" w:space="0" w:color="FFFFFF"/>
        </w:tcBorders>
        <w:shd w:val="clear" w:color="4472C4" w:fill="4472C4"/>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472C4"/>
          <w:right w:val="single" w:sz="4" w:space="0" w:color="FFFFFF"/>
        </w:tcBorders>
      </w:tcPr>
    </w:tblStylePr>
    <w:tblStylePr w:type="lastCol">
      <w:tblPr/>
      <w:tcPr>
        <w:tcBorders>
          <w:left w:val="single" w:sz="4" w:space="0" w:color="FFFFFF"/>
          <w:right w:val="single" w:sz="32" w:space="0" w:color="4472C4"/>
        </w:tcBorders>
      </w:tcPr>
    </w:tblStylePr>
    <w:tblStylePr w:type="band1Vert">
      <w:tblPr/>
      <w:tcPr>
        <w:tcBorders>
          <w:left w:val="single" w:sz="4" w:space="0" w:color="FFFFFF"/>
          <w:right w:val="single" w:sz="4" w:space="0" w:color="FFFFFF"/>
        </w:tcBorders>
        <w:shd w:val="clear" w:color="4472C4" w:fill="4472C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472C4" w:fill="4472C4"/>
      </w:tcPr>
    </w:tblStylePr>
    <w:tblStylePr w:type="band2Horz">
      <w:tblPr/>
      <w:tcPr>
        <w:tcBorders>
          <w:top w:val="single" w:sz="4" w:space="0" w:color="FFFFFF"/>
          <w:bottom w:val="single" w:sz="4" w:space="0" w:color="FFFFFF"/>
        </w:tcBorders>
        <w:shd w:val="clear" w:color="4472C4" w:fill="4472C4"/>
      </w:tcPr>
    </w:tblStylePr>
  </w:style>
  <w:style w:type="table" w:customStyle="1" w:styleId="ListTable5Dark-Accent21">
    <w:name w:val="List Table 5 Dark - Accent 21"/>
    <w:basedOn w:val="a1"/>
    <w:uiPriority w:val="99"/>
    <w:rsid w:val="008F491E"/>
    <w:pPr>
      <w:spacing w:after="0" w:line="240" w:lineRule="auto"/>
    </w:pPr>
    <w:rPr>
      <w:rFonts w:ascii="Calibri" w:eastAsia="Calibri" w:hAnsi="Calibri" w:cs="Times New Roman"/>
      <w:sz w:val="20"/>
      <w:szCs w:val="20"/>
    </w:rPr>
    <w:tblPr>
      <w:tblStyleRowBandSize w:val="1"/>
      <w:tblStyleColBandSize w:val="1"/>
      <w:tblBorders>
        <w:top w:val="single" w:sz="32" w:space="0" w:color="F4B184"/>
        <w:left w:val="single" w:sz="32" w:space="0" w:color="F4B184"/>
        <w:bottom w:val="single" w:sz="32" w:space="0" w:color="F4B184"/>
        <w:right w:val="single" w:sz="32" w:space="0" w:color="F4B184"/>
      </w:tblBorders>
      <w:shd w:val="clear" w:color="F4B184" w:fill="F4B184"/>
    </w:tblPr>
    <w:tblStylePr w:type="firstRow">
      <w:rPr>
        <w:rFonts w:ascii="Arial" w:hAnsi="Arial"/>
        <w:b/>
        <w:color w:val="FFFFFF"/>
        <w:sz w:val="22"/>
      </w:rPr>
      <w:tblPr/>
      <w:tcPr>
        <w:tcBorders>
          <w:top w:val="single" w:sz="32" w:space="0" w:color="F4B184"/>
          <w:bottom w:val="single" w:sz="12" w:space="0" w:color="FFFFFF"/>
        </w:tcBorders>
        <w:shd w:val="clear" w:color="F4B184" w:fill="F4B184"/>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4B184"/>
          <w:right w:val="single" w:sz="4" w:space="0" w:color="FFFFFF"/>
        </w:tcBorders>
      </w:tcPr>
    </w:tblStylePr>
    <w:tblStylePr w:type="lastCol">
      <w:tblPr/>
      <w:tcPr>
        <w:tcBorders>
          <w:left w:val="single" w:sz="4" w:space="0" w:color="FFFFFF"/>
          <w:right w:val="single" w:sz="32" w:space="0" w:color="F4B184"/>
        </w:tcBorders>
      </w:tcPr>
    </w:tblStylePr>
    <w:tblStylePr w:type="band1Vert">
      <w:tblPr/>
      <w:tcPr>
        <w:tcBorders>
          <w:left w:val="single" w:sz="4" w:space="0" w:color="FFFFFF"/>
          <w:right w:val="single" w:sz="4" w:space="0" w:color="FFFFFF"/>
        </w:tcBorders>
        <w:shd w:val="clear" w:color="F4B184"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4B184" w:fill="F4B184"/>
      </w:tcPr>
    </w:tblStylePr>
    <w:tblStylePr w:type="band2Horz">
      <w:tblPr/>
      <w:tcPr>
        <w:tcBorders>
          <w:top w:val="single" w:sz="4" w:space="0" w:color="FFFFFF"/>
          <w:bottom w:val="single" w:sz="4" w:space="0" w:color="FFFFFF"/>
        </w:tcBorders>
        <w:shd w:val="clear" w:color="F4B184" w:fill="F4B184"/>
      </w:tcPr>
    </w:tblStylePr>
  </w:style>
  <w:style w:type="table" w:customStyle="1" w:styleId="ListTable5Dark-Accent31">
    <w:name w:val="List Table 5 Dark - Accent 31"/>
    <w:basedOn w:val="a1"/>
    <w:uiPriority w:val="99"/>
    <w:rsid w:val="008F491E"/>
    <w:pPr>
      <w:spacing w:after="0" w:line="240" w:lineRule="auto"/>
    </w:pPr>
    <w:rPr>
      <w:rFonts w:ascii="Calibri" w:eastAsia="Calibri" w:hAnsi="Calibri" w:cs="Times New Roman"/>
      <w:sz w:val="20"/>
      <w:szCs w:val="20"/>
    </w:rPr>
    <w:tblPr>
      <w:tblStyleRowBandSize w:val="1"/>
      <w:tblStyleColBandSize w:val="1"/>
      <w:tblBorders>
        <w:top w:val="single" w:sz="32" w:space="0" w:color="C9C9C9"/>
        <w:left w:val="single" w:sz="32" w:space="0" w:color="C9C9C9"/>
        <w:bottom w:val="single" w:sz="32" w:space="0" w:color="C9C9C9"/>
        <w:right w:val="single" w:sz="32" w:space="0" w:color="C9C9C9"/>
      </w:tblBorders>
      <w:shd w:val="clear" w:color="C9C9C9" w:fill="C9C9C9"/>
    </w:tblPr>
    <w:tblStylePr w:type="firstRow">
      <w:rPr>
        <w:rFonts w:ascii="Arial" w:hAnsi="Arial"/>
        <w:b/>
        <w:color w:val="FFFFFF"/>
        <w:sz w:val="22"/>
      </w:rPr>
      <w:tblPr/>
      <w:tcPr>
        <w:tcBorders>
          <w:top w:val="single" w:sz="32" w:space="0" w:color="C9C9C9"/>
          <w:bottom w:val="single" w:sz="12" w:space="0" w:color="FFFFFF"/>
        </w:tcBorders>
        <w:shd w:val="clear" w:color="C9C9C9" w:fill="C9C9C9"/>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9C9C9"/>
          <w:right w:val="single" w:sz="4" w:space="0" w:color="FFFFFF"/>
        </w:tcBorders>
      </w:tcPr>
    </w:tblStylePr>
    <w:tblStylePr w:type="lastCol">
      <w:tblPr/>
      <w:tcPr>
        <w:tcBorders>
          <w:left w:val="single" w:sz="4" w:space="0" w:color="FFFFFF"/>
          <w:right w:val="single" w:sz="32" w:space="0" w:color="C9C9C9"/>
        </w:tcBorders>
      </w:tcPr>
    </w:tblStylePr>
    <w:tblStylePr w:type="band1Vert">
      <w:tblPr/>
      <w:tcPr>
        <w:tcBorders>
          <w:left w:val="single" w:sz="4" w:space="0" w:color="FFFFFF"/>
          <w:right w:val="single" w:sz="4" w:space="0" w:color="FFFFFF"/>
        </w:tcBorders>
        <w:shd w:val="clear" w:color="C9C9C9"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9C9C9" w:fill="C9C9C9"/>
      </w:tcPr>
    </w:tblStylePr>
    <w:tblStylePr w:type="band2Horz">
      <w:tblPr/>
      <w:tcPr>
        <w:tcBorders>
          <w:top w:val="single" w:sz="4" w:space="0" w:color="FFFFFF"/>
          <w:bottom w:val="single" w:sz="4" w:space="0" w:color="FFFFFF"/>
        </w:tcBorders>
        <w:shd w:val="clear" w:color="C9C9C9" w:fill="C9C9C9"/>
      </w:tcPr>
    </w:tblStylePr>
  </w:style>
  <w:style w:type="table" w:customStyle="1" w:styleId="ListTable5Dark-Accent41">
    <w:name w:val="List Table 5 Dark - Accent 41"/>
    <w:basedOn w:val="a1"/>
    <w:uiPriority w:val="99"/>
    <w:rsid w:val="008F491E"/>
    <w:pPr>
      <w:spacing w:after="0" w:line="240" w:lineRule="auto"/>
    </w:pPr>
    <w:rPr>
      <w:rFonts w:ascii="Calibri" w:eastAsia="Calibri" w:hAnsi="Calibri" w:cs="Times New Roman"/>
      <w:sz w:val="20"/>
      <w:szCs w:val="20"/>
    </w:rPr>
    <w:tblPr>
      <w:tblStyleRowBandSize w:val="1"/>
      <w:tblStyleColBandSize w:val="1"/>
      <w:tblBorders>
        <w:top w:val="single" w:sz="32" w:space="0" w:color="FFD865"/>
        <w:left w:val="single" w:sz="32" w:space="0" w:color="FFD865"/>
        <w:bottom w:val="single" w:sz="32" w:space="0" w:color="FFD865"/>
        <w:right w:val="single" w:sz="32" w:space="0" w:color="FFD865"/>
      </w:tblBorders>
      <w:shd w:val="clear" w:color="FFD865" w:fill="FFD865"/>
    </w:tblPr>
    <w:tblStylePr w:type="firstRow">
      <w:rPr>
        <w:rFonts w:ascii="Arial" w:hAnsi="Arial"/>
        <w:b/>
        <w:color w:val="FFFFFF"/>
        <w:sz w:val="22"/>
      </w:rPr>
      <w:tblPr/>
      <w:tcPr>
        <w:tcBorders>
          <w:top w:val="single" w:sz="32" w:space="0" w:color="FFD865"/>
          <w:bottom w:val="single" w:sz="12" w:space="0" w:color="FFFFFF"/>
        </w:tcBorders>
        <w:shd w:val="clear" w:color="FFD865" w:fill="FFD86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FD865"/>
          <w:right w:val="single" w:sz="4" w:space="0" w:color="FFFFFF"/>
        </w:tcBorders>
      </w:tcPr>
    </w:tblStylePr>
    <w:tblStylePr w:type="lastCol">
      <w:tblPr/>
      <w:tcPr>
        <w:tcBorders>
          <w:left w:val="single" w:sz="4" w:space="0" w:color="FFFFFF"/>
          <w:right w:val="single" w:sz="32" w:space="0" w:color="FFD865"/>
        </w:tcBorders>
      </w:tcPr>
    </w:tblStylePr>
    <w:tblStylePr w:type="band1Vert">
      <w:tblPr/>
      <w:tcPr>
        <w:tcBorders>
          <w:left w:val="single" w:sz="4" w:space="0" w:color="FFFFFF"/>
          <w:right w:val="single" w:sz="4" w:space="0" w:color="FFFFFF"/>
        </w:tcBorders>
        <w:shd w:val="clear" w:color="FFD865"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FD865" w:fill="FFD865"/>
      </w:tcPr>
    </w:tblStylePr>
    <w:tblStylePr w:type="band2Horz">
      <w:tblPr/>
      <w:tcPr>
        <w:tcBorders>
          <w:top w:val="single" w:sz="4" w:space="0" w:color="FFFFFF"/>
          <w:bottom w:val="single" w:sz="4" w:space="0" w:color="FFFFFF"/>
        </w:tcBorders>
        <w:shd w:val="clear" w:color="FFD865" w:fill="FFD865"/>
      </w:tcPr>
    </w:tblStylePr>
  </w:style>
  <w:style w:type="table" w:customStyle="1" w:styleId="ListTable5Dark-Accent51">
    <w:name w:val="List Table 5 Dark - Accent 51"/>
    <w:basedOn w:val="a1"/>
    <w:uiPriority w:val="99"/>
    <w:rsid w:val="008F491E"/>
    <w:pPr>
      <w:spacing w:after="0" w:line="240" w:lineRule="auto"/>
    </w:pPr>
    <w:rPr>
      <w:rFonts w:ascii="Calibri" w:eastAsia="Calibri" w:hAnsi="Calibri" w:cs="Times New Roman"/>
      <w:sz w:val="20"/>
      <w:szCs w:val="20"/>
    </w:rPr>
    <w:tblPr>
      <w:tblStyleRowBandSize w:val="1"/>
      <w:tblStyleColBandSize w:val="1"/>
      <w:tblBorders>
        <w:top w:val="single" w:sz="32" w:space="0" w:color="9BC2E5"/>
        <w:left w:val="single" w:sz="32" w:space="0" w:color="9BC2E5"/>
        <w:bottom w:val="single" w:sz="32" w:space="0" w:color="9BC2E5"/>
        <w:right w:val="single" w:sz="32" w:space="0" w:color="9BC2E5"/>
      </w:tblBorders>
      <w:shd w:val="clear" w:color="9BC2E5" w:fill="9BC2E5"/>
    </w:tblPr>
    <w:tblStylePr w:type="firstRow">
      <w:rPr>
        <w:rFonts w:ascii="Arial" w:hAnsi="Arial"/>
        <w:b/>
        <w:color w:val="FFFFFF"/>
        <w:sz w:val="22"/>
      </w:rPr>
      <w:tblPr/>
      <w:tcPr>
        <w:tcBorders>
          <w:top w:val="single" w:sz="32" w:space="0" w:color="9BC2E5"/>
          <w:bottom w:val="single" w:sz="12" w:space="0" w:color="FFFFFF"/>
        </w:tcBorders>
        <w:shd w:val="clear" w:color="9BC2E5" w:fill="9BC2E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BC2E5"/>
          <w:right w:val="single" w:sz="4" w:space="0" w:color="FFFFFF"/>
        </w:tcBorders>
      </w:tcPr>
    </w:tblStylePr>
    <w:tblStylePr w:type="lastCol">
      <w:tblPr/>
      <w:tcPr>
        <w:tcBorders>
          <w:left w:val="single" w:sz="4" w:space="0" w:color="FFFFFF"/>
          <w:right w:val="single" w:sz="32" w:space="0" w:color="9BC2E5"/>
        </w:tcBorders>
      </w:tcPr>
    </w:tblStylePr>
    <w:tblStylePr w:type="band1Vert">
      <w:tblPr/>
      <w:tcPr>
        <w:tcBorders>
          <w:left w:val="single" w:sz="4" w:space="0" w:color="FFFFFF"/>
          <w:right w:val="single" w:sz="4" w:space="0" w:color="FFFFFF"/>
        </w:tcBorders>
        <w:shd w:val="clear" w:color="9BC2E5" w:fill="9BC2E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BC2E5" w:fill="9BC2E5"/>
      </w:tcPr>
    </w:tblStylePr>
    <w:tblStylePr w:type="band2Horz">
      <w:tblPr/>
      <w:tcPr>
        <w:tcBorders>
          <w:top w:val="single" w:sz="4" w:space="0" w:color="FFFFFF"/>
          <w:bottom w:val="single" w:sz="4" w:space="0" w:color="FFFFFF"/>
        </w:tcBorders>
        <w:shd w:val="clear" w:color="9BC2E5" w:fill="9BC2E5"/>
      </w:tcPr>
    </w:tblStylePr>
  </w:style>
  <w:style w:type="table" w:customStyle="1" w:styleId="ListTable5Dark-Accent61">
    <w:name w:val="List Table 5 Dark - Accent 61"/>
    <w:basedOn w:val="a1"/>
    <w:uiPriority w:val="99"/>
    <w:rsid w:val="008F491E"/>
    <w:pPr>
      <w:spacing w:after="0" w:line="240" w:lineRule="auto"/>
    </w:pPr>
    <w:rPr>
      <w:rFonts w:ascii="Calibri" w:eastAsia="Calibri" w:hAnsi="Calibri" w:cs="Times New Roman"/>
      <w:sz w:val="20"/>
      <w:szCs w:val="20"/>
    </w:rPr>
    <w:tblPr>
      <w:tblStyleRowBandSize w:val="1"/>
      <w:tblStyleColBandSize w:val="1"/>
      <w:tblBorders>
        <w:top w:val="single" w:sz="32" w:space="0" w:color="A9D08E"/>
        <w:left w:val="single" w:sz="32" w:space="0" w:color="A9D08E"/>
        <w:bottom w:val="single" w:sz="32" w:space="0" w:color="A9D08E"/>
        <w:right w:val="single" w:sz="32" w:space="0" w:color="A9D08E"/>
      </w:tblBorders>
      <w:shd w:val="clear" w:color="A9D08E" w:fill="A9D08E"/>
    </w:tblPr>
    <w:tblStylePr w:type="firstRow">
      <w:rPr>
        <w:rFonts w:ascii="Arial" w:hAnsi="Arial"/>
        <w:b/>
        <w:color w:val="FFFFFF"/>
        <w:sz w:val="22"/>
      </w:rPr>
      <w:tblPr/>
      <w:tcPr>
        <w:tcBorders>
          <w:top w:val="single" w:sz="32" w:space="0" w:color="A9D08E"/>
          <w:bottom w:val="single" w:sz="12" w:space="0" w:color="FFFFFF"/>
        </w:tcBorders>
        <w:shd w:val="clear" w:color="A9D08E" w:fill="A9D08E"/>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A9D08E"/>
          <w:right w:val="single" w:sz="4" w:space="0" w:color="FFFFFF"/>
        </w:tcBorders>
      </w:tcPr>
    </w:tblStylePr>
    <w:tblStylePr w:type="lastCol">
      <w:tblPr/>
      <w:tcPr>
        <w:tcBorders>
          <w:left w:val="single" w:sz="4" w:space="0" w:color="FFFFFF"/>
          <w:right w:val="single" w:sz="32" w:space="0" w:color="A9D08E"/>
        </w:tcBorders>
      </w:tcPr>
    </w:tblStylePr>
    <w:tblStylePr w:type="band1Vert">
      <w:tblPr/>
      <w:tcPr>
        <w:tcBorders>
          <w:left w:val="single" w:sz="4" w:space="0" w:color="FFFFFF"/>
          <w:right w:val="single" w:sz="4" w:space="0" w:color="FFFFFF"/>
        </w:tcBorders>
        <w:shd w:val="clear" w:color="A9D08E"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9D08E" w:fill="A9D08E"/>
      </w:tcPr>
    </w:tblStylePr>
    <w:tblStylePr w:type="band2Horz">
      <w:tblPr/>
      <w:tcPr>
        <w:tcBorders>
          <w:top w:val="single" w:sz="4" w:space="0" w:color="FFFFFF"/>
          <w:bottom w:val="single" w:sz="4" w:space="0" w:color="FFFFFF"/>
        </w:tcBorders>
        <w:shd w:val="clear" w:color="A9D08E" w:fill="A9D08E"/>
      </w:tcPr>
    </w:tblStylePr>
  </w:style>
  <w:style w:type="table" w:styleId="-60">
    <w:name w:val="List Table 6 Colorful"/>
    <w:basedOn w:val="a1"/>
    <w:uiPriority w:val="99"/>
    <w:rsid w:val="008F491E"/>
    <w:pPr>
      <w:spacing w:after="0" w:line="240" w:lineRule="auto"/>
    </w:pPr>
    <w:rPr>
      <w:rFonts w:ascii="Calibri" w:eastAsia="Calibri" w:hAnsi="Calibri" w:cs="Times New Roman"/>
      <w:sz w:val="20"/>
      <w:szCs w:val="20"/>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1">
    <w:name w:val="List Table 6 Colorful - Accent 11"/>
    <w:basedOn w:val="a1"/>
    <w:uiPriority w:val="99"/>
    <w:rsid w:val="008F491E"/>
    <w:pPr>
      <w:spacing w:after="0" w:line="240" w:lineRule="auto"/>
    </w:pPr>
    <w:rPr>
      <w:rFonts w:ascii="Calibri" w:eastAsia="Calibri" w:hAnsi="Calibri" w:cs="Times New Roman"/>
      <w:sz w:val="20"/>
      <w:szCs w:val="20"/>
    </w:rPr>
    <w:tblPr>
      <w:tblStyleRowBandSize w:val="1"/>
      <w:tblStyleColBandSize w:val="1"/>
      <w:tblBorders>
        <w:top w:val="single" w:sz="4" w:space="0" w:color="4472C4"/>
        <w:bottom w:val="single" w:sz="4" w:space="0" w:color="4472C4"/>
      </w:tblBorders>
    </w:tblPr>
    <w:tblStylePr w:type="firstRow">
      <w:rPr>
        <w:b/>
        <w:color w:val="254175"/>
      </w:rPr>
      <w:tblPr/>
      <w:tcPr>
        <w:tcBorders>
          <w:bottom w:val="single" w:sz="4" w:space="0" w:color="4472C4"/>
        </w:tcBorders>
      </w:tcPr>
    </w:tblStylePr>
    <w:tblStylePr w:type="lastRow">
      <w:rPr>
        <w:b/>
        <w:color w:val="254175"/>
      </w:rPr>
      <w:tblPr/>
      <w:tcPr>
        <w:tcBorders>
          <w:top w:val="single" w:sz="4" w:space="0" w:color="4472C4"/>
        </w:tcBorders>
      </w:tcPr>
    </w:tblStylePr>
    <w:tblStylePr w:type="firstCol">
      <w:rPr>
        <w:b/>
        <w:color w:val="254175"/>
      </w:rPr>
    </w:tblStylePr>
    <w:tblStylePr w:type="lastCol">
      <w:rPr>
        <w:b/>
        <w:color w:val="254175"/>
      </w:rPr>
    </w:tblStylePr>
    <w:tblStylePr w:type="band1Vert">
      <w:tblPr/>
      <w:tcPr>
        <w:shd w:val="clear" w:color="CFDBF0" w:fill="CFDBF0"/>
      </w:tcPr>
    </w:tblStylePr>
    <w:tblStylePr w:type="band1Horz">
      <w:rPr>
        <w:rFonts w:ascii="Arial" w:hAnsi="Arial"/>
        <w:color w:val="254175"/>
        <w:sz w:val="22"/>
      </w:rPr>
      <w:tblPr/>
      <w:tcPr>
        <w:shd w:val="clear" w:color="CFDBF0" w:fill="CFDBF0"/>
      </w:tcPr>
    </w:tblStylePr>
    <w:tblStylePr w:type="band2Horz">
      <w:rPr>
        <w:rFonts w:ascii="Arial" w:hAnsi="Arial"/>
        <w:color w:val="254175"/>
        <w:sz w:val="22"/>
      </w:rPr>
    </w:tblStylePr>
  </w:style>
  <w:style w:type="table" w:customStyle="1" w:styleId="ListTable6Colorful-Accent21">
    <w:name w:val="List Table 6 Colorful - Accent 21"/>
    <w:basedOn w:val="a1"/>
    <w:uiPriority w:val="99"/>
    <w:rsid w:val="008F491E"/>
    <w:pPr>
      <w:spacing w:after="0" w:line="240" w:lineRule="auto"/>
    </w:pPr>
    <w:rPr>
      <w:rFonts w:ascii="Calibri" w:eastAsia="Calibri" w:hAnsi="Calibri" w:cs="Times New Roman"/>
      <w:sz w:val="20"/>
      <w:szCs w:val="20"/>
    </w:rPr>
    <w:tblPr>
      <w:tblStyleRowBandSize w:val="1"/>
      <w:tblStyleColBandSize w:val="1"/>
      <w:tblBorders>
        <w:top w:val="single" w:sz="4" w:space="0" w:color="F4B184"/>
        <w:bottom w:val="single" w:sz="4" w:space="0" w:color="F4B184"/>
      </w:tblBorders>
    </w:tblPr>
    <w:tblStylePr w:type="firstRow">
      <w:rPr>
        <w:b/>
        <w:color w:val="F4B184"/>
      </w:rPr>
      <w:tblPr/>
      <w:tcPr>
        <w:tcBorders>
          <w:bottom w:val="single" w:sz="4" w:space="0" w:color="F4B184"/>
        </w:tcBorders>
      </w:tcPr>
    </w:tblStylePr>
    <w:tblStylePr w:type="lastRow">
      <w:rPr>
        <w:b/>
        <w:color w:val="F4B184"/>
      </w:rPr>
      <w:tblPr/>
      <w:tcPr>
        <w:tcBorders>
          <w:top w:val="single" w:sz="4" w:space="0" w:color="F4B184"/>
        </w:tcBorders>
      </w:tcPr>
    </w:tblStylePr>
    <w:tblStylePr w:type="firstCol">
      <w:rPr>
        <w:b/>
        <w:color w:val="F4B184"/>
      </w:rPr>
    </w:tblStylePr>
    <w:tblStylePr w:type="lastCol">
      <w:rPr>
        <w:b/>
        <w:color w:val="F4B184"/>
      </w:rPr>
    </w:tblStylePr>
    <w:tblStylePr w:type="band1Vert">
      <w:tblPr/>
      <w:tcPr>
        <w:shd w:val="clear" w:color="FADECB" w:fill="FADECB"/>
      </w:tcPr>
    </w:tblStylePr>
    <w:tblStylePr w:type="band1Horz">
      <w:rPr>
        <w:rFonts w:ascii="Arial" w:hAnsi="Arial"/>
        <w:color w:val="F4B184"/>
        <w:sz w:val="22"/>
      </w:rPr>
      <w:tblPr/>
      <w:tcPr>
        <w:shd w:val="clear" w:color="FADECB" w:fill="FADECB"/>
      </w:tcPr>
    </w:tblStylePr>
    <w:tblStylePr w:type="band2Horz">
      <w:rPr>
        <w:rFonts w:ascii="Arial" w:hAnsi="Arial"/>
        <w:color w:val="F4B184"/>
        <w:sz w:val="22"/>
      </w:rPr>
    </w:tblStylePr>
  </w:style>
  <w:style w:type="table" w:customStyle="1" w:styleId="ListTable6Colorful-Accent31">
    <w:name w:val="List Table 6 Colorful - Accent 31"/>
    <w:basedOn w:val="a1"/>
    <w:uiPriority w:val="99"/>
    <w:rsid w:val="008F491E"/>
    <w:pPr>
      <w:spacing w:after="0" w:line="240" w:lineRule="auto"/>
    </w:pPr>
    <w:rPr>
      <w:rFonts w:ascii="Calibri" w:eastAsia="Calibri" w:hAnsi="Calibri" w:cs="Times New Roman"/>
      <w:sz w:val="20"/>
      <w:szCs w:val="20"/>
    </w:rPr>
    <w:tblPr>
      <w:tblStyleRowBandSize w:val="1"/>
      <w:tblStyleColBandSize w:val="1"/>
      <w:tblBorders>
        <w:top w:val="single" w:sz="4" w:space="0" w:color="C9C9C9"/>
        <w:bottom w:val="single" w:sz="4" w:space="0" w:color="C9C9C9"/>
      </w:tblBorders>
    </w:tblPr>
    <w:tblStylePr w:type="firstRow">
      <w:rPr>
        <w:b/>
        <w:color w:val="C9C9C9"/>
      </w:rPr>
      <w:tblPr/>
      <w:tcPr>
        <w:tcBorders>
          <w:bottom w:val="single" w:sz="4" w:space="0" w:color="C9C9C9"/>
        </w:tcBorders>
      </w:tcPr>
    </w:tblStylePr>
    <w:tblStylePr w:type="lastRow">
      <w:rPr>
        <w:b/>
        <w:color w:val="C9C9C9"/>
      </w:rPr>
      <w:tblPr/>
      <w:tcPr>
        <w:tcBorders>
          <w:top w:val="single" w:sz="4" w:space="0" w:color="C9C9C9"/>
        </w:tcBorders>
      </w:tcPr>
    </w:tblStylePr>
    <w:tblStylePr w:type="firstCol">
      <w:rPr>
        <w:b/>
        <w:color w:val="C9C9C9"/>
      </w:rPr>
    </w:tblStylePr>
    <w:tblStylePr w:type="lastCol">
      <w:rPr>
        <w:b/>
        <w:color w:val="C9C9C9"/>
      </w:rPr>
    </w:tblStylePr>
    <w:tblStylePr w:type="band1Vert">
      <w:tblPr/>
      <w:tcPr>
        <w:shd w:val="clear" w:color="E8E8E8" w:fill="E8E8E8"/>
      </w:tcPr>
    </w:tblStylePr>
    <w:tblStylePr w:type="band1Horz">
      <w:rPr>
        <w:rFonts w:ascii="Arial" w:hAnsi="Arial"/>
        <w:color w:val="C9C9C9"/>
        <w:sz w:val="22"/>
      </w:rPr>
      <w:tblPr/>
      <w:tcPr>
        <w:shd w:val="clear" w:color="E8E8E8" w:fill="E8E8E8"/>
      </w:tcPr>
    </w:tblStylePr>
    <w:tblStylePr w:type="band2Horz">
      <w:rPr>
        <w:rFonts w:ascii="Arial" w:hAnsi="Arial"/>
        <w:color w:val="C9C9C9"/>
        <w:sz w:val="22"/>
      </w:rPr>
    </w:tblStylePr>
  </w:style>
  <w:style w:type="table" w:customStyle="1" w:styleId="ListTable6Colorful-Accent41">
    <w:name w:val="List Table 6 Colorful - Accent 41"/>
    <w:basedOn w:val="a1"/>
    <w:uiPriority w:val="99"/>
    <w:rsid w:val="008F491E"/>
    <w:pPr>
      <w:spacing w:after="0" w:line="240" w:lineRule="auto"/>
    </w:pPr>
    <w:rPr>
      <w:rFonts w:ascii="Calibri" w:eastAsia="Calibri" w:hAnsi="Calibri" w:cs="Times New Roman"/>
      <w:sz w:val="20"/>
      <w:szCs w:val="20"/>
    </w:rPr>
    <w:tblPr>
      <w:tblStyleRowBandSize w:val="1"/>
      <w:tblStyleColBandSize w:val="1"/>
      <w:tblBorders>
        <w:top w:val="single" w:sz="4" w:space="0" w:color="FFD865"/>
        <w:bottom w:val="single" w:sz="4" w:space="0" w:color="FFD865"/>
      </w:tblBorders>
    </w:tblPr>
    <w:tblStylePr w:type="firstRow">
      <w:rPr>
        <w:b/>
        <w:color w:val="FFD865"/>
      </w:rPr>
      <w:tblPr/>
      <w:tcPr>
        <w:tcBorders>
          <w:bottom w:val="single" w:sz="4" w:space="0" w:color="FFD865"/>
        </w:tcBorders>
      </w:tcPr>
    </w:tblStylePr>
    <w:tblStylePr w:type="lastRow">
      <w:rPr>
        <w:b/>
        <w:color w:val="FFD865"/>
      </w:rPr>
      <w:tblPr/>
      <w:tcPr>
        <w:tcBorders>
          <w:top w:val="single" w:sz="4" w:space="0" w:color="FFD865"/>
        </w:tcBorders>
      </w:tcPr>
    </w:tblStylePr>
    <w:tblStylePr w:type="firstCol">
      <w:rPr>
        <w:b/>
        <w:color w:val="FFD865"/>
      </w:rPr>
    </w:tblStylePr>
    <w:tblStylePr w:type="lastCol">
      <w:rPr>
        <w:b/>
        <w:color w:val="FFD865"/>
      </w:rPr>
    </w:tblStylePr>
    <w:tblStylePr w:type="band1Vert">
      <w:tblPr/>
      <w:tcPr>
        <w:shd w:val="clear" w:color="FFEFBF" w:fill="FFEFBF"/>
      </w:tcPr>
    </w:tblStylePr>
    <w:tblStylePr w:type="band1Horz">
      <w:rPr>
        <w:rFonts w:ascii="Arial" w:hAnsi="Arial"/>
        <w:color w:val="FFD865"/>
        <w:sz w:val="22"/>
      </w:rPr>
      <w:tblPr/>
      <w:tcPr>
        <w:shd w:val="clear" w:color="FFEFBF" w:fill="FFEFBF"/>
      </w:tcPr>
    </w:tblStylePr>
    <w:tblStylePr w:type="band2Horz">
      <w:rPr>
        <w:rFonts w:ascii="Arial" w:hAnsi="Arial"/>
        <w:color w:val="FFD865"/>
        <w:sz w:val="22"/>
      </w:rPr>
    </w:tblStylePr>
  </w:style>
  <w:style w:type="table" w:customStyle="1" w:styleId="ListTable6Colorful-Accent51">
    <w:name w:val="List Table 6 Colorful - Accent 51"/>
    <w:basedOn w:val="a1"/>
    <w:uiPriority w:val="99"/>
    <w:rsid w:val="008F491E"/>
    <w:pPr>
      <w:spacing w:after="0" w:line="240" w:lineRule="auto"/>
    </w:pPr>
    <w:rPr>
      <w:rFonts w:ascii="Calibri" w:eastAsia="Calibri" w:hAnsi="Calibri" w:cs="Times New Roman"/>
      <w:sz w:val="20"/>
      <w:szCs w:val="20"/>
    </w:rPr>
    <w:tblPr>
      <w:tblStyleRowBandSize w:val="1"/>
      <w:tblStyleColBandSize w:val="1"/>
      <w:tblBorders>
        <w:top w:val="single" w:sz="4" w:space="0" w:color="9BC2E5"/>
        <w:bottom w:val="single" w:sz="4" w:space="0" w:color="9BC2E5"/>
      </w:tblBorders>
    </w:tblPr>
    <w:tblStylePr w:type="firstRow">
      <w:rPr>
        <w:b/>
        <w:color w:val="9BC2E5"/>
      </w:rPr>
      <w:tblPr/>
      <w:tcPr>
        <w:tcBorders>
          <w:bottom w:val="single" w:sz="4" w:space="0" w:color="9BC2E5"/>
        </w:tcBorders>
      </w:tcPr>
    </w:tblStylePr>
    <w:tblStylePr w:type="lastRow">
      <w:rPr>
        <w:b/>
        <w:color w:val="9BC2E5"/>
      </w:rPr>
      <w:tblPr/>
      <w:tcPr>
        <w:tcBorders>
          <w:top w:val="single" w:sz="4" w:space="0" w:color="9BC2E5"/>
        </w:tcBorders>
      </w:tcPr>
    </w:tblStylePr>
    <w:tblStylePr w:type="firstCol">
      <w:rPr>
        <w:b/>
        <w:color w:val="9BC2E5"/>
      </w:rPr>
    </w:tblStylePr>
    <w:tblStylePr w:type="lastCol">
      <w:rPr>
        <w:b/>
        <w:color w:val="9BC2E5"/>
      </w:rPr>
    </w:tblStylePr>
    <w:tblStylePr w:type="band1Vert">
      <w:tblPr/>
      <w:tcPr>
        <w:shd w:val="clear" w:color="D5E5F4" w:fill="D5E5F4"/>
      </w:tcPr>
    </w:tblStylePr>
    <w:tblStylePr w:type="band1Horz">
      <w:rPr>
        <w:rFonts w:ascii="Arial" w:hAnsi="Arial"/>
        <w:color w:val="9BC2E5"/>
        <w:sz w:val="22"/>
      </w:rPr>
      <w:tblPr/>
      <w:tcPr>
        <w:shd w:val="clear" w:color="D5E5F4" w:fill="D5E5F4"/>
      </w:tcPr>
    </w:tblStylePr>
    <w:tblStylePr w:type="band2Horz">
      <w:rPr>
        <w:rFonts w:ascii="Arial" w:hAnsi="Arial"/>
        <w:color w:val="9BC2E5"/>
        <w:sz w:val="22"/>
      </w:rPr>
    </w:tblStylePr>
  </w:style>
  <w:style w:type="table" w:customStyle="1" w:styleId="ListTable6Colorful-Accent61">
    <w:name w:val="List Table 6 Colorful - Accent 61"/>
    <w:basedOn w:val="a1"/>
    <w:uiPriority w:val="99"/>
    <w:rsid w:val="008F491E"/>
    <w:pPr>
      <w:spacing w:after="0" w:line="240" w:lineRule="auto"/>
    </w:pPr>
    <w:rPr>
      <w:rFonts w:ascii="Calibri" w:eastAsia="Calibri" w:hAnsi="Calibri" w:cs="Times New Roman"/>
      <w:sz w:val="20"/>
      <w:szCs w:val="20"/>
    </w:rPr>
    <w:tblPr>
      <w:tblStyleRowBandSize w:val="1"/>
      <w:tblStyleColBandSize w:val="1"/>
      <w:tblBorders>
        <w:top w:val="single" w:sz="4" w:space="0" w:color="A9D08E"/>
        <w:bottom w:val="single" w:sz="4" w:space="0" w:color="A9D08E"/>
      </w:tblBorders>
    </w:tblPr>
    <w:tblStylePr w:type="firstRow">
      <w:rPr>
        <w:b/>
        <w:color w:val="A9D08E"/>
      </w:rPr>
      <w:tblPr/>
      <w:tcPr>
        <w:tcBorders>
          <w:bottom w:val="single" w:sz="4" w:space="0" w:color="A9D08E"/>
        </w:tcBorders>
      </w:tcPr>
    </w:tblStylePr>
    <w:tblStylePr w:type="lastRow">
      <w:rPr>
        <w:b/>
        <w:color w:val="A9D08E"/>
      </w:rPr>
      <w:tblPr/>
      <w:tcPr>
        <w:tcBorders>
          <w:top w:val="single" w:sz="4" w:space="0" w:color="A9D08E"/>
        </w:tcBorders>
      </w:tcPr>
    </w:tblStylePr>
    <w:tblStylePr w:type="firstCol">
      <w:rPr>
        <w:b/>
        <w:color w:val="A9D08E"/>
      </w:rPr>
    </w:tblStylePr>
    <w:tblStylePr w:type="lastCol">
      <w:rPr>
        <w:b/>
        <w:color w:val="A9D08E"/>
      </w:rPr>
    </w:tblStylePr>
    <w:tblStylePr w:type="band1Vert">
      <w:tblPr/>
      <w:tcPr>
        <w:shd w:val="clear" w:color="DAEBCF" w:fill="DAEBCF"/>
      </w:tcPr>
    </w:tblStylePr>
    <w:tblStylePr w:type="band1Horz">
      <w:rPr>
        <w:rFonts w:ascii="Arial" w:hAnsi="Arial"/>
        <w:color w:val="A9D08E"/>
        <w:sz w:val="22"/>
      </w:rPr>
      <w:tblPr/>
      <w:tcPr>
        <w:shd w:val="clear" w:color="DAEBCF" w:fill="DAEBCF"/>
      </w:tcPr>
    </w:tblStylePr>
    <w:tblStylePr w:type="band2Horz">
      <w:rPr>
        <w:rFonts w:ascii="Arial" w:hAnsi="Arial"/>
        <w:color w:val="A9D08E"/>
        <w:sz w:val="22"/>
      </w:rPr>
    </w:tblStylePr>
  </w:style>
  <w:style w:type="table" w:styleId="-70">
    <w:name w:val="List Table 7 Colorful"/>
    <w:basedOn w:val="a1"/>
    <w:uiPriority w:val="99"/>
    <w:rsid w:val="008F491E"/>
    <w:pPr>
      <w:spacing w:after="0" w:line="240" w:lineRule="auto"/>
    </w:pPr>
    <w:rPr>
      <w:rFonts w:ascii="Calibri" w:eastAsia="Calibri" w:hAnsi="Calibri" w:cs="Times New Roman"/>
      <w:sz w:val="20"/>
      <w:szCs w:val="20"/>
    </w:r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i/>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1">
    <w:name w:val="List Table 7 Colorful - Accent 11"/>
    <w:basedOn w:val="a1"/>
    <w:uiPriority w:val="99"/>
    <w:rsid w:val="008F491E"/>
    <w:pPr>
      <w:spacing w:after="0" w:line="240" w:lineRule="auto"/>
    </w:pPr>
    <w:rPr>
      <w:rFonts w:ascii="Calibri" w:eastAsia="Calibri" w:hAnsi="Calibri" w:cs="Times New Roman"/>
      <w:sz w:val="20"/>
      <w:szCs w:val="20"/>
    </w:rPr>
    <w:tblPr>
      <w:tblStyleRowBandSize w:val="1"/>
      <w:tblStyleColBandSize w:val="1"/>
      <w:tblBorders>
        <w:right w:val="single" w:sz="4" w:space="0" w:color="4472C4"/>
      </w:tblBorders>
    </w:tblPr>
    <w:tblStylePr w:type="firstRow">
      <w:rPr>
        <w:rFonts w:ascii="Arial" w:hAnsi="Arial"/>
        <w:i/>
        <w:color w:val="254175"/>
        <w:sz w:val="22"/>
      </w:rPr>
      <w:tblPr/>
      <w:tcPr>
        <w:tcBorders>
          <w:top w:val="none" w:sz="0" w:space="0" w:color="auto"/>
          <w:left w:val="none" w:sz="0" w:space="0" w:color="auto"/>
          <w:bottom w:val="single" w:sz="4" w:space="0" w:color="4472C4"/>
          <w:right w:val="none" w:sz="0" w:space="0" w:color="auto"/>
        </w:tcBorders>
        <w:shd w:val="clear" w:color="FFFFFF" w:fill="FFFFFF"/>
      </w:tcPr>
    </w:tblStylePr>
    <w:tblStylePr w:type="lastRow">
      <w:rPr>
        <w:rFonts w:ascii="Arial" w:hAnsi="Arial"/>
        <w:i/>
        <w:color w:val="254175"/>
        <w:sz w:val="22"/>
      </w:rPr>
      <w:tblPr/>
      <w:tcPr>
        <w:tcBorders>
          <w:top w:val="single" w:sz="4" w:space="0" w:color="4472C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54175"/>
        <w:sz w:val="22"/>
      </w:rPr>
      <w:tblPr/>
      <w:tcPr>
        <w:tcBorders>
          <w:top w:val="none" w:sz="0" w:space="0" w:color="auto"/>
          <w:left w:val="none" w:sz="0" w:space="0" w:color="auto"/>
          <w:bottom w:val="none" w:sz="0" w:space="0" w:color="auto"/>
          <w:right w:val="single" w:sz="4" w:space="0" w:color="4472C4"/>
        </w:tcBorders>
        <w:shd w:val="clear" w:color="FFFFFF" w:fill="auto"/>
      </w:tcPr>
    </w:tblStylePr>
    <w:tblStylePr w:type="lastCol">
      <w:rPr>
        <w:rFonts w:ascii="Arial" w:hAnsi="Arial"/>
        <w:i/>
        <w:color w:val="254175"/>
        <w:sz w:val="22"/>
      </w:rPr>
      <w:tblPr/>
      <w:tcPr>
        <w:tcBorders>
          <w:top w:val="none" w:sz="0" w:space="0" w:color="auto"/>
          <w:left w:val="single" w:sz="4" w:space="0" w:color="4472C4"/>
          <w:bottom w:val="none" w:sz="0" w:space="0" w:color="auto"/>
          <w:right w:val="none" w:sz="0" w:space="0" w:color="auto"/>
        </w:tcBorders>
        <w:shd w:val="clear" w:color="FFFFFF" w:fill="auto"/>
      </w:tcPr>
    </w:tblStylePr>
    <w:tblStylePr w:type="band1Vert">
      <w:tblPr/>
      <w:tcPr>
        <w:shd w:val="clear" w:color="CFDBF0" w:fill="CFDBF0"/>
      </w:tcPr>
    </w:tblStylePr>
    <w:tblStylePr w:type="band1Horz">
      <w:rPr>
        <w:rFonts w:ascii="Arial" w:hAnsi="Arial"/>
        <w:color w:val="254175"/>
        <w:sz w:val="22"/>
      </w:rPr>
      <w:tblPr/>
      <w:tcPr>
        <w:shd w:val="clear" w:color="CFDBF0" w:fill="CFDBF0"/>
      </w:tcPr>
    </w:tblStylePr>
    <w:tblStylePr w:type="band2Horz">
      <w:rPr>
        <w:rFonts w:ascii="Arial" w:hAnsi="Arial"/>
        <w:color w:val="254175"/>
        <w:sz w:val="22"/>
      </w:rPr>
    </w:tblStylePr>
  </w:style>
  <w:style w:type="table" w:customStyle="1" w:styleId="ListTable7Colorful-Accent21">
    <w:name w:val="List Table 7 Colorful - Accent 21"/>
    <w:basedOn w:val="a1"/>
    <w:uiPriority w:val="99"/>
    <w:rsid w:val="008F491E"/>
    <w:pPr>
      <w:spacing w:after="0" w:line="240" w:lineRule="auto"/>
    </w:pPr>
    <w:rPr>
      <w:rFonts w:ascii="Calibri" w:eastAsia="Calibri" w:hAnsi="Calibri" w:cs="Times New Roman"/>
      <w:sz w:val="20"/>
      <w:szCs w:val="20"/>
    </w:rPr>
    <w:tblPr>
      <w:tblStyleRowBandSize w:val="1"/>
      <w:tblStyleColBandSize w:val="1"/>
      <w:tblBorders>
        <w:right w:val="single" w:sz="4" w:space="0" w:color="F4B184"/>
      </w:tblBorders>
    </w:tblPr>
    <w:tblStylePr w:type="firstRow">
      <w:rPr>
        <w:rFonts w:ascii="Arial" w:hAnsi="Arial"/>
        <w:i/>
        <w:color w:val="F4B184"/>
        <w:sz w:val="22"/>
      </w:rPr>
      <w:tblPr/>
      <w:tcPr>
        <w:tcBorders>
          <w:top w:val="none" w:sz="0" w:space="0" w:color="auto"/>
          <w:left w:val="none" w:sz="0" w:space="0" w:color="auto"/>
          <w:bottom w:val="single" w:sz="4" w:space="0" w:color="F4B184"/>
          <w:right w:val="none" w:sz="0" w:space="0" w:color="auto"/>
        </w:tcBorders>
        <w:shd w:val="clear" w:color="FFFFFF" w:fill="FFFFFF"/>
      </w:tcPr>
    </w:tblStylePr>
    <w:tblStylePr w:type="lastRow">
      <w:rPr>
        <w:rFonts w:ascii="Arial" w:hAnsi="Arial"/>
        <w:i/>
        <w:color w:val="F4B184"/>
        <w:sz w:val="22"/>
      </w:rPr>
      <w:tblPr/>
      <w:tcPr>
        <w:tcBorders>
          <w:top w:val="single" w:sz="4" w:space="0" w:color="F4B18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4B184"/>
        <w:sz w:val="22"/>
      </w:rPr>
      <w:tblPr/>
      <w:tcPr>
        <w:tcBorders>
          <w:top w:val="none" w:sz="0" w:space="0" w:color="auto"/>
          <w:left w:val="none" w:sz="0" w:space="0" w:color="auto"/>
          <w:bottom w:val="none" w:sz="0" w:space="0" w:color="auto"/>
          <w:right w:val="single" w:sz="4" w:space="0" w:color="F4B184"/>
        </w:tcBorders>
        <w:shd w:val="clear" w:color="FFFFFF" w:fill="auto"/>
      </w:tcPr>
    </w:tblStylePr>
    <w:tblStylePr w:type="lastCol">
      <w:rPr>
        <w:rFonts w:ascii="Arial" w:hAnsi="Arial"/>
        <w:i/>
        <w:color w:val="F4B184"/>
        <w:sz w:val="22"/>
      </w:rPr>
      <w:tblPr/>
      <w:tcPr>
        <w:tcBorders>
          <w:top w:val="none" w:sz="0" w:space="0" w:color="auto"/>
          <w:left w:val="single" w:sz="4" w:space="0" w:color="F4B184"/>
          <w:bottom w:val="none" w:sz="0" w:space="0" w:color="auto"/>
          <w:right w:val="none" w:sz="0" w:space="0" w:color="auto"/>
        </w:tcBorders>
        <w:shd w:val="clear" w:color="FFFFFF" w:fill="auto"/>
      </w:tcPr>
    </w:tblStylePr>
    <w:tblStylePr w:type="band1Vert">
      <w:tblPr/>
      <w:tcPr>
        <w:shd w:val="clear" w:color="FADECB" w:fill="FADECB"/>
      </w:tcPr>
    </w:tblStylePr>
    <w:tblStylePr w:type="band1Horz">
      <w:rPr>
        <w:rFonts w:ascii="Arial" w:hAnsi="Arial"/>
        <w:color w:val="F4B184"/>
        <w:sz w:val="22"/>
      </w:rPr>
      <w:tblPr/>
      <w:tcPr>
        <w:shd w:val="clear" w:color="FADECB" w:fill="FADECB"/>
      </w:tcPr>
    </w:tblStylePr>
    <w:tblStylePr w:type="band2Horz">
      <w:rPr>
        <w:rFonts w:ascii="Arial" w:hAnsi="Arial"/>
        <w:color w:val="F4B184"/>
        <w:sz w:val="22"/>
      </w:rPr>
    </w:tblStylePr>
  </w:style>
  <w:style w:type="table" w:customStyle="1" w:styleId="ListTable7Colorful-Accent31">
    <w:name w:val="List Table 7 Colorful - Accent 31"/>
    <w:basedOn w:val="a1"/>
    <w:uiPriority w:val="99"/>
    <w:rsid w:val="008F491E"/>
    <w:pPr>
      <w:spacing w:after="0" w:line="240" w:lineRule="auto"/>
    </w:pPr>
    <w:rPr>
      <w:rFonts w:ascii="Calibri" w:eastAsia="Calibri" w:hAnsi="Calibri" w:cs="Times New Roman"/>
      <w:sz w:val="20"/>
      <w:szCs w:val="20"/>
    </w:rPr>
    <w:tblPr>
      <w:tblStyleRowBandSize w:val="1"/>
      <w:tblStyleColBandSize w:val="1"/>
      <w:tblBorders>
        <w:right w:val="single" w:sz="4" w:space="0" w:color="C9C9C9"/>
      </w:tblBorders>
    </w:tblPr>
    <w:tblStylePr w:type="firstRow">
      <w:rPr>
        <w:rFonts w:ascii="Arial" w:hAnsi="Arial"/>
        <w:i/>
        <w:color w:val="C9C9C9"/>
        <w:sz w:val="22"/>
      </w:rPr>
      <w:tblPr/>
      <w:tcPr>
        <w:tcBorders>
          <w:top w:val="none" w:sz="0" w:space="0" w:color="auto"/>
          <w:left w:val="none" w:sz="0" w:space="0" w:color="auto"/>
          <w:bottom w:val="single" w:sz="4" w:space="0" w:color="C9C9C9"/>
          <w:right w:val="none" w:sz="0" w:space="0" w:color="auto"/>
        </w:tcBorders>
        <w:shd w:val="clear" w:color="FFFFFF" w:fill="FFFFFF"/>
      </w:tcPr>
    </w:tblStylePr>
    <w:tblStylePr w:type="lastRow">
      <w:rPr>
        <w:rFonts w:ascii="Arial" w:hAnsi="Arial"/>
        <w:i/>
        <w:color w:val="C9C9C9"/>
        <w:sz w:val="22"/>
      </w:rPr>
      <w:tblPr/>
      <w:tcPr>
        <w:tcBorders>
          <w:top w:val="single" w:sz="4" w:space="0" w:color="C9C9C9"/>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C9C9C9"/>
        <w:sz w:val="22"/>
      </w:rPr>
      <w:tblPr/>
      <w:tcPr>
        <w:tcBorders>
          <w:top w:val="none" w:sz="0" w:space="0" w:color="auto"/>
          <w:left w:val="none" w:sz="0" w:space="0" w:color="auto"/>
          <w:bottom w:val="none" w:sz="0" w:space="0" w:color="auto"/>
          <w:right w:val="single" w:sz="4" w:space="0" w:color="C9C9C9"/>
        </w:tcBorders>
        <w:shd w:val="clear" w:color="FFFFFF" w:fill="auto"/>
      </w:tcPr>
    </w:tblStylePr>
    <w:tblStylePr w:type="lastCol">
      <w:rPr>
        <w:rFonts w:ascii="Arial" w:hAnsi="Arial"/>
        <w:i/>
        <w:color w:val="C9C9C9"/>
        <w:sz w:val="22"/>
      </w:rPr>
      <w:tblPr/>
      <w:tcPr>
        <w:tcBorders>
          <w:top w:val="none" w:sz="0" w:space="0" w:color="auto"/>
          <w:left w:val="single" w:sz="4" w:space="0" w:color="C9C9C9"/>
          <w:bottom w:val="none" w:sz="0" w:space="0" w:color="auto"/>
          <w:right w:val="none" w:sz="0" w:space="0" w:color="auto"/>
        </w:tcBorders>
        <w:shd w:val="clear" w:color="FFFFFF" w:fill="auto"/>
      </w:tcPr>
    </w:tblStylePr>
    <w:tblStylePr w:type="band1Vert">
      <w:tblPr/>
      <w:tcPr>
        <w:shd w:val="clear" w:color="E8E8E8" w:fill="E8E8E8"/>
      </w:tcPr>
    </w:tblStylePr>
    <w:tblStylePr w:type="band1Horz">
      <w:rPr>
        <w:rFonts w:ascii="Arial" w:hAnsi="Arial"/>
        <w:color w:val="C9C9C9"/>
        <w:sz w:val="22"/>
      </w:rPr>
      <w:tblPr/>
      <w:tcPr>
        <w:shd w:val="clear" w:color="E8E8E8" w:fill="E8E8E8"/>
      </w:tcPr>
    </w:tblStylePr>
    <w:tblStylePr w:type="band2Horz">
      <w:rPr>
        <w:rFonts w:ascii="Arial" w:hAnsi="Arial"/>
        <w:color w:val="C9C9C9"/>
        <w:sz w:val="22"/>
      </w:rPr>
    </w:tblStylePr>
  </w:style>
  <w:style w:type="table" w:customStyle="1" w:styleId="ListTable7Colorful-Accent41">
    <w:name w:val="List Table 7 Colorful - Accent 41"/>
    <w:basedOn w:val="a1"/>
    <w:uiPriority w:val="99"/>
    <w:rsid w:val="008F491E"/>
    <w:pPr>
      <w:spacing w:after="0" w:line="240" w:lineRule="auto"/>
    </w:pPr>
    <w:rPr>
      <w:rFonts w:ascii="Calibri" w:eastAsia="Calibri" w:hAnsi="Calibri" w:cs="Times New Roman"/>
      <w:sz w:val="20"/>
      <w:szCs w:val="20"/>
    </w:rPr>
    <w:tblPr>
      <w:tblStyleRowBandSize w:val="1"/>
      <w:tblStyleColBandSize w:val="1"/>
      <w:tblBorders>
        <w:right w:val="single" w:sz="4" w:space="0" w:color="FFD865"/>
      </w:tblBorders>
    </w:tblPr>
    <w:tblStylePr w:type="firstRow">
      <w:rPr>
        <w:rFonts w:ascii="Arial" w:hAnsi="Arial"/>
        <w:i/>
        <w:color w:val="FFD865"/>
        <w:sz w:val="22"/>
      </w:rPr>
      <w:tblPr/>
      <w:tcPr>
        <w:tcBorders>
          <w:top w:val="none" w:sz="0" w:space="0" w:color="auto"/>
          <w:left w:val="none" w:sz="0" w:space="0" w:color="auto"/>
          <w:bottom w:val="single" w:sz="4" w:space="0" w:color="FFD865"/>
          <w:right w:val="none" w:sz="0" w:space="0" w:color="auto"/>
        </w:tcBorders>
        <w:shd w:val="clear" w:color="FFFFFF" w:fill="FFFFFF"/>
      </w:tcPr>
    </w:tblStylePr>
    <w:tblStylePr w:type="lastRow">
      <w:rPr>
        <w:rFonts w:ascii="Arial" w:hAnsi="Arial"/>
        <w:i/>
        <w:color w:val="FFD865"/>
        <w:sz w:val="22"/>
      </w:rPr>
      <w:tblPr/>
      <w:tcPr>
        <w:tcBorders>
          <w:top w:val="single" w:sz="4" w:space="0" w:color="FFD86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FD865"/>
        <w:sz w:val="22"/>
      </w:rPr>
      <w:tblPr/>
      <w:tcPr>
        <w:tcBorders>
          <w:top w:val="none" w:sz="0" w:space="0" w:color="auto"/>
          <w:left w:val="none" w:sz="0" w:space="0" w:color="auto"/>
          <w:bottom w:val="none" w:sz="0" w:space="0" w:color="auto"/>
          <w:right w:val="single" w:sz="4" w:space="0" w:color="FFD865"/>
        </w:tcBorders>
        <w:shd w:val="clear" w:color="FFFFFF" w:fill="auto"/>
      </w:tcPr>
    </w:tblStylePr>
    <w:tblStylePr w:type="lastCol">
      <w:rPr>
        <w:rFonts w:ascii="Arial" w:hAnsi="Arial"/>
        <w:i/>
        <w:color w:val="FFD865"/>
        <w:sz w:val="22"/>
      </w:rPr>
      <w:tblPr/>
      <w:tcPr>
        <w:tcBorders>
          <w:top w:val="none" w:sz="0" w:space="0" w:color="auto"/>
          <w:left w:val="single" w:sz="4" w:space="0" w:color="FFD865"/>
          <w:bottom w:val="none" w:sz="0" w:space="0" w:color="auto"/>
          <w:right w:val="none" w:sz="0" w:space="0" w:color="auto"/>
        </w:tcBorders>
        <w:shd w:val="clear" w:color="FFFFFF" w:fill="auto"/>
      </w:tcPr>
    </w:tblStylePr>
    <w:tblStylePr w:type="band1Vert">
      <w:tblPr/>
      <w:tcPr>
        <w:shd w:val="clear" w:color="FFEFBF" w:fill="FFEFBF"/>
      </w:tcPr>
    </w:tblStylePr>
    <w:tblStylePr w:type="band1Horz">
      <w:rPr>
        <w:rFonts w:ascii="Arial" w:hAnsi="Arial"/>
        <w:color w:val="FFD865"/>
        <w:sz w:val="22"/>
      </w:rPr>
      <w:tblPr/>
      <w:tcPr>
        <w:shd w:val="clear" w:color="FFEFBF" w:fill="FFEFBF"/>
      </w:tcPr>
    </w:tblStylePr>
    <w:tblStylePr w:type="band2Horz">
      <w:rPr>
        <w:rFonts w:ascii="Arial" w:hAnsi="Arial"/>
        <w:color w:val="FFD865"/>
        <w:sz w:val="22"/>
      </w:rPr>
    </w:tblStylePr>
  </w:style>
  <w:style w:type="table" w:customStyle="1" w:styleId="ListTable7Colorful-Accent51">
    <w:name w:val="List Table 7 Colorful - Accent 51"/>
    <w:basedOn w:val="a1"/>
    <w:uiPriority w:val="99"/>
    <w:rsid w:val="008F491E"/>
    <w:pPr>
      <w:spacing w:after="0" w:line="240" w:lineRule="auto"/>
    </w:pPr>
    <w:rPr>
      <w:rFonts w:ascii="Calibri" w:eastAsia="Calibri" w:hAnsi="Calibri" w:cs="Times New Roman"/>
      <w:sz w:val="20"/>
      <w:szCs w:val="20"/>
    </w:rPr>
    <w:tblPr>
      <w:tblStyleRowBandSize w:val="1"/>
      <w:tblStyleColBandSize w:val="1"/>
      <w:tblBorders>
        <w:right w:val="single" w:sz="4" w:space="0" w:color="9BC2E5"/>
      </w:tblBorders>
    </w:tblPr>
    <w:tblStylePr w:type="firstRow">
      <w:rPr>
        <w:rFonts w:ascii="Arial" w:hAnsi="Arial"/>
        <w:i/>
        <w:color w:val="9BC2E5"/>
        <w:sz w:val="22"/>
      </w:rPr>
      <w:tblPr/>
      <w:tcPr>
        <w:tcBorders>
          <w:top w:val="none" w:sz="0" w:space="0" w:color="auto"/>
          <w:left w:val="none" w:sz="0" w:space="0" w:color="auto"/>
          <w:bottom w:val="single" w:sz="4" w:space="0" w:color="9BC2E5"/>
          <w:right w:val="none" w:sz="0" w:space="0" w:color="auto"/>
        </w:tcBorders>
        <w:shd w:val="clear" w:color="FFFFFF" w:fill="FFFFFF"/>
      </w:tcPr>
    </w:tblStylePr>
    <w:tblStylePr w:type="lastRow">
      <w:rPr>
        <w:rFonts w:ascii="Arial" w:hAnsi="Arial"/>
        <w:i/>
        <w:color w:val="9BC2E5"/>
        <w:sz w:val="22"/>
      </w:rPr>
      <w:tblPr/>
      <w:tcPr>
        <w:tcBorders>
          <w:top w:val="single" w:sz="4" w:space="0" w:color="9BC2E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BC2E5"/>
        <w:sz w:val="22"/>
      </w:rPr>
      <w:tblPr/>
      <w:tcPr>
        <w:tcBorders>
          <w:top w:val="none" w:sz="0" w:space="0" w:color="auto"/>
          <w:left w:val="none" w:sz="0" w:space="0" w:color="auto"/>
          <w:bottom w:val="none" w:sz="0" w:space="0" w:color="auto"/>
          <w:right w:val="single" w:sz="4" w:space="0" w:color="9BC2E5"/>
        </w:tcBorders>
        <w:shd w:val="clear" w:color="FFFFFF" w:fill="auto"/>
      </w:tcPr>
    </w:tblStylePr>
    <w:tblStylePr w:type="lastCol">
      <w:rPr>
        <w:rFonts w:ascii="Arial" w:hAnsi="Arial"/>
        <w:i/>
        <w:color w:val="9BC2E5"/>
        <w:sz w:val="22"/>
      </w:rPr>
      <w:tblPr/>
      <w:tcPr>
        <w:tcBorders>
          <w:top w:val="none" w:sz="0" w:space="0" w:color="auto"/>
          <w:left w:val="single" w:sz="4" w:space="0" w:color="9BC2E5"/>
          <w:bottom w:val="none" w:sz="0" w:space="0" w:color="auto"/>
          <w:right w:val="none" w:sz="0" w:space="0" w:color="auto"/>
        </w:tcBorders>
        <w:shd w:val="clear" w:color="FFFFFF" w:fill="auto"/>
      </w:tcPr>
    </w:tblStylePr>
    <w:tblStylePr w:type="band1Vert">
      <w:tblPr/>
      <w:tcPr>
        <w:shd w:val="clear" w:color="D5E5F4" w:fill="D5E5F4"/>
      </w:tcPr>
    </w:tblStylePr>
    <w:tblStylePr w:type="band1Horz">
      <w:rPr>
        <w:rFonts w:ascii="Arial" w:hAnsi="Arial"/>
        <w:color w:val="9BC2E5"/>
        <w:sz w:val="22"/>
      </w:rPr>
      <w:tblPr/>
      <w:tcPr>
        <w:shd w:val="clear" w:color="D5E5F4" w:fill="D5E5F4"/>
      </w:tcPr>
    </w:tblStylePr>
    <w:tblStylePr w:type="band2Horz">
      <w:rPr>
        <w:rFonts w:ascii="Arial" w:hAnsi="Arial"/>
        <w:color w:val="9BC2E5"/>
        <w:sz w:val="22"/>
      </w:rPr>
    </w:tblStylePr>
  </w:style>
  <w:style w:type="table" w:customStyle="1" w:styleId="ListTable7Colorful-Accent61">
    <w:name w:val="List Table 7 Colorful - Accent 61"/>
    <w:basedOn w:val="a1"/>
    <w:uiPriority w:val="99"/>
    <w:rsid w:val="008F491E"/>
    <w:pPr>
      <w:spacing w:after="0" w:line="240" w:lineRule="auto"/>
    </w:pPr>
    <w:rPr>
      <w:rFonts w:ascii="Calibri" w:eastAsia="Calibri" w:hAnsi="Calibri" w:cs="Times New Roman"/>
      <w:sz w:val="20"/>
      <w:szCs w:val="20"/>
    </w:rPr>
    <w:tblPr>
      <w:tblStyleRowBandSize w:val="1"/>
      <w:tblStyleColBandSize w:val="1"/>
      <w:tblBorders>
        <w:right w:val="single" w:sz="4" w:space="0" w:color="A9D08E"/>
      </w:tblBorders>
    </w:tblPr>
    <w:tblStylePr w:type="firstRow">
      <w:rPr>
        <w:rFonts w:ascii="Arial" w:hAnsi="Arial"/>
        <w:i/>
        <w:color w:val="A9D08E"/>
        <w:sz w:val="22"/>
      </w:rPr>
      <w:tblPr/>
      <w:tcPr>
        <w:tcBorders>
          <w:top w:val="none" w:sz="0" w:space="0" w:color="auto"/>
          <w:left w:val="none" w:sz="0" w:space="0" w:color="auto"/>
          <w:bottom w:val="single" w:sz="4" w:space="0" w:color="A9D08E"/>
          <w:right w:val="none" w:sz="0" w:space="0" w:color="auto"/>
        </w:tcBorders>
        <w:shd w:val="clear" w:color="FFFFFF" w:fill="FFFFFF"/>
      </w:tcPr>
    </w:tblStylePr>
    <w:tblStylePr w:type="lastRow">
      <w:rPr>
        <w:rFonts w:ascii="Arial" w:hAnsi="Arial"/>
        <w:i/>
        <w:color w:val="A9D08E"/>
        <w:sz w:val="22"/>
      </w:rPr>
      <w:tblPr/>
      <w:tcPr>
        <w:tcBorders>
          <w:top w:val="single" w:sz="4" w:space="0" w:color="A9D08E"/>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9D08E"/>
        <w:sz w:val="22"/>
      </w:rPr>
      <w:tblPr/>
      <w:tcPr>
        <w:tcBorders>
          <w:top w:val="none" w:sz="0" w:space="0" w:color="auto"/>
          <w:left w:val="none" w:sz="0" w:space="0" w:color="auto"/>
          <w:bottom w:val="none" w:sz="0" w:space="0" w:color="auto"/>
          <w:right w:val="single" w:sz="4" w:space="0" w:color="A9D08E"/>
        </w:tcBorders>
        <w:shd w:val="clear" w:color="FFFFFF" w:fill="auto"/>
      </w:tcPr>
    </w:tblStylePr>
    <w:tblStylePr w:type="lastCol">
      <w:rPr>
        <w:rFonts w:ascii="Arial" w:hAnsi="Arial"/>
        <w:i/>
        <w:color w:val="A9D08E"/>
        <w:sz w:val="22"/>
      </w:rPr>
      <w:tblPr/>
      <w:tcPr>
        <w:tcBorders>
          <w:top w:val="none" w:sz="0" w:space="0" w:color="auto"/>
          <w:left w:val="single" w:sz="4" w:space="0" w:color="A9D08E"/>
          <w:bottom w:val="none" w:sz="0" w:space="0" w:color="auto"/>
          <w:right w:val="none" w:sz="0" w:space="0" w:color="auto"/>
        </w:tcBorders>
        <w:shd w:val="clear" w:color="FFFFFF" w:fill="auto"/>
      </w:tcPr>
    </w:tblStylePr>
    <w:tblStylePr w:type="band1Vert">
      <w:tblPr/>
      <w:tcPr>
        <w:shd w:val="clear" w:color="DAEBCF" w:fill="DAEBCF"/>
      </w:tcPr>
    </w:tblStylePr>
    <w:tblStylePr w:type="band1Horz">
      <w:rPr>
        <w:rFonts w:ascii="Arial" w:hAnsi="Arial"/>
        <w:color w:val="A9D08E"/>
        <w:sz w:val="22"/>
      </w:rPr>
      <w:tblPr/>
      <w:tcPr>
        <w:shd w:val="clear" w:color="DAEBCF" w:fill="DAEBCF"/>
      </w:tcPr>
    </w:tblStylePr>
    <w:tblStylePr w:type="band2Horz">
      <w:rPr>
        <w:rFonts w:ascii="Arial" w:hAnsi="Arial"/>
        <w:color w:val="A9D08E"/>
        <w:sz w:val="22"/>
      </w:rPr>
    </w:tblStylePr>
  </w:style>
  <w:style w:type="paragraph" w:customStyle="1" w:styleId="affd">
    <w:basedOn w:val="a"/>
    <w:next w:val="af0"/>
    <w:link w:val="affe"/>
    <w:uiPriority w:val="99"/>
    <w:unhideWhenUsed/>
    <w:qFormat/>
    <w:rsid w:val="008F491E"/>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28">
    <w:name w:val="Сетка таблицы2"/>
    <w:basedOn w:val="a1"/>
    <w:next w:val="a3"/>
    <w:uiPriority w:val="59"/>
    <w:rsid w:val="008F491E"/>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e">
    <w:name w:val="Обычный (веб) Знак"/>
    <w:link w:val="affd"/>
    <w:uiPriority w:val="99"/>
    <w:rsid w:val="008F491E"/>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40126">
      <w:bodyDiv w:val="1"/>
      <w:marLeft w:val="0"/>
      <w:marRight w:val="0"/>
      <w:marTop w:val="0"/>
      <w:marBottom w:val="0"/>
      <w:divBdr>
        <w:top w:val="none" w:sz="0" w:space="0" w:color="auto"/>
        <w:left w:val="none" w:sz="0" w:space="0" w:color="auto"/>
        <w:bottom w:val="none" w:sz="0" w:space="0" w:color="auto"/>
        <w:right w:val="none" w:sz="0" w:space="0" w:color="auto"/>
      </w:divBdr>
    </w:div>
    <w:div w:id="17436031">
      <w:bodyDiv w:val="1"/>
      <w:marLeft w:val="0"/>
      <w:marRight w:val="0"/>
      <w:marTop w:val="0"/>
      <w:marBottom w:val="0"/>
      <w:divBdr>
        <w:top w:val="none" w:sz="0" w:space="0" w:color="auto"/>
        <w:left w:val="none" w:sz="0" w:space="0" w:color="auto"/>
        <w:bottom w:val="none" w:sz="0" w:space="0" w:color="auto"/>
        <w:right w:val="none" w:sz="0" w:space="0" w:color="auto"/>
      </w:divBdr>
    </w:div>
    <w:div w:id="18547844">
      <w:bodyDiv w:val="1"/>
      <w:marLeft w:val="0"/>
      <w:marRight w:val="0"/>
      <w:marTop w:val="0"/>
      <w:marBottom w:val="0"/>
      <w:divBdr>
        <w:top w:val="none" w:sz="0" w:space="0" w:color="auto"/>
        <w:left w:val="none" w:sz="0" w:space="0" w:color="auto"/>
        <w:bottom w:val="none" w:sz="0" w:space="0" w:color="auto"/>
        <w:right w:val="none" w:sz="0" w:space="0" w:color="auto"/>
      </w:divBdr>
    </w:div>
    <w:div w:id="23136799">
      <w:bodyDiv w:val="1"/>
      <w:marLeft w:val="0"/>
      <w:marRight w:val="0"/>
      <w:marTop w:val="0"/>
      <w:marBottom w:val="0"/>
      <w:divBdr>
        <w:top w:val="none" w:sz="0" w:space="0" w:color="auto"/>
        <w:left w:val="none" w:sz="0" w:space="0" w:color="auto"/>
        <w:bottom w:val="none" w:sz="0" w:space="0" w:color="auto"/>
        <w:right w:val="none" w:sz="0" w:space="0" w:color="auto"/>
      </w:divBdr>
    </w:div>
    <w:div w:id="28142137">
      <w:bodyDiv w:val="1"/>
      <w:marLeft w:val="0"/>
      <w:marRight w:val="0"/>
      <w:marTop w:val="0"/>
      <w:marBottom w:val="0"/>
      <w:divBdr>
        <w:top w:val="none" w:sz="0" w:space="0" w:color="auto"/>
        <w:left w:val="none" w:sz="0" w:space="0" w:color="auto"/>
        <w:bottom w:val="none" w:sz="0" w:space="0" w:color="auto"/>
        <w:right w:val="none" w:sz="0" w:space="0" w:color="auto"/>
      </w:divBdr>
    </w:div>
    <w:div w:id="36243006">
      <w:bodyDiv w:val="1"/>
      <w:marLeft w:val="0"/>
      <w:marRight w:val="0"/>
      <w:marTop w:val="0"/>
      <w:marBottom w:val="0"/>
      <w:divBdr>
        <w:top w:val="none" w:sz="0" w:space="0" w:color="auto"/>
        <w:left w:val="none" w:sz="0" w:space="0" w:color="auto"/>
        <w:bottom w:val="none" w:sz="0" w:space="0" w:color="auto"/>
        <w:right w:val="none" w:sz="0" w:space="0" w:color="auto"/>
      </w:divBdr>
    </w:div>
    <w:div w:id="39288249">
      <w:bodyDiv w:val="1"/>
      <w:marLeft w:val="0"/>
      <w:marRight w:val="0"/>
      <w:marTop w:val="0"/>
      <w:marBottom w:val="0"/>
      <w:divBdr>
        <w:top w:val="none" w:sz="0" w:space="0" w:color="auto"/>
        <w:left w:val="none" w:sz="0" w:space="0" w:color="auto"/>
        <w:bottom w:val="none" w:sz="0" w:space="0" w:color="auto"/>
        <w:right w:val="none" w:sz="0" w:space="0" w:color="auto"/>
      </w:divBdr>
    </w:div>
    <w:div w:id="44989136">
      <w:bodyDiv w:val="1"/>
      <w:marLeft w:val="0"/>
      <w:marRight w:val="0"/>
      <w:marTop w:val="0"/>
      <w:marBottom w:val="0"/>
      <w:divBdr>
        <w:top w:val="none" w:sz="0" w:space="0" w:color="auto"/>
        <w:left w:val="none" w:sz="0" w:space="0" w:color="auto"/>
        <w:bottom w:val="none" w:sz="0" w:space="0" w:color="auto"/>
        <w:right w:val="none" w:sz="0" w:space="0" w:color="auto"/>
      </w:divBdr>
    </w:div>
    <w:div w:id="58601714">
      <w:bodyDiv w:val="1"/>
      <w:marLeft w:val="0"/>
      <w:marRight w:val="0"/>
      <w:marTop w:val="0"/>
      <w:marBottom w:val="0"/>
      <w:divBdr>
        <w:top w:val="none" w:sz="0" w:space="0" w:color="auto"/>
        <w:left w:val="none" w:sz="0" w:space="0" w:color="auto"/>
        <w:bottom w:val="none" w:sz="0" w:space="0" w:color="auto"/>
        <w:right w:val="none" w:sz="0" w:space="0" w:color="auto"/>
      </w:divBdr>
    </w:div>
    <w:div w:id="63530491">
      <w:bodyDiv w:val="1"/>
      <w:marLeft w:val="0"/>
      <w:marRight w:val="0"/>
      <w:marTop w:val="0"/>
      <w:marBottom w:val="0"/>
      <w:divBdr>
        <w:top w:val="none" w:sz="0" w:space="0" w:color="auto"/>
        <w:left w:val="none" w:sz="0" w:space="0" w:color="auto"/>
        <w:bottom w:val="none" w:sz="0" w:space="0" w:color="auto"/>
        <w:right w:val="none" w:sz="0" w:space="0" w:color="auto"/>
      </w:divBdr>
    </w:div>
    <w:div w:id="64181204">
      <w:bodyDiv w:val="1"/>
      <w:marLeft w:val="0"/>
      <w:marRight w:val="0"/>
      <w:marTop w:val="0"/>
      <w:marBottom w:val="0"/>
      <w:divBdr>
        <w:top w:val="none" w:sz="0" w:space="0" w:color="auto"/>
        <w:left w:val="none" w:sz="0" w:space="0" w:color="auto"/>
        <w:bottom w:val="none" w:sz="0" w:space="0" w:color="auto"/>
        <w:right w:val="none" w:sz="0" w:space="0" w:color="auto"/>
      </w:divBdr>
    </w:div>
    <w:div w:id="75709774">
      <w:bodyDiv w:val="1"/>
      <w:marLeft w:val="0"/>
      <w:marRight w:val="0"/>
      <w:marTop w:val="0"/>
      <w:marBottom w:val="0"/>
      <w:divBdr>
        <w:top w:val="none" w:sz="0" w:space="0" w:color="auto"/>
        <w:left w:val="none" w:sz="0" w:space="0" w:color="auto"/>
        <w:bottom w:val="none" w:sz="0" w:space="0" w:color="auto"/>
        <w:right w:val="none" w:sz="0" w:space="0" w:color="auto"/>
      </w:divBdr>
    </w:div>
    <w:div w:id="79184944">
      <w:bodyDiv w:val="1"/>
      <w:marLeft w:val="0"/>
      <w:marRight w:val="0"/>
      <w:marTop w:val="0"/>
      <w:marBottom w:val="0"/>
      <w:divBdr>
        <w:top w:val="none" w:sz="0" w:space="0" w:color="auto"/>
        <w:left w:val="none" w:sz="0" w:space="0" w:color="auto"/>
        <w:bottom w:val="none" w:sz="0" w:space="0" w:color="auto"/>
        <w:right w:val="none" w:sz="0" w:space="0" w:color="auto"/>
      </w:divBdr>
    </w:div>
    <w:div w:id="80108433">
      <w:bodyDiv w:val="1"/>
      <w:marLeft w:val="0"/>
      <w:marRight w:val="0"/>
      <w:marTop w:val="0"/>
      <w:marBottom w:val="0"/>
      <w:divBdr>
        <w:top w:val="none" w:sz="0" w:space="0" w:color="auto"/>
        <w:left w:val="none" w:sz="0" w:space="0" w:color="auto"/>
        <w:bottom w:val="none" w:sz="0" w:space="0" w:color="auto"/>
        <w:right w:val="none" w:sz="0" w:space="0" w:color="auto"/>
      </w:divBdr>
    </w:div>
    <w:div w:id="85083345">
      <w:bodyDiv w:val="1"/>
      <w:marLeft w:val="0"/>
      <w:marRight w:val="0"/>
      <w:marTop w:val="0"/>
      <w:marBottom w:val="0"/>
      <w:divBdr>
        <w:top w:val="none" w:sz="0" w:space="0" w:color="auto"/>
        <w:left w:val="none" w:sz="0" w:space="0" w:color="auto"/>
        <w:bottom w:val="none" w:sz="0" w:space="0" w:color="auto"/>
        <w:right w:val="none" w:sz="0" w:space="0" w:color="auto"/>
      </w:divBdr>
    </w:div>
    <w:div w:id="93405291">
      <w:bodyDiv w:val="1"/>
      <w:marLeft w:val="0"/>
      <w:marRight w:val="0"/>
      <w:marTop w:val="0"/>
      <w:marBottom w:val="0"/>
      <w:divBdr>
        <w:top w:val="none" w:sz="0" w:space="0" w:color="auto"/>
        <w:left w:val="none" w:sz="0" w:space="0" w:color="auto"/>
        <w:bottom w:val="none" w:sz="0" w:space="0" w:color="auto"/>
        <w:right w:val="none" w:sz="0" w:space="0" w:color="auto"/>
      </w:divBdr>
    </w:div>
    <w:div w:id="108204081">
      <w:bodyDiv w:val="1"/>
      <w:marLeft w:val="0"/>
      <w:marRight w:val="0"/>
      <w:marTop w:val="0"/>
      <w:marBottom w:val="0"/>
      <w:divBdr>
        <w:top w:val="none" w:sz="0" w:space="0" w:color="auto"/>
        <w:left w:val="none" w:sz="0" w:space="0" w:color="auto"/>
        <w:bottom w:val="none" w:sz="0" w:space="0" w:color="auto"/>
        <w:right w:val="none" w:sz="0" w:space="0" w:color="auto"/>
      </w:divBdr>
    </w:div>
    <w:div w:id="109517823">
      <w:bodyDiv w:val="1"/>
      <w:marLeft w:val="0"/>
      <w:marRight w:val="0"/>
      <w:marTop w:val="0"/>
      <w:marBottom w:val="0"/>
      <w:divBdr>
        <w:top w:val="none" w:sz="0" w:space="0" w:color="auto"/>
        <w:left w:val="none" w:sz="0" w:space="0" w:color="auto"/>
        <w:bottom w:val="none" w:sz="0" w:space="0" w:color="auto"/>
        <w:right w:val="none" w:sz="0" w:space="0" w:color="auto"/>
      </w:divBdr>
    </w:div>
    <w:div w:id="120612395">
      <w:bodyDiv w:val="1"/>
      <w:marLeft w:val="0"/>
      <w:marRight w:val="0"/>
      <w:marTop w:val="0"/>
      <w:marBottom w:val="0"/>
      <w:divBdr>
        <w:top w:val="none" w:sz="0" w:space="0" w:color="auto"/>
        <w:left w:val="none" w:sz="0" w:space="0" w:color="auto"/>
        <w:bottom w:val="none" w:sz="0" w:space="0" w:color="auto"/>
        <w:right w:val="none" w:sz="0" w:space="0" w:color="auto"/>
      </w:divBdr>
    </w:div>
    <w:div w:id="121703406">
      <w:bodyDiv w:val="1"/>
      <w:marLeft w:val="0"/>
      <w:marRight w:val="0"/>
      <w:marTop w:val="0"/>
      <w:marBottom w:val="0"/>
      <w:divBdr>
        <w:top w:val="none" w:sz="0" w:space="0" w:color="auto"/>
        <w:left w:val="none" w:sz="0" w:space="0" w:color="auto"/>
        <w:bottom w:val="none" w:sz="0" w:space="0" w:color="auto"/>
        <w:right w:val="none" w:sz="0" w:space="0" w:color="auto"/>
      </w:divBdr>
    </w:div>
    <w:div w:id="138962656">
      <w:bodyDiv w:val="1"/>
      <w:marLeft w:val="0"/>
      <w:marRight w:val="0"/>
      <w:marTop w:val="0"/>
      <w:marBottom w:val="0"/>
      <w:divBdr>
        <w:top w:val="none" w:sz="0" w:space="0" w:color="auto"/>
        <w:left w:val="none" w:sz="0" w:space="0" w:color="auto"/>
        <w:bottom w:val="none" w:sz="0" w:space="0" w:color="auto"/>
        <w:right w:val="none" w:sz="0" w:space="0" w:color="auto"/>
      </w:divBdr>
    </w:div>
    <w:div w:id="139614512">
      <w:bodyDiv w:val="1"/>
      <w:marLeft w:val="0"/>
      <w:marRight w:val="0"/>
      <w:marTop w:val="0"/>
      <w:marBottom w:val="0"/>
      <w:divBdr>
        <w:top w:val="none" w:sz="0" w:space="0" w:color="auto"/>
        <w:left w:val="none" w:sz="0" w:space="0" w:color="auto"/>
        <w:bottom w:val="none" w:sz="0" w:space="0" w:color="auto"/>
        <w:right w:val="none" w:sz="0" w:space="0" w:color="auto"/>
      </w:divBdr>
    </w:div>
    <w:div w:id="140464728">
      <w:bodyDiv w:val="1"/>
      <w:marLeft w:val="0"/>
      <w:marRight w:val="0"/>
      <w:marTop w:val="0"/>
      <w:marBottom w:val="0"/>
      <w:divBdr>
        <w:top w:val="none" w:sz="0" w:space="0" w:color="auto"/>
        <w:left w:val="none" w:sz="0" w:space="0" w:color="auto"/>
        <w:bottom w:val="none" w:sz="0" w:space="0" w:color="auto"/>
        <w:right w:val="none" w:sz="0" w:space="0" w:color="auto"/>
      </w:divBdr>
    </w:div>
    <w:div w:id="153112962">
      <w:bodyDiv w:val="1"/>
      <w:marLeft w:val="0"/>
      <w:marRight w:val="0"/>
      <w:marTop w:val="0"/>
      <w:marBottom w:val="0"/>
      <w:divBdr>
        <w:top w:val="none" w:sz="0" w:space="0" w:color="auto"/>
        <w:left w:val="none" w:sz="0" w:space="0" w:color="auto"/>
        <w:bottom w:val="none" w:sz="0" w:space="0" w:color="auto"/>
        <w:right w:val="none" w:sz="0" w:space="0" w:color="auto"/>
      </w:divBdr>
    </w:div>
    <w:div w:id="164709469">
      <w:bodyDiv w:val="1"/>
      <w:marLeft w:val="0"/>
      <w:marRight w:val="0"/>
      <w:marTop w:val="0"/>
      <w:marBottom w:val="0"/>
      <w:divBdr>
        <w:top w:val="none" w:sz="0" w:space="0" w:color="auto"/>
        <w:left w:val="none" w:sz="0" w:space="0" w:color="auto"/>
        <w:bottom w:val="none" w:sz="0" w:space="0" w:color="auto"/>
        <w:right w:val="none" w:sz="0" w:space="0" w:color="auto"/>
      </w:divBdr>
    </w:div>
    <w:div w:id="170418644">
      <w:bodyDiv w:val="1"/>
      <w:marLeft w:val="0"/>
      <w:marRight w:val="0"/>
      <w:marTop w:val="0"/>
      <w:marBottom w:val="0"/>
      <w:divBdr>
        <w:top w:val="none" w:sz="0" w:space="0" w:color="auto"/>
        <w:left w:val="none" w:sz="0" w:space="0" w:color="auto"/>
        <w:bottom w:val="none" w:sz="0" w:space="0" w:color="auto"/>
        <w:right w:val="none" w:sz="0" w:space="0" w:color="auto"/>
      </w:divBdr>
    </w:div>
    <w:div w:id="173036948">
      <w:bodyDiv w:val="1"/>
      <w:marLeft w:val="0"/>
      <w:marRight w:val="0"/>
      <w:marTop w:val="0"/>
      <w:marBottom w:val="0"/>
      <w:divBdr>
        <w:top w:val="none" w:sz="0" w:space="0" w:color="auto"/>
        <w:left w:val="none" w:sz="0" w:space="0" w:color="auto"/>
        <w:bottom w:val="none" w:sz="0" w:space="0" w:color="auto"/>
        <w:right w:val="none" w:sz="0" w:space="0" w:color="auto"/>
      </w:divBdr>
    </w:div>
    <w:div w:id="174929164">
      <w:bodyDiv w:val="1"/>
      <w:marLeft w:val="0"/>
      <w:marRight w:val="0"/>
      <w:marTop w:val="0"/>
      <w:marBottom w:val="0"/>
      <w:divBdr>
        <w:top w:val="none" w:sz="0" w:space="0" w:color="auto"/>
        <w:left w:val="none" w:sz="0" w:space="0" w:color="auto"/>
        <w:bottom w:val="none" w:sz="0" w:space="0" w:color="auto"/>
        <w:right w:val="none" w:sz="0" w:space="0" w:color="auto"/>
      </w:divBdr>
    </w:div>
    <w:div w:id="187261457">
      <w:bodyDiv w:val="1"/>
      <w:marLeft w:val="0"/>
      <w:marRight w:val="0"/>
      <w:marTop w:val="0"/>
      <w:marBottom w:val="0"/>
      <w:divBdr>
        <w:top w:val="none" w:sz="0" w:space="0" w:color="auto"/>
        <w:left w:val="none" w:sz="0" w:space="0" w:color="auto"/>
        <w:bottom w:val="none" w:sz="0" w:space="0" w:color="auto"/>
        <w:right w:val="none" w:sz="0" w:space="0" w:color="auto"/>
      </w:divBdr>
    </w:div>
    <w:div w:id="203951781">
      <w:bodyDiv w:val="1"/>
      <w:marLeft w:val="0"/>
      <w:marRight w:val="0"/>
      <w:marTop w:val="0"/>
      <w:marBottom w:val="0"/>
      <w:divBdr>
        <w:top w:val="none" w:sz="0" w:space="0" w:color="auto"/>
        <w:left w:val="none" w:sz="0" w:space="0" w:color="auto"/>
        <w:bottom w:val="none" w:sz="0" w:space="0" w:color="auto"/>
        <w:right w:val="none" w:sz="0" w:space="0" w:color="auto"/>
      </w:divBdr>
    </w:div>
    <w:div w:id="235012932">
      <w:bodyDiv w:val="1"/>
      <w:marLeft w:val="0"/>
      <w:marRight w:val="0"/>
      <w:marTop w:val="0"/>
      <w:marBottom w:val="0"/>
      <w:divBdr>
        <w:top w:val="none" w:sz="0" w:space="0" w:color="auto"/>
        <w:left w:val="none" w:sz="0" w:space="0" w:color="auto"/>
        <w:bottom w:val="none" w:sz="0" w:space="0" w:color="auto"/>
        <w:right w:val="none" w:sz="0" w:space="0" w:color="auto"/>
      </w:divBdr>
    </w:div>
    <w:div w:id="235088293">
      <w:bodyDiv w:val="1"/>
      <w:marLeft w:val="0"/>
      <w:marRight w:val="0"/>
      <w:marTop w:val="0"/>
      <w:marBottom w:val="0"/>
      <w:divBdr>
        <w:top w:val="none" w:sz="0" w:space="0" w:color="auto"/>
        <w:left w:val="none" w:sz="0" w:space="0" w:color="auto"/>
        <w:bottom w:val="none" w:sz="0" w:space="0" w:color="auto"/>
        <w:right w:val="none" w:sz="0" w:space="0" w:color="auto"/>
      </w:divBdr>
    </w:div>
    <w:div w:id="236019941">
      <w:bodyDiv w:val="1"/>
      <w:marLeft w:val="0"/>
      <w:marRight w:val="0"/>
      <w:marTop w:val="0"/>
      <w:marBottom w:val="0"/>
      <w:divBdr>
        <w:top w:val="none" w:sz="0" w:space="0" w:color="auto"/>
        <w:left w:val="none" w:sz="0" w:space="0" w:color="auto"/>
        <w:bottom w:val="none" w:sz="0" w:space="0" w:color="auto"/>
        <w:right w:val="none" w:sz="0" w:space="0" w:color="auto"/>
      </w:divBdr>
    </w:div>
    <w:div w:id="251550064">
      <w:bodyDiv w:val="1"/>
      <w:marLeft w:val="0"/>
      <w:marRight w:val="0"/>
      <w:marTop w:val="0"/>
      <w:marBottom w:val="0"/>
      <w:divBdr>
        <w:top w:val="none" w:sz="0" w:space="0" w:color="auto"/>
        <w:left w:val="none" w:sz="0" w:space="0" w:color="auto"/>
        <w:bottom w:val="none" w:sz="0" w:space="0" w:color="auto"/>
        <w:right w:val="none" w:sz="0" w:space="0" w:color="auto"/>
      </w:divBdr>
    </w:div>
    <w:div w:id="252511961">
      <w:bodyDiv w:val="1"/>
      <w:marLeft w:val="0"/>
      <w:marRight w:val="0"/>
      <w:marTop w:val="0"/>
      <w:marBottom w:val="0"/>
      <w:divBdr>
        <w:top w:val="none" w:sz="0" w:space="0" w:color="auto"/>
        <w:left w:val="none" w:sz="0" w:space="0" w:color="auto"/>
        <w:bottom w:val="none" w:sz="0" w:space="0" w:color="auto"/>
        <w:right w:val="none" w:sz="0" w:space="0" w:color="auto"/>
      </w:divBdr>
    </w:div>
    <w:div w:id="265432785">
      <w:bodyDiv w:val="1"/>
      <w:marLeft w:val="0"/>
      <w:marRight w:val="0"/>
      <w:marTop w:val="0"/>
      <w:marBottom w:val="0"/>
      <w:divBdr>
        <w:top w:val="none" w:sz="0" w:space="0" w:color="auto"/>
        <w:left w:val="none" w:sz="0" w:space="0" w:color="auto"/>
        <w:bottom w:val="none" w:sz="0" w:space="0" w:color="auto"/>
        <w:right w:val="none" w:sz="0" w:space="0" w:color="auto"/>
      </w:divBdr>
    </w:div>
    <w:div w:id="271592673">
      <w:bodyDiv w:val="1"/>
      <w:marLeft w:val="0"/>
      <w:marRight w:val="0"/>
      <w:marTop w:val="0"/>
      <w:marBottom w:val="0"/>
      <w:divBdr>
        <w:top w:val="none" w:sz="0" w:space="0" w:color="auto"/>
        <w:left w:val="none" w:sz="0" w:space="0" w:color="auto"/>
        <w:bottom w:val="none" w:sz="0" w:space="0" w:color="auto"/>
        <w:right w:val="none" w:sz="0" w:space="0" w:color="auto"/>
      </w:divBdr>
    </w:div>
    <w:div w:id="272178709">
      <w:bodyDiv w:val="1"/>
      <w:marLeft w:val="0"/>
      <w:marRight w:val="0"/>
      <w:marTop w:val="0"/>
      <w:marBottom w:val="0"/>
      <w:divBdr>
        <w:top w:val="none" w:sz="0" w:space="0" w:color="auto"/>
        <w:left w:val="none" w:sz="0" w:space="0" w:color="auto"/>
        <w:bottom w:val="none" w:sz="0" w:space="0" w:color="auto"/>
        <w:right w:val="none" w:sz="0" w:space="0" w:color="auto"/>
      </w:divBdr>
    </w:div>
    <w:div w:id="301429598">
      <w:bodyDiv w:val="1"/>
      <w:marLeft w:val="0"/>
      <w:marRight w:val="0"/>
      <w:marTop w:val="0"/>
      <w:marBottom w:val="0"/>
      <w:divBdr>
        <w:top w:val="none" w:sz="0" w:space="0" w:color="auto"/>
        <w:left w:val="none" w:sz="0" w:space="0" w:color="auto"/>
        <w:bottom w:val="none" w:sz="0" w:space="0" w:color="auto"/>
        <w:right w:val="none" w:sz="0" w:space="0" w:color="auto"/>
      </w:divBdr>
    </w:div>
    <w:div w:id="307789185">
      <w:bodyDiv w:val="1"/>
      <w:marLeft w:val="0"/>
      <w:marRight w:val="0"/>
      <w:marTop w:val="0"/>
      <w:marBottom w:val="0"/>
      <w:divBdr>
        <w:top w:val="none" w:sz="0" w:space="0" w:color="auto"/>
        <w:left w:val="none" w:sz="0" w:space="0" w:color="auto"/>
        <w:bottom w:val="none" w:sz="0" w:space="0" w:color="auto"/>
        <w:right w:val="none" w:sz="0" w:space="0" w:color="auto"/>
      </w:divBdr>
    </w:div>
    <w:div w:id="311448843">
      <w:bodyDiv w:val="1"/>
      <w:marLeft w:val="0"/>
      <w:marRight w:val="0"/>
      <w:marTop w:val="0"/>
      <w:marBottom w:val="0"/>
      <w:divBdr>
        <w:top w:val="none" w:sz="0" w:space="0" w:color="auto"/>
        <w:left w:val="none" w:sz="0" w:space="0" w:color="auto"/>
        <w:bottom w:val="none" w:sz="0" w:space="0" w:color="auto"/>
        <w:right w:val="none" w:sz="0" w:space="0" w:color="auto"/>
      </w:divBdr>
    </w:div>
    <w:div w:id="319316124">
      <w:bodyDiv w:val="1"/>
      <w:marLeft w:val="0"/>
      <w:marRight w:val="0"/>
      <w:marTop w:val="0"/>
      <w:marBottom w:val="0"/>
      <w:divBdr>
        <w:top w:val="none" w:sz="0" w:space="0" w:color="auto"/>
        <w:left w:val="none" w:sz="0" w:space="0" w:color="auto"/>
        <w:bottom w:val="none" w:sz="0" w:space="0" w:color="auto"/>
        <w:right w:val="none" w:sz="0" w:space="0" w:color="auto"/>
      </w:divBdr>
    </w:div>
    <w:div w:id="324237842">
      <w:bodyDiv w:val="1"/>
      <w:marLeft w:val="0"/>
      <w:marRight w:val="0"/>
      <w:marTop w:val="0"/>
      <w:marBottom w:val="0"/>
      <w:divBdr>
        <w:top w:val="none" w:sz="0" w:space="0" w:color="auto"/>
        <w:left w:val="none" w:sz="0" w:space="0" w:color="auto"/>
        <w:bottom w:val="none" w:sz="0" w:space="0" w:color="auto"/>
        <w:right w:val="none" w:sz="0" w:space="0" w:color="auto"/>
      </w:divBdr>
    </w:div>
    <w:div w:id="325666113">
      <w:bodyDiv w:val="1"/>
      <w:marLeft w:val="0"/>
      <w:marRight w:val="0"/>
      <w:marTop w:val="0"/>
      <w:marBottom w:val="0"/>
      <w:divBdr>
        <w:top w:val="none" w:sz="0" w:space="0" w:color="auto"/>
        <w:left w:val="none" w:sz="0" w:space="0" w:color="auto"/>
        <w:bottom w:val="none" w:sz="0" w:space="0" w:color="auto"/>
        <w:right w:val="none" w:sz="0" w:space="0" w:color="auto"/>
      </w:divBdr>
    </w:div>
    <w:div w:id="326901184">
      <w:bodyDiv w:val="1"/>
      <w:marLeft w:val="0"/>
      <w:marRight w:val="0"/>
      <w:marTop w:val="0"/>
      <w:marBottom w:val="0"/>
      <w:divBdr>
        <w:top w:val="none" w:sz="0" w:space="0" w:color="auto"/>
        <w:left w:val="none" w:sz="0" w:space="0" w:color="auto"/>
        <w:bottom w:val="none" w:sz="0" w:space="0" w:color="auto"/>
        <w:right w:val="none" w:sz="0" w:space="0" w:color="auto"/>
      </w:divBdr>
    </w:div>
    <w:div w:id="336075443">
      <w:bodyDiv w:val="1"/>
      <w:marLeft w:val="0"/>
      <w:marRight w:val="0"/>
      <w:marTop w:val="0"/>
      <w:marBottom w:val="0"/>
      <w:divBdr>
        <w:top w:val="none" w:sz="0" w:space="0" w:color="auto"/>
        <w:left w:val="none" w:sz="0" w:space="0" w:color="auto"/>
        <w:bottom w:val="none" w:sz="0" w:space="0" w:color="auto"/>
        <w:right w:val="none" w:sz="0" w:space="0" w:color="auto"/>
      </w:divBdr>
    </w:div>
    <w:div w:id="346905007">
      <w:bodyDiv w:val="1"/>
      <w:marLeft w:val="0"/>
      <w:marRight w:val="0"/>
      <w:marTop w:val="0"/>
      <w:marBottom w:val="0"/>
      <w:divBdr>
        <w:top w:val="none" w:sz="0" w:space="0" w:color="auto"/>
        <w:left w:val="none" w:sz="0" w:space="0" w:color="auto"/>
        <w:bottom w:val="none" w:sz="0" w:space="0" w:color="auto"/>
        <w:right w:val="none" w:sz="0" w:space="0" w:color="auto"/>
      </w:divBdr>
    </w:div>
    <w:div w:id="358430064">
      <w:bodyDiv w:val="1"/>
      <w:marLeft w:val="0"/>
      <w:marRight w:val="0"/>
      <w:marTop w:val="0"/>
      <w:marBottom w:val="0"/>
      <w:divBdr>
        <w:top w:val="none" w:sz="0" w:space="0" w:color="auto"/>
        <w:left w:val="none" w:sz="0" w:space="0" w:color="auto"/>
        <w:bottom w:val="none" w:sz="0" w:space="0" w:color="auto"/>
        <w:right w:val="none" w:sz="0" w:space="0" w:color="auto"/>
      </w:divBdr>
    </w:div>
    <w:div w:id="371463569">
      <w:bodyDiv w:val="1"/>
      <w:marLeft w:val="0"/>
      <w:marRight w:val="0"/>
      <w:marTop w:val="0"/>
      <w:marBottom w:val="0"/>
      <w:divBdr>
        <w:top w:val="none" w:sz="0" w:space="0" w:color="auto"/>
        <w:left w:val="none" w:sz="0" w:space="0" w:color="auto"/>
        <w:bottom w:val="none" w:sz="0" w:space="0" w:color="auto"/>
        <w:right w:val="none" w:sz="0" w:space="0" w:color="auto"/>
      </w:divBdr>
    </w:div>
    <w:div w:id="372735422">
      <w:bodyDiv w:val="1"/>
      <w:marLeft w:val="0"/>
      <w:marRight w:val="0"/>
      <w:marTop w:val="0"/>
      <w:marBottom w:val="0"/>
      <w:divBdr>
        <w:top w:val="none" w:sz="0" w:space="0" w:color="auto"/>
        <w:left w:val="none" w:sz="0" w:space="0" w:color="auto"/>
        <w:bottom w:val="none" w:sz="0" w:space="0" w:color="auto"/>
        <w:right w:val="none" w:sz="0" w:space="0" w:color="auto"/>
      </w:divBdr>
    </w:div>
    <w:div w:id="374547710">
      <w:bodyDiv w:val="1"/>
      <w:marLeft w:val="0"/>
      <w:marRight w:val="0"/>
      <w:marTop w:val="0"/>
      <w:marBottom w:val="0"/>
      <w:divBdr>
        <w:top w:val="none" w:sz="0" w:space="0" w:color="auto"/>
        <w:left w:val="none" w:sz="0" w:space="0" w:color="auto"/>
        <w:bottom w:val="none" w:sz="0" w:space="0" w:color="auto"/>
        <w:right w:val="none" w:sz="0" w:space="0" w:color="auto"/>
      </w:divBdr>
    </w:div>
    <w:div w:id="381444010">
      <w:bodyDiv w:val="1"/>
      <w:marLeft w:val="0"/>
      <w:marRight w:val="0"/>
      <w:marTop w:val="0"/>
      <w:marBottom w:val="0"/>
      <w:divBdr>
        <w:top w:val="none" w:sz="0" w:space="0" w:color="auto"/>
        <w:left w:val="none" w:sz="0" w:space="0" w:color="auto"/>
        <w:bottom w:val="none" w:sz="0" w:space="0" w:color="auto"/>
        <w:right w:val="none" w:sz="0" w:space="0" w:color="auto"/>
      </w:divBdr>
    </w:div>
    <w:div w:id="386301852">
      <w:bodyDiv w:val="1"/>
      <w:marLeft w:val="0"/>
      <w:marRight w:val="0"/>
      <w:marTop w:val="0"/>
      <w:marBottom w:val="0"/>
      <w:divBdr>
        <w:top w:val="none" w:sz="0" w:space="0" w:color="auto"/>
        <w:left w:val="none" w:sz="0" w:space="0" w:color="auto"/>
        <w:bottom w:val="none" w:sz="0" w:space="0" w:color="auto"/>
        <w:right w:val="none" w:sz="0" w:space="0" w:color="auto"/>
      </w:divBdr>
    </w:div>
    <w:div w:id="388916831">
      <w:bodyDiv w:val="1"/>
      <w:marLeft w:val="0"/>
      <w:marRight w:val="0"/>
      <w:marTop w:val="0"/>
      <w:marBottom w:val="0"/>
      <w:divBdr>
        <w:top w:val="none" w:sz="0" w:space="0" w:color="auto"/>
        <w:left w:val="none" w:sz="0" w:space="0" w:color="auto"/>
        <w:bottom w:val="none" w:sz="0" w:space="0" w:color="auto"/>
        <w:right w:val="none" w:sz="0" w:space="0" w:color="auto"/>
      </w:divBdr>
    </w:div>
    <w:div w:id="391999538">
      <w:bodyDiv w:val="1"/>
      <w:marLeft w:val="0"/>
      <w:marRight w:val="0"/>
      <w:marTop w:val="0"/>
      <w:marBottom w:val="0"/>
      <w:divBdr>
        <w:top w:val="none" w:sz="0" w:space="0" w:color="auto"/>
        <w:left w:val="none" w:sz="0" w:space="0" w:color="auto"/>
        <w:bottom w:val="none" w:sz="0" w:space="0" w:color="auto"/>
        <w:right w:val="none" w:sz="0" w:space="0" w:color="auto"/>
      </w:divBdr>
    </w:div>
    <w:div w:id="416950581">
      <w:bodyDiv w:val="1"/>
      <w:marLeft w:val="0"/>
      <w:marRight w:val="0"/>
      <w:marTop w:val="0"/>
      <w:marBottom w:val="0"/>
      <w:divBdr>
        <w:top w:val="none" w:sz="0" w:space="0" w:color="auto"/>
        <w:left w:val="none" w:sz="0" w:space="0" w:color="auto"/>
        <w:bottom w:val="none" w:sz="0" w:space="0" w:color="auto"/>
        <w:right w:val="none" w:sz="0" w:space="0" w:color="auto"/>
      </w:divBdr>
    </w:div>
    <w:div w:id="418915965">
      <w:bodyDiv w:val="1"/>
      <w:marLeft w:val="0"/>
      <w:marRight w:val="0"/>
      <w:marTop w:val="0"/>
      <w:marBottom w:val="0"/>
      <w:divBdr>
        <w:top w:val="none" w:sz="0" w:space="0" w:color="auto"/>
        <w:left w:val="none" w:sz="0" w:space="0" w:color="auto"/>
        <w:bottom w:val="none" w:sz="0" w:space="0" w:color="auto"/>
        <w:right w:val="none" w:sz="0" w:space="0" w:color="auto"/>
      </w:divBdr>
    </w:div>
    <w:div w:id="420444050">
      <w:bodyDiv w:val="1"/>
      <w:marLeft w:val="0"/>
      <w:marRight w:val="0"/>
      <w:marTop w:val="0"/>
      <w:marBottom w:val="0"/>
      <w:divBdr>
        <w:top w:val="none" w:sz="0" w:space="0" w:color="auto"/>
        <w:left w:val="none" w:sz="0" w:space="0" w:color="auto"/>
        <w:bottom w:val="none" w:sz="0" w:space="0" w:color="auto"/>
        <w:right w:val="none" w:sz="0" w:space="0" w:color="auto"/>
      </w:divBdr>
    </w:div>
    <w:div w:id="421070288">
      <w:bodyDiv w:val="1"/>
      <w:marLeft w:val="0"/>
      <w:marRight w:val="0"/>
      <w:marTop w:val="0"/>
      <w:marBottom w:val="0"/>
      <w:divBdr>
        <w:top w:val="none" w:sz="0" w:space="0" w:color="auto"/>
        <w:left w:val="none" w:sz="0" w:space="0" w:color="auto"/>
        <w:bottom w:val="none" w:sz="0" w:space="0" w:color="auto"/>
        <w:right w:val="none" w:sz="0" w:space="0" w:color="auto"/>
      </w:divBdr>
    </w:div>
    <w:div w:id="423691781">
      <w:bodyDiv w:val="1"/>
      <w:marLeft w:val="0"/>
      <w:marRight w:val="0"/>
      <w:marTop w:val="0"/>
      <w:marBottom w:val="0"/>
      <w:divBdr>
        <w:top w:val="none" w:sz="0" w:space="0" w:color="auto"/>
        <w:left w:val="none" w:sz="0" w:space="0" w:color="auto"/>
        <w:bottom w:val="none" w:sz="0" w:space="0" w:color="auto"/>
        <w:right w:val="none" w:sz="0" w:space="0" w:color="auto"/>
      </w:divBdr>
    </w:div>
    <w:div w:id="443040458">
      <w:bodyDiv w:val="1"/>
      <w:marLeft w:val="0"/>
      <w:marRight w:val="0"/>
      <w:marTop w:val="0"/>
      <w:marBottom w:val="0"/>
      <w:divBdr>
        <w:top w:val="none" w:sz="0" w:space="0" w:color="auto"/>
        <w:left w:val="none" w:sz="0" w:space="0" w:color="auto"/>
        <w:bottom w:val="none" w:sz="0" w:space="0" w:color="auto"/>
        <w:right w:val="none" w:sz="0" w:space="0" w:color="auto"/>
      </w:divBdr>
    </w:div>
    <w:div w:id="462508343">
      <w:bodyDiv w:val="1"/>
      <w:marLeft w:val="0"/>
      <w:marRight w:val="0"/>
      <w:marTop w:val="0"/>
      <w:marBottom w:val="0"/>
      <w:divBdr>
        <w:top w:val="none" w:sz="0" w:space="0" w:color="auto"/>
        <w:left w:val="none" w:sz="0" w:space="0" w:color="auto"/>
        <w:bottom w:val="none" w:sz="0" w:space="0" w:color="auto"/>
        <w:right w:val="none" w:sz="0" w:space="0" w:color="auto"/>
      </w:divBdr>
    </w:div>
    <w:div w:id="466626406">
      <w:bodyDiv w:val="1"/>
      <w:marLeft w:val="0"/>
      <w:marRight w:val="0"/>
      <w:marTop w:val="0"/>
      <w:marBottom w:val="0"/>
      <w:divBdr>
        <w:top w:val="none" w:sz="0" w:space="0" w:color="auto"/>
        <w:left w:val="none" w:sz="0" w:space="0" w:color="auto"/>
        <w:bottom w:val="none" w:sz="0" w:space="0" w:color="auto"/>
        <w:right w:val="none" w:sz="0" w:space="0" w:color="auto"/>
      </w:divBdr>
    </w:div>
    <w:div w:id="487552881">
      <w:bodyDiv w:val="1"/>
      <w:marLeft w:val="0"/>
      <w:marRight w:val="0"/>
      <w:marTop w:val="0"/>
      <w:marBottom w:val="0"/>
      <w:divBdr>
        <w:top w:val="none" w:sz="0" w:space="0" w:color="auto"/>
        <w:left w:val="none" w:sz="0" w:space="0" w:color="auto"/>
        <w:bottom w:val="none" w:sz="0" w:space="0" w:color="auto"/>
        <w:right w:val="none" w:sz="0" w:space="0" w:color="auto"/>
      </w:divBdr>
    </w:div>
    <w:div w:id="492257554">
      <w:bodyDiv w:val="1"/>
      <w:marLeft w:val="0"/>
      <w:marRight w:val="0"/>
      <w:marTop w:val="0"/>
      <w:marBottom w:val="0"/>
      <w:divBdr>
        <w:top w:val="none" w:sz="0" w:space="0" w:color="auto"/>
        <w:left w:val="none" w:sz="0" w:space="0" w:color="auto"/>
        <w:bottom w:val="none" w:sz="0" w:space="0" w:color="auto"/>
        <w:right w:val="none" w:sz="0" w:space="0" w:color="auto"/>
      </w:divBdr>
    </w:div>
    <w:div w:id="502746370">
      <w:bodyDiv w:val="1"/>
      <w:marLeft w:val="0"/>
      <w:marRight w:val="0"/>
      <w:marTop w:val="0"/>
      <w:marBottom w:val="0"/>
      <w:divBdr>
        <w:top w:val="none" w:sz="0" w:space="0" w:color="auto"/>
        <w:left w:val="none" w:sz="0" w:space="0" w:color="auto"/>
        <w:bottom w:val="none" w:sz="0" w:space="0" w:color="auto"/>
        <w:right w:val="none" w:sz="0" w:space="0" w:color="auto"/>
      </w:divBdr>
    </w:div>
    <w:div w:id="504518933">
      <w:bodyDiv w:val="1"/>
      <w:marLeft w:val="0"/>
      <w:marRight w:val="0"/>
      <w:marTop w:val="0"/>
      <w:marBottom w:val="0"/>
      <w:divBdr>
        <w:top w:val="none" w:sz="0" w:space="0" w:color="auto"/>
        <w:left w:val="none" w:sz="0" w:space="0" w:color="auto"/>
        <w:bottom w:val="none" w:sz="0" w:space="0" w:color="auto"/>
        <w:right w:val="none" w:sz="0" w:space="0" w:color="auto"/>
      </w:divBdr>
    </w:div>
    <w:div w:id="515997195">
      <w:bodyDiv w:val="1"/>
      <w:marLeft w:val="0"/>
      <w:marRight w:val="0"/>
      <w:marTop w:val="0"/>
      <w:marBottom w:val="0"/>
      <w:divBdr>
        <w:top w:val="none" w:sz="0" w:space="0" w:color="auto"/>
        <w:left w:val="none" w:sz="0" w:space="0" w:color="auto"/>
        <w:bottom w:val="none" w:sz="0" w:space="0" w:color="auto"/>
        <w:right w:val="none" w:sz="0" w:space="0" w:color="auto"/>
      </w:divBdr>
    </w:div>
    <w:div w:id="523591830">
      <w:bodyDiv w:val="1"/>
      <w:marLeft w:val="0"/>
      <w:marRight w:val="0"/>
      <w:marTop w:val="0"/>
      <w:marBottom w:val="0"/>
      <w:divBdr>
        <w:top w:val="none" w:sz="0" w:space="0" w:color="auto"/>
        <w:left w:val="none" w:sz="0" w:space="0" w:color="auto"/>
        <w:bottom w:val="none" w:sz="0" w:space="0" w:color="auto"/>
        <w:right w:val="none" w:sz="0" w:space="0" w:color="auto"/>
      </w:divBdr>
    </w:div>
    <w:div w:id="529606079">
      <w:bodyDiv w:val="1"/>
      <w:marLeft w:val="0"/>
      <w:marRight w:val="0"/>
      <w:marTop w:val="0"/>
      <w:marBottom w:val="0"/>
      <w:divBdr>
        <w:top w:val="none" w:sz="0" w:space="0" w:color="auto"/>
        <w:left w:val="none" w:sz="0" w:space="0" w:color="auto"/>
        <w:bottom w:val="none" w:sz="0" w:space="0" w:color="auto"/>
        <w:right w:val="none" w:sz="0" w:space="0" w:color="auto"/>
      </w:divBdr>
    </w:div>
    <w:div w:id="530340145">
      <w:bodyDiv w:val="1"/>
      <w:marLeft w:val="0"/>
      <w:marRight w:val="0"/>
      <w:marTop w:val="0"/>
      <w:marBottom w:val="0"/>
      <w:divBdr>
        <w:top w:val="none" w:sz="0" w:space="0" w:color="auto"/>
        <w:left w:val="none" w:sz="0" w:space="0" w:color="auto"/>
        <w:bottom w:val="none" w:sz="0" w:space="0" w:color="auto"/>
        <w:right w:val="none" w:sz="0" w:space="0" w:color="auto"/>
      </w:divBdr>
    </w:div>
    <w:div w:id="531458794">
      <w:bodyDiv w:val="1"/>
      <w:marLeft w:val="0"/>
      <w:marRight w:val="0"/>
      <w:marTop w:val="0"/>
      <w:marBottom w:val="0"/>
      <w:divBdr>
        <w:top w:val="none" w:sz="0" w:space="0" w:color="auto"/>
        <w:left w:val="none" w:sz="0" w:space="0" w:color="auto"/>
        <w:bottom w:val="none" w:sz="0" w:space="0" w:color="auto"/>
        <w:right w:val="none" w:sz="0" w:space="0" w:color="auto"/>
      </w:divBdr>
    </w:div>
    <w:div w:id="552428967">
      <w:bodyDiv w:val="1"/>
      <w:marLeft w:val="0"/>
      <w:marRight w:val="0"/>
      <w:marTop w:val="0"/>
      <w:marBottom w:val="0"/>
      <w:divBdr>
        <w:top w:val="none" w:sz="0" w:space="0" w:color="auto"/>
        <w:left w:val="none" w:sz="0" w:space="0" w:color="auto"/>
        <w:bottom w:val="none" w:sz="0" w:space="0" w:color="auto"/>
        <w:right w:val="none" w:sz="0" w:space="0" w:color="auto"/>
      </w:divBdr>
    </w:div>
    <w:div w:id="566383662">
      <w:bodyDiv w:val="1"/>
      <w:marLeft w:val="0"/>
      <w:marRight w:val="0"/>
      <w:marTop w:val="0"/>
      <w:marBottom w:val="0"/>
      <w:divBdr>
        <w:top w:val="none" w:sz="0" w:space="0" w:color="auto"/>
        <w:left w:val="none" w:sz="0" w:space="0" w:color="auto"/>
        <w:bottom w:val="none" w:sz="0" w:space="0" w:color="auto"/>
        <w:right w:val="none" w:sz="0" w:space="0" w:color="auto"/>
      </w:divBdr>
    </w:div>
    <w:div w:id="572274603">
      <w:bodyDiv w:val="1"/>
      <w:marLeft w:val="0"/>
      <w:marRight w:val="0"/>
      <w:marTop w:val="0"/>
      <w:marBottom w:val="0"/>
      <w:divBdr>
        <w:top w:val="none" w:sz="0" w:space="0" w:color="auto"/>
        <w:left w:val="none" w:sz="0" w:space="0" w:color="auto"/>
        <w:bottom w:val="none" w:sz="0" w:space="0" w:color="auto"/>
        <w:right w:val="none" w:sz="0" w:space="0" w:color="auto"/>
      </w:divBdr>
    </w:div>
    <w:div w:id="573197960">
      <w:bodyDiv w:val="1"/>
      <w:marLeft w:val="0"/>
      <w:marRight w:val="0"/>
      <w:marTop w:val="0"/>
      <w:marBottom w:val="0"/>
      <w:divBdr>
        <w:top w:val="none" w:sz="0" w:space="0" w:color="auto"/>
        <w:left w:val="none" w:sz="0" w:space="0" w:color="auto"/>
        <w:bottom w:val="none" w:sz="0" w:space="0" w:color="auto"/>
        <w:right w:val="none" w:sz="0" w:space="0" w:color="auto"/>
      </w:divBdr>
    </w:div>
    <w:div w:id="573321394">
      <w:bodyDiv w:val="1"/>
      <w:marLeft w:val="0"/>
      <w:marRight w:val="0"/>
      <w:marTop w:val="0"/>
      <w:marBottom w:val="0"/>
      <w:divBdr>
        <w:top w:val="none" w:sz="0" w:space="0" w:color="auto"/>
        <w:left w:val="none" w:sz="0" w:space="0" w:color="auto"/>
        <w:bottom w:val="none" w:sz="0" w:space="0" w:color="auto"/>
        <w:right w:val="none" w:sz="0" w:space="0" w:color="auto"/>
      </w:divBdr>
    </w:div>
    <w:div w:id="578103047">
      <w:bodyDiv w:val="1"/>
      <w:marLeft w:val="0"/>
      <w:marRight w:val="0"/>
      <w:marTop w:val="0"/>
      <w:marBottom w:val="0"/>
      <w:divBdr>
        <w:top w:val="none" w:sz="0" w:space="0" w:color="auto"/>
        <w:left w:val="none" w:sz="0" w:space="0" w:color="auto"/>
        <w:bottom w:val="none" w:sz="0" w:space="0" w:color="auto"/>
        <w:right w:val="none" w:sz="0" w:space="0" w:color="auto"/>
      </w:divBdr>
    </w:div>
    <w:div w:id="578902467">
      <w:bodyDiv w:val="1"/>
      <w:marLeft w:val="0"/>
      <w:marRight w:val="0"/>
      <w:marTop w:val="0"/>
      <w:marBottom w:val="0"/>
      <w:divBdr>
        <w:top w:val="none" w:sz="0" w:space="0" w:color="auto"/>
        <w:left w:val="none" w:sz="0" w:space="0" w:color="auto"/>
        <w:bottom w:val="none" w:sz="0" w:space="0" w:color="auto"/>
        <w:right w:val="none" w:sz="0" w:space="0" w:color="auto"/>
      </w:divBdr>
    </w:div>
    <w:div w:id="600603641">
      <w:bodyDiv w:val="1"/>
      <w:marLeft w:val="0"/>
      <w:marRight w:val="0"/>
      <w:marTop w:val="0"/>
      <w:marBottom w:val="0"/>
      <w:divBdr>
        <w:top w:val="none" w:sz="0" w:space="0" w:color="auto"/>
        <w:left w:val="none" w:sz="0" w:space="0" w:color="auto"/>
        <w:bottom w:val="none" w:sz="0" w:space="0" w:color="auto"/>
        <w:right w:val="none" w:sz="0" w:space="0" w:color="auto"/>
      </w:divBdr>
    </w:div>
    <w:div w:id="609510317">
      <w:bodyDiv w:val="1"/>
      <w:marLeft w:val="0"/>
      <w:marRight w:val="0"/>
      <w:marTop w:val="0"/>
      <w:marBottom w:val="0"/>
      <w:divBdr>
        <w:top w:val="none" w:sz="0" w:space="0" w:color="auto"/>
        <w:left w:val="none" w:sz="0" w:space="0" w:color="auto"/>
        <w:bottom w:val="none" w:sz="0" w:space="0" w:color="auto"/>
        <w:right w:val="none" w:sz="0" w:space="0" w:color="auto"/>
      </w:divBdr>
    </w:div>
    <w:div w:id="627247489">
      <w:bodyDiv w:val="1"/>
      <w:marLeft w:val="0"/>
      <w:marRight w:val="0"/>
      <w:marTop w:val="0"/>
      <w:marBottom w:val="0"/>
      <w:divBdr>
        <w:top w:val="none" w:sz="0" w:space="0" w:color="auto"/>
        <w:left w:val="none" w:sz="0" w:space="0" w:color="auto"/>
        <w:bottom w:val="none" w:sz="0" w:space="0" w:color="auto"/>
        <w:right w:val="none" w:sz="0" w:space="0" w:color="auto"/>
      </w:divBdr>
    </w:div>
    <w:div w:id="627708804">
      <w:bodyDiv w:val="1"/>
      <w:marLeft w:val="0"/>
      <w:marRight w:val="0"/>
      <w:marTop w:val="0"/>
      <w:marBottom w:val="0"/>
      <w:divBdr>
        <w:top w:val="none" w:sz="0" w:space="0" w:color="auto"/>
        <w:left w:val="none" w:sz="0" w:space="0" w:color="auto"/>
        <w:bottom w:val="none" w:sz="0" w:space="0" w:color="auto"/>
        <w:right w:val="none" w:sz="0" w:space="0" w:color="auto"/>
      </w:divBdr>
    </w:div>
    <w:div w:id="636570010">
      <w:bodyDiv w:val="1"/>
      <w:marLeft w:val="0"/>
      <w:marRight w:val="0"/>
      <w:marTop w:val="0"/>
      <w:marBottom w:val="0"/>
      <w:divBdr>
        <w:top w:val="none" w:sz="0" w:space="0" w:color="auto"/>
        <w:left w:val="none" w:sz="0" w:space="0" w:color="auto"/>
        <w:bottom w:val="none" w:sz="0" w:space="0" w:color="auto"/>
        <w:right w:val="none" w:sz="0" w:space="0" w:color="auto"/>
      </w:divBdr>
    </w:div>
    <w:div w:id="643195844">
      <w:bodyDiv w:val="1"/>
      <w:marLeft w:val="0"/>
      <w:marRight w:val="0"/>
      <w:marTop w:val="0"/>
      <w:marBottom w:val="0"/>
      <w:divBdr>
        <w:top w:val="none" w:sz="0" w:space="0" w:color="auto"/>
        <w:left w:val="none" w:sz="0" w:space="0" w:color="auto"/>
        <w:bottom w:val="none" w:sz="0" w:space="0" w:color="auto"/>
        <w:right w:val="none" w:sz="0" w:space="0" w:color="auto"/>
      </w:divBdr>
    </w:div>
    <w:div w:id="648245783">
      <w:bodyDiv w:val="1"/>
      <w:marLeft w:val="0"/>
      <w:marRight w:val="0"/>
      <w:marTop w:val="0"/>
      <w:marBottom w:val="0"/>
      <w:divBdr>
        <w:top w:val="none" w:sz="0" w:space="0" w:color="auto"/>
        <w:left w:val="none" w:sz="0" w:space="0" w:color="auto"/>
        <w:bottom w:val="none" w:sz="0" w:space="0" w:color="auto"/>
        <w:right w:val="none" w:sz="0" w:space="0" w:color="auto"/>
      </w:divBdr>
    </w:div>
    <w:div w:id="651058687">
      <w:bodyDiv w:val="1"/>
      <w:marLeft w:val="0"/>
      <w:marRight w:val="0"/>
      <w:marTop w:val="0"/>
      <w:marBottom w:val="0"/>
      <w:divBdr>
        <w:top w:val="none" w:sz="0" w:space="0" w:color="auto"/>
        <w:left w:val="none" w:sz="0" w:space="0" w:color="auto"/>
        <w:bottom w:val="none" w:sz="0" w:space="0" w:color="auto"/>
        <w:right w:val="none" w:sz="0" w:space="0" w:color="auto"/>
      </w:divBdr>
    </w:div>
    <w:div w:id="651373108">
      <w:bodyDiv w:val="1"/>
      <w:marLeft w:val="0"/>
      <w:marRight w:val="0"/>
      <w:marTop w:val="0"/>
      <w:marBottom w:val="0"/>
      <w:divBdr>
        <w:top w:val="none" w:sz="0" w:space="0" w:color="auto"/>
        <w:left w:val="none" w:sz="0" w:space="0" w:color="auto"/>
        <w:bottom w:val="none" w:sz="0" w:space="0" w:color="auto"/>
        <w:right w:val="none" w:sz="0" w:space="0" w:color="auto"/>
      </w:divBdr>
    </w:div>
    <w:div w:id="674578152">
      <w:bodyDiv w:val="1"/>
      <w:marLeft w:val="0"/>
      <w:marRight w:val="0"/>
      <w:marTop w:val="0"/>
      <w:marBottom w:val="0"/>
      <w:divBdr>
        <w:top w:val="none" w:sz="0" w:space="0" w:color="auto"/>
        <w:left w:val="none" w:sz="0" w:space="0" w:color="auto"/>
        <w:bottom w:val="none" w:sz="0" w:space="0" w:color="auto"/>
        <w:right w:val="none" w:sz="0" w:space="0" w:color="auto"/>
      </w:divBdr>
    </w:div>
    <w:div w:id="677586641">
      <w:bodyDiv w:val="1"/>
      <w:marLeft w:val="0"/>
      <w:marRight w:val="0"/>
      <w:marTop w:val="0"/>
      <w:marBottom w:val="0"/>
      <w:divBdr>
        <w:top w:val="none" w:sz="0" w:space="0" w:color="auto"/>
        <w:left w:val="none" w:sz="0" w:space="0" w:color="auto"/>
        <w:bottom w:val="none" w:sz="0" w:space="0" w:color="auto"/>
        <w:right w:val="none" w:sz="0" w:space="0" w:color="auto"/>
      </w:divBdr>
    </w:div>
    <w:div w:id="708068398">
      <w:bodyDiv w:val="1"/>
      <w:marLeft w:val="0"/>
      <w:marRight w:val="0"/>
      <w:marTop w:val="0"/>
      <w:marBottom w:val="0"/>
      <w:divBdr>
        <w:top w:val="none" w:sz="0" w:space="0" w:color="auto"/>
        <w:left w:val="none" w:sz="0" w:space="0" w:color="auto"/>
        <w:bottom w:val="none" w:sz="0" w:space="0" w:color="auto"/>
        <w:right w:val="none" w:sz="0" w:space="0" w:color="auto"/>
      </w:divBdr>
    </w:div>
    <w:div w:id="716512762">
      <w:bodyDiv w:val="1"/>
      <w:marLeft w:val="0"/>
      <w:marRight w:val="0"/>
      <w:marTop w:val="0"/>
      <w:marBottom w:val="0"/>
      <w:divBdr>
        <w:top w:val="none" w:sz="0" w:space="0" w:color="auto"/>
        <w:left w:val="none" w:sz="0" w:space="0" w:color="auto"/>
        <w:bottom w:val="none" w:sz="0" w:space="0" w:color="auto"/>
        <w:right w:val="none" w:sz="0" w:space="0" w:color="auto"/>
      </w:divBdr>
    </w:div>
    <w:div w:id="722101923">
      <w:bodyDiv w:val="1"/>
      <w:marLeft w:val="0"/>
      <w:marRight w:val="0"/>
      <w:marTop w:val="0"/>
      <w:marBottom w:val="0"/>
      <w:divBdr>
        <w:top w:val="none" w:sz="0" w:space="0" w:color="auto"/>
        <w:left w:val="none" w:sz="0" w:space="0" w:color="auto"/>
        <w:bottom w:val="none" w:sz="0" w:space="0" w:color="auto"/>
        <w:right w:val="none" w:sz="0" w:space="0" w:color="auto"/>
      </w:divBdr>
    </w:div>
    <w:div w:id="729304041">
      <w:bodyDiv w:val="1"/>
      <w:marLeft w:val="0"/>
      <w:marRight w:val="0"/>
      <w:marTop w:val="0"/>
      <w:marBottom w:val="0"/>
      <w:divBdr>
        <w:top w:val="none" w:sz="0" w:space="0" w:color="auto"/>
        <w:left w:val="none" w:sz="0" w:space="0" w:color="auto"/>
        <w:bottom w:val="none" w:sz="0" w:space="0" w:color="auto"/>
        <w:right w:val="none" w:sz="0" w:space="0" w:color="auto"/>
      </w:divBdr>
    </w:div>
    <w:div w:id="738287718">
      <w:bodyDiv w:val="1"/>
      <w:marLeft w:val="0"/>
      <w:marRight w:val="0"/>
      <w:marTop w:val="0"/>
      <w:marBottom w:val="0"/>
      <w:divBdr>
        <w:top w:val="none" w:sz="0" w:space="0" w:color="auto"/>
        <w:left w:val="none" w:sz="0" w:space="0" w:color="auto"/>
        <w:bottom w:val="none" w:sz="0" w:space="0" w:color="auto"/>
        <w:right w:val="none" w:sz="0" w:space="0" w:color="auto"/>
      </w:divBdr>
    </w:div>
    <w:div w:id="746920859">
      <w:bodyDiv w:val="1"/>
      <w:marLeft w:val="0"/>
      <w:marRight w:val="0"/>
      <w:marTop w:val="0"/>
      <w:marBottom w:val="0"/>
      <w:divBdr>
        <w:top w:val="none" w:sz="0" w:space="0" w:color="auto"/>
        <w:left w:val="none" w:sz="0" w:space="0" w:color="auto"/>
        <w:bottom w:val="none" w:sz="0" w:space="0" w:color="auto"/>
        <w:right w:val="none" w:sz="0" w:space="0" w:color="auto"/>
      </w:divBdr>
    </w:div>
    <w:div w:id="750812085">
      <w:bodyDiv w:val="1"/>
      <w:marLeft w:val="0"/>
      <w:marRight w:val="0"/>
      <w:marTop w:val="0"/>
      <w:marBottom w:val="0"/>
      <w:divBdr>
        <w:top w:val="none" w:sz="0" w:space="0" w:color="auto"/>
        <w:left w:val="none" w:sz="0" w:space="0" w:color="auto"/>
        <w:bottom w:val="none" w:sz="0" w:space="0" w:color="auto"/>
        <w:right w:val="none" w:sz="0" w:space="0" w:color="auto"/>
      </w:divBdr>
    </w:div>
    <w:div w:id="754477260">
      <w:bodyDiv w:val="1"/>
      <w:marLeft w:val="0"/>
      <w:marRight w:val="0"/>
      <w:marTop w:val="0"/>
      <w:marBottom w:val="0"/>
      <w:divBdr>
        <w:top w:val="none" w:sz="0" w:space="0" w:color="auto"/>
        <w:left w:val="none" w:sz="0" w:space="0" w:color="auto"/>
        <w:bottom w:val="none" w:sz="0" w:space="0" w:color="auto"/>
        <w:right w:val="none" w:sz="0" w:space="0" w:color="auto"/>
      </w:divBdr>
    </w:div>
    <w:div w:id="759328192">
      <w:bodyDiv w:val="1"/>
      <w:marLeft w:val="0"/>
      <w:marRight w:val="0"/>
      <w:marTop w:val="0"/>
      <w:marBottom w:val="0"/>
      <w:divBdr>
        <w:top w:val="none" w:sz="0" w:space="0" w:color="auto"/>
        <w:left w:val="none" w:sz="0" w:space="0" w:color="auto"/>
        <w:bottom w:val="none" w:sz="0" w:space="0" w:color="auto"/>
        <w:right w:val="none" w:sz="0" w:space="0" w:color="auto"/>
      </w:divBdr>
    </w:div>
    <w:div w:id="775950823">
      <w:bodyDiv w:val="1"/>
      <w:marLeft w:val="0"/>
      <w:marRight w:val="0"/>
      <w:marTop w:val="0"/>
      <w:marBottom w:val="0"/>
      <w:divBdr>
        <w:top w:val="none" w:sz="0" w:space="0" w:color="auto"/>
        <w:left w:val="none" w:sz="0" w:space="0" w:color="auto"/>
        <w:bottom w:val="none" w:sz="0" w:space="0" w:color="auto"/>
        <w:right w:val="none" w:sz="0" w:space="0" w:color="auto"/>
      </w:divBdr>
    </w:div>
    <w:div w:id="779684079">
      <w:bodyDiv w:val="1"/>
      <w:marLeft w:val="0"/>
      <w:marRight w:val="0"/>
      <w:marTop w:val="0"/>
      <w:marBottom w:val="0"/>
      <w:divBdr>
        <w:top w:val="none" w:sz="0" w:space="0" w:color="auto"/>
        <w:left w:val="none" w:sz="0" w:space="0" w:color="auto"/>
        <w:bottom w:val="none" w:sz="0" w:space="0" w:color="auto"/>
        <w:right w:val="none" w:sz="0" w:space="0" w:color="auto"/>
      </w:divBdr>
    </w:div>
    <w:div w:id="782463452">
      <w:bodyDiv w:val="1"/>
      <w:marLeft w:val="0"/>
      <w:marRight w:val="0"/>
      <w:marTop w:val="0"/>
      <w:marBottom w:val="0"/>
      <w:divBdr>
        <w:top w:val="none" w:sz="0" w:space="0" w:color="auto"/>
        <w:left w:val="none" w:sz="0" w:space="0" w:color="auto"/>
        <w:bottom w:val="none" w:sz="0" w:space="0" w:color="auto"/>
        <w:right w:val="none" w:sz="0" w:space="0" w:color="auto"/>
      </w:divBdr>
    </w:div>
    <w:div w:id="799031041">
      <w:bodyDiv w:val="1"/>
      <w:marLeft w:val="0"/>
      <w:marRight w:val="0"/>
      <w:marTop w:val="0"/>
      <w:marBottom w:val="0"/>
      <w:divBdr>
        <w:top w:val="none" w:sz="0" w:space="0" w:color="auto"/>
        <w:left w:val="none" w:sz="0" w:space="0" w:color="auto"/>
        <w:bottom w:val="none" w:sz="0" w:space="0" w:color="auto"/>
        <w:right w:val="none" w:sz="0" w:space="0" w:color="auto"/>
      </w:divBdr>
    </w:div>
    <w:div w:id="804588462">
      <w:bodyDiv w:val="1"/>
      <w:marLeft w:val="0"/>
      <w:marRight w:val="0"/>
      <w:marTop w:val="0"/>
      <w:marBottom w:val="0"/>
      <w:divBdr>
        <w:top w:val="none" w:sz="0" w:space="0" w:color="auto"/>
        <w:left w:val="none" w:sz="0" w:space="0" w:color="auto"/>
        <w:bottom w:val="none" w:sz="0" w:space="0" w:color="auto"/>
        <w:right w:val="none" w:sz="0" w:space="0" w:color="auto"/>
      </w:divBdr>
    </w:div>
    <w:div w:id="810444909">
      <w:bodyDiv w:val="1"/>
      <w:marLeft w:val="0"/>
      <w:marRight w:val="0"/>
      <w:marTop w:val="0"/>
      <w:marBottom w:val="0"/>
      <w:divBdr>
        <w:top w:val="none" w:sz="0" w:space="0" w:color="auto"/>
        <w:left w:val="none" w:sz="0" w:space="0" w:color="auto"/>
        <w:bottom w:val="none" w:sz="0" w:space="0" w:color="auto"/>
        <w:right w:val="none" w:sz="0" w:space="0" w:color="auto"/>
      </w:divBdr>
    </w:div>
    <w:div w:id="814181918">
      <w:bodyDiv w:val="1"/>
      <w:marLeft w:val="0"/>
      <w:marRight w:val="0"/>
      <w:marTop w:val="0"/>
      <w:marBottom w:val="0"/>
      <w:divBdr>
        <w:top w:val="none" w:sz="0" w:space="0" w:color="auto"/>
        <w:left w:val="none" w:sz="0" w:space="0" w:color="auto"/>
        <w:bottom w:val="none" w:sz="0" w:space="0" w:color="auto"/>
        <w:right w:val="none" w:sz="0" w:space="0" w:color="auto"/>
      </w:divBdr>
    </w:div>
    <w:div w:id="830172264">
      <w:bodyDiv w:val="1"/>
      <w:marLeft w:val="0"/>
      <w:marRight w:val="0"/>
      <w:marTop w:val="0"/>
      <w:marBottom w:val="0"/>
      <w:divBdr>
        <w:top w:val="none" w:sz="0" w:space="0" w:color="auto"/>
        <w:left w:val="none" w:sz="0" w:space="0" w:color="auto"/>
        <w:bottom w:val="none" w:sz="0" w:space="0" w:color="auto"/>
        <w:right w:val="none" w:sz="0" w:space="0" w:color="auto"/>
      </w:divBdr>
    </w:div>
    <w:div w:id="830754633">
      <w:bodyDiv w:val="1"/>
      <w:marLeft w:val="0"/>
      <w:marRight w:val="0"/>
      <w:marTop w:val="0"/>
      <w:marBottom w:val="0"/>
      <w:divBdr>
        <w:top w:val="none" w:sz="0" w:space="0" w:color="auto"/>
        <w:left w:val="none" w:sz="0" w:space="0" w:color="auto"/>
        <w:bottom w:val="none" w:sz="0" w:space="0" w:color="auto"/>
        <w:right w:val="none" w:sz="0" w:space="0" w:color="auto"/>
      </w:divBdr>
    </w:div>
    <w:div w:id="836729318">
      <w:bodyDiv w:val="1"/>
      <w:marLeft w:val="0"/>
      <w:marRight w:val="0"/>
      <w:marTop w:val="0"/>
      <w:marBottom w:val="0"/>
      <w:divBdr>
        <w:top w:val="none" w:sz="0" w:space="0" w:color="auto"/>
        <w:left w:val="none" w:sz="0" w:space="0" w:color="auto"/>
        <w:bottom w:val="none" w:sz="0" w:space="0" w:color="auto"/>
        <w:right w:val="none" w:sz="0" w:space="0" w:color="auto"/>
      </w:divBdr>
    </w:div>
    <w:div w:id="837160948">
      <w:bodyDiv w:val="1"/>
      <w:marLeft w:val="0"/>
      <w:marRight w:val="0"/>
      <w:marTop w:val="0"/>
      <w:marBottom w:val="0"/>
      <w:divBdr>
        <w:top w:val="none" w:sz="0" w:space="0" w:color="auto"/>
        <w:left w:val="none" w:sz="0" w:space="0" w:color="auto"/>
        <w:bottom w:val="none" w:sz="0" w:space="0" w:color="auto"/>
        <w:right w:val="none" w:sz="0" w:space="0" w:color="auto"/>
      </w:divBdr>
    </w:div>
    <w:div w:id="841965402">
      <w:bodyDiv w:val="1"/>
      <w:marLeft w:val="0"/>
      <w:marRight w:val="0"/>
      <w:marTop w:val="0"/>
      <w:marBottom w:val="0"/>
      <w:divBdr>
        <w:top w:val="none" w:sz="0" w:space="0" w:color="auto"/>
        <w:left w:val="none" w:sz="0" w:space="0" w:color="auto"/>
        <w:bottom w:val="none" w:sz="0" w:space="0" w:color="auto"/>
        <w:right w:val="none" w:sz="0" w:space="0" w:color="auto"/>
      </w:divBdr>
    </w:div>
    <w:div w:id="842665940">
      <w:bodyDiv w:val="1"/>
      <w:marLeft w:val="0"/>
      <w:marRight w:val="0"/>
      <w:marTop w:val="0"/>
      <w:marBottom w:val="0"/>
      <w:divBdr>
        <w:top w:val="none" w:sz="0" w:space="0" w:color="auto"/>
        <w:left w:val="none" w:sz="0" w:space="0" w:color="auto"/>
        <w:bottom w:val="none" w:sz="0" w:space="0" w:color="auto"/>
        <w:right w:val="none" w:sz="0" w:space="0" w:color="auto"/>
      </w:divBdr>
    </w:div>
    <w:div w:id="844511315">
      <w:bodyDiv w:val="1"/>
      <w:marLeft w:val="0"/>
      <w:marRight w:val="0"/>
      <w:marTop w:val="0"/>
      <w:marBottom w:val="0"/>
      <w:divBdr>
        <w:top w:val="none" w:sz="0" w:space="0" w:color="auto"/>
        <w:left w:val="none" w:sz="0" w:space="0" w:color="auto"/>
        <w:bottom w:val="none" w:sz="0" w:space="0" w:color="auto"/>
        <w:right w:val="none" w:sz="0" w:space="0" w:color="auto"/>
      </w:divBdr>
    </w:div>
    <w:div w:id="857619293">
      <w:bodyDiv w:val="1"/>
      <w:marLeft w:val="0"/>
      <w:marRight w:val="0"/>
      <w:marTop w:val="0"/>
      <w:marBottom w:val="0"/>
      <w:divBdr>
        <w:top w:val="none" w:sz="0" w:space="0" w:color="auto"/>
        <w:left w:val="none" w:sz="0" w:space="0" w:color="auto"/>
        <w:bottom w:val="none" w:sz="0" w:space="0" w:color="auto"/>
        <w:right w:val="none" w:sz="0" w:space="0" w:color="auto"/>
      </w:divBdr>
    </w:div>
    <w:div w:id="863788599">
      <w:bodyDiv w:val="1"/>
      <w:marLeft w:val="0"/>
      <w:marRight w:val="0"/>
      <w:marTop w:val="0"/>
      <w:marBottom w:val="0"/>
      <w:divBdr>
        <w:top w:val="none" w:sz="0" w:space="0" w:color="auto"/>
        <w:left w:val="none" w:sz="0" w:space="0" w:color="auto"/>
        <w:bottom w:val="none" w:sz="0" w:space="0" w:color="auto"/>
        <w:right w:val="none" w:sz="0" w:space="0" w:color="auto"/>
      </w:divBdr>
    </w:div>
    <w:div w:id="865171336">
      <w:bodyDiv w:val="1"/>
      <w:marLeft w:val="0"/>
      <w:marRight w:val="0"/>
      <w:marTop w:val="0"/>
      <w:marBottom w:val="0"/>
      <w:divBdr>
        <w:top w:val="none" w:sz="0" w:space="0" w:color="auto"/>
        <w:left w:val="none" w:sz="0" w:space="0" w:color="auto"/>
        <w:bottom w:val="none" w:sz="0" w:space="0" w:color="auto"/>
        <w:right w:val="none" w:sz="0" w:space="0" w:color="auto"/>
      </w:divBdr>
    </w:div>
    <w:div w:id="867061440">
      <w:bodyDiv w:val="1"/>
      <w:marLeft w:val="0"/>
      <w:marRight w:val="0"/>
      <w:marTop w:val="0"/>
      <w:marBottom w:val="0"/>
      <w:divBdr>
        <w:top w:val="none" w:sz="0" w:space="0" w:color="auto"/>
        <w:left w:val="none" w:sz="0" w:space="0" w:color="auto"/>
        <w:bottom w:val="none" w:sz="0" w:space="0" w:color="auto"/>
        <w:right w:val="none" w:sz="0" w:space="0" w:color="auto"/>
      </w:divBdr>
    </w:div>
    <w:div w:id="876089099">
      <w:bodyDiv w:val="1"/>
      <w:marLeft w:val="0"/>
      <w:marRight w:val="0"/>
      <w:marTop w:val="0"/>
      <w:marBottom w:val="0"/>
      <w:divBdr>
        <w:top w:val="none" w:sz="0" w:space="0" w:color="auto"/>
        <w:left w:val="none" w:sz="0" w:space="0" w:color="auto"/>
        <w:bottom w:val="none" w:sz="0" w:space="0" w:color="auto"/>
        <w:right w:val="none" w:sz="0" w:space="0" w:color="auto"/>
      </w:divBdr>
    </w:div>
    <w:div w:id="894854506">
      <w:bodyDiv w:val="1"/>
      <w:marLeft w:val="0"/>
      <w:marRight w:val="0"/>
      <w:marTop w:val="0"/>
      <w:marBottom w:val="0"/>
      <w:divBdr>
        <w:top w:val="none" w:sz="0" w:space="0" w:color="auto"/>
        <w:left w:val="none" w:sz="0" w:space="0" w:color="auto"/>
        <w:bottom w:val="none" w:sz="0" w:space="0" w:color="auto"/>
        <w:right w:val="none" w:sz="0" w:space="0" w:color="auto"/>
      </w:divBdr>
    </w:div>
    <w:div w:id="897060141">
      <w:bodyDiv w:val="1"/>
      <w:marLeft w:val="0"/>
      <w:marRight w:val="0"/>
      <w:marTop w:val="0"/>
      <w:marBottom w:val="0"/>
      <w:divBdr>
        <w:top w:val="none" w:sz="0" w:space="0" w:color="auto"/>
        <w:left w:val="none" w:sz="0" w:space="0" w:color="auto"/>
        <w:bottom w:val="none" w:sz="0" w:space="0" w:color="auto"/>
        <w:right w:val="none" w:sz="0" w:space="0" w:color="auto"/>
      </w:divBdr>
    </w:div>
    <w:div w:id="899292354">
      <w:bodyDiv w:val="1"/>
      <w:marLeft w:val="0"/>
      <w:marRight w:val="0"/>
      <w:marTop w:val="0"/>
      <w:marBottom w:val="0"/>
      <w:divBdr>
        <w:top w:val="none" w:sz="0" w:space="0" w:color="auto"/>
        <w:left w:val="none" w:sz="0" w:space="0" w:color="auto"/>
        <w:bottom w:val="none" w:sz="0" w:space="0" w:color="auto"/>
        <w:right w:val="none" w:sz="0" w:space="0" w:color="auto"/>
      </w:divBdr>
    </w:div>
    <w:div w:id="921183193">
      <w:bodyDiv w:val="1"/>
      <w:marLeft w:val="0"/>
      <w:marRight w:val="0"/>
      <w:marTop w:val="0"/>
      <w:marBottom w:val="0"/>
      <w:divBdr>
        <w:top w:val="none" w:sz="0" w:space="0" w:color="auto"/>
        <w:left w:val="none" w:sz="0" w:space="0" w:color="auto"/>
        <w:bottom w:val="none" w:sz="0" w:space="0" w:color="auto"/>
        <w:right w:val="none" w:sz="0" w:space="0" w:color="auto"/>
      </w:divBdr>
    </w:div>
    <w:div w:id="929435912">
      <w:bodyDiv w:val="1"/>
      <w:marLeft w:val="0"/>
      <w:marRight w:val="0"/>
      <w:marTop w:val="0"/>
      <w:marBottom w:val="0"/>
      <w:divBdr>
        <w:top w:val="none" w:sz="0" w:space="0" w:color="auto"/>
        <w:left w:val="none" w:sz="0" w:space="0" w:color="auto"/>
        <w:bottom w:val="none" w:sz="0" w:space="0" w:color="auto"/>
        <w:right w:val="none" w:sz="0" w:space="0" w:color="auto"/>
      </w:divBdr>
    </w:div>
    <w:div w:id="949506941">
      <w:bodyDiv w:val="1"/>
      <w:marLeft w:val="0"/>
      <w:marRight w:val="0"/>
      <w:marTop w:val="0"/>
      <w:marBottom w:val="0"/>
      <w:divBdr>
        <w:top w:val="none" w:sz="0" w:space="0" w:color="auto"/>
        <w:left w:val="none" w:sz="0" w:space="0" w:color="auto"/>
        <w:bottom w:val="none" w:sz="0" w:space="0" w:color="auto"/>
        <w:right w:val="none" w:sz="0" w:space="0" w:color="auto"/>
      </w:divBdr>
    </w:div>
    <w:div w:id="977149188">
      <w:bodyDiv w:val="1"/>
      <w:marLeft w:val="0"/>
      <w:marRight w:val="0"/>
      <w:marTop w:val="0"/>
      <w:marBottom w:val="0"/>
      <w:divBdr>
        <w:top w:val="none" w:sz="0" w:space="0" w:color="auto"/>
        <w:left w:val="none" w:sz="0" w:space="0" w:color="auto"/>
        <w:bottom w:val="none" w:sz="0" w:space="0" w:color="auto"/>
        <w:right w:val="none" w:sz="0" w:space="0" w:color="auto"/>
      </w:divBdr>
    </w:div>
    <w:div w:id="985546153">
      <w:bodyDiv w:val="1"/>
      <w:marLeft w:val="0"/>
      <w:marRight w:val="0"/>
      <w:marTop w:val="0"/>
      <w:marBottom w:val="0"/>
      <w:divBdr>
        <w:top w:val="none" w:sz="0" w:space="0" w:color="auto"/>
        <w:left w:val="none" w:sz="0" w:space="0" w:color="auto"/>
        <w:bottom w:val="none" w:sz="0" w:space="0" w:color="auto"/>
        <w:right w:val="none" w:sz="0" w:space="0" w:color="auto"/>
      </w:divBdr>
    </w:div>
    <w:div w:id="992952344">
      <w:bodyDiv w:val="1"/>
      <w:marLeft w:val="0"/>
      <w:marRight w:val="0"/>
      <w:marTop w:val="0"/>
      <w:marBottom w:val="0"/>
      <w:divBdr>
        <w:top w:val="none" w:sz="0" w:space="0" w:color="auto"/>
        <w:left w:val="none" w:sz="0" w:space="0" w:color="auto"/>
        <w:bottom w:val="none" w:sz="0" w:space="0" w:color="auto"/>
        <w:right w:val="none" w:sz="0" w:space="0" w:color="auto"/>
      </w:divBdr>
    </w:div>
    <w:div w:id="997927450">
      <w:bodyDiv w:val="1"/>
      <w:marLeft w:val="0"/>
      <w:marRight w:val="0"/>
      <w:marTop w:val="0"/>
      <w:marBottom w:val="0"/>
      <w:divBdr>
        <w:top w:val="none" w:sz="0" w:space="0" w:color="auto"/>
        <w:left w:val="none" w:sz="0" w:space="0" w:color="auto"/>
        <w:bottom w:val="none" w:sz="0" w:space="0" w:color="auto"/>
        <w:right w:val="none" w:sz="0" w:space="0" w:color="auto"/>
      </w:divBdr>
    </w:div>
    <w:div w:id="1032266104">
      <w:bodyDiv w:val="1"/>
      <w:marLeft w:val="0"/>
      <w:marRight w:val="0"/>
      <w:marTop w:val="0"/>
      <w:marBottom w:val="0"/>
      <w:divBdr>
        <w:top w:val="none" w:sz="0" w:space="0" w:color="auto"/>
        <w:left w:val="none" w:sz="0" w:space="0" w:color="auto"/>
        <w:bottom w:val="none" w:sz="0" w:space="0" w:color="auto"/>
        <w:right w:val="none" w:sz="0" w:space="0" w:color="auto"/>
      </w:divBdr>
    </w:div>
    <w:div w:id="1044252203">
      <w:bodyDiv w:val="1"/>
      <w:marLeft w:val="0"/>
      <w:marRight w:val="0"/>
      <w:marTop w:val="0"/>
      <w:marBottom w:val="0"/>
      <w:divBdr>
        <w:top w:val="none" w:sz="0" w:space="0" w:color="auto"/>
        <w:left w:val="none" w:sz="0" w:space="0" w:color="auto"/>
        <w:bottom w:val="none" w:sz="0" w:space="0" w:color="auto"/>
        <w:right w:val="none" w:sz="0" w:space="0" w:color="auto"/>
      </w:divBdr>
    </w:div>
    <w:div w:id="1044869966">
      <w:bodyDiv w:val="1"/>
      <w:marLeft w:val="0"/>
      <w:marRight w:val="0"/>
      <w:marTop w:val="0"/>
      <w:marBottom w:val="0"/>
      <w:divBdr>
        <w:top w:val="none" w:sz="0" w:space="0" w:color="auto"/>
        <w:left w:val="none" w:sz="0" w:space="0" w:color="auto"/>
        <w:bottom w:val="none" w:sz="0" w:space="0" w:color="auto"/>
        <w:right w:val="none" w:sz="0" w:space="0" w:color="auto"/>
      </w:divBdr>
    </w:div>
    <w:div w:id="1052849231">
      <w:bodyDiv w:val="1"/>
      <w:marLeft w:val="0"/>
      <w:marRight w:val="0"/>
      <w:marTop w:val="0"/>
      <w:marBottom w:val="0"/>
      <w:divBdr>
        <w:top w:val="none" w:sz="0" w:space="0" w:color="auto"/>
        <w:left w:val="none" w:sz="0" w:space="0" w:color="auto"/>
        <w:bottom w:val="none" w:sz="0" w:space="0" w:color="auto"/>
        <w:right w:val="none" w:sz="0" w:space="0" w:color="auto"/>
      </w:divBdr>
    </w:div>
    <w:div w:id="1055471547">
      <w:bodyDiv w:val="1"/>
      <w:marLeft w:val="0"/>
      <w:marRight w:val="0"/>
      <w:marTop w:val="0"/>
      <w:marBottom w:val="0"/>
      <w:divBdr>
        <w:top w:val="none" w:sz="0" w:space="0" w:color="auto"/>
        <w:left w:val="none" w:sz="0" w:space="0" w:color="auto"/>
        <w:bottom w:val="none" w:sz="0" w:space="0" w:color="auto"/>
        <w:right w:val="none" w:sz="0" w:space="0" w:color="auto"/>
      </w:divBdr>
    </w:div>
    <w:div w:id="1055930129">
      <w:bodyDiv w:val="1"/>
      <w:marLeft w:val="0"/>
      <w:marRight w:val="0"/>
      <w:marTop w:val="0"/>
      <w:marBottom w:val="0"/>
      <w:divBdr>
        <w:top w:val="none" w:sz="0" w:space="0" w:color="auto"/>
        <w:left w:val="none" w:sz="0" w:space="0" w:color="auto"/>
        <w:bottom w:val="none" w:sz="0" w:space="0" w:color="auto"/>
        <w:right w:val="none" w:sz="0" w:space="0" w:color="auto"/>
      </w:divBdr>
    </w:div>
    <w:div w:id="1060321362">
      <w:bodyDiv w:val="1"/>
      <w:marLeft w:val="0"/>
      <w:marRight w:val="0"/>
      <w:marTop w:val="0"/>
      <w:marBottom w:val="0"/>
      <w:divBdr>
        <w:top w:val="none" w:sz="0" w:space="0" w:color="auto"/>
        <w:left w:val="none" w:sz="0" w:space="0" w:color="auto"/>
        <w:bottom w:val="none" w:sz="0" w:space="0" w:color="auto"/>
        <w:right w:val="none" w:sz="0" w:space="0" w:color="auto"/>
      </w:divBdr>
    </w:div>
    <w:div w:id="1065490534">
      <w:bodyDiv w:val="1"/>
      <w:marLeft w:val="0"/>
      <w:marRight w:val="0"/>
      <w:marTop w:val="0"/>
      <w:marBottom w:val="0"/>
      <w:divBdr>
        <w:top w:val="none" w:sz="0" w:space="0" w:color="auto"/>
        <w:left w:val="none" w:sz="0" w:space="0" w:color="auto"/>
        <w:bottom w:val="none" w:sz="0" w:space="0" w:color="auto"/>
        <w:right w:val="none" w:sz="0" w:space="0" w:color="auto"/>
      </w:divBdr>
    </w:div>
    <w:div w:id="1085497230">
      <w:bodyDiv w:val="1"/>
      <w:marLeft w:val="0"/>
      <w:marRight w:val="0"/>
      <w:marTop w:val="0"/>
      <w:marBottom w:val="0"/>
      <w:divBdr>
        <w:top w:val="none" w:sz="0" w:space="0" w:color="auto"/>
        <w:left w:val="none" w:sz="0" w:space="0" w:color="auto"/>
        <w:bottom w:val="none" w:sz="0" w:space="0" w:color="auto"/>
        <w:right w:val="none" w:sz="0" w:space="0" w:color="auto"/>
      </w:divBdr>
    </w:div>
    <w:div w:id="1111707391">
      <w:bodyDiv w:val="1"/>
      <w:marLeft w:val="0"/>
      <w:marRight w:val="0"/>
      <w:marTop w:val="0"/>
      <w:marBottom w:val="0"/>
      <w:divBdr>
        <w:top w:val="none" w:sz="0" w:space="0" w:color="auto"/>
        <w:left w:val="none" w:sz="0" w:space="0" w:color="auto"/>
        <w:bottom w:val="none" w:sz="0" w:space="0" w:color="auto"/>
        <w:right w:val="none" w:sz="0" w:space="0" w:color="auto"/>
      </w:divBdr>
    </w:div>
    <w:div w:id="1119255602">
      <w:bodyDiv w:val="1"/>
      <w:marLeft w:val="0"/>
      <w:marRight w:val="0"/>
      <w:marTop w:val="0"/>
      <w:marBottom w:val="0"/>
      <w:divBdr>
        <w:top w:val="none" w:sz="0" w:space="0" w:color="auto"/>
        <w:left w:val="none" w:sz="0" w:space="0" w:color="auto"/>
        <w:bottom w:val="none" w:sz="0" w:space="0" w:color="auto"/>
        <w:right w:val="none" w:sz="0" w:space="0" w:color="auto"/>
      </w:divBdr>
    </w:div>
    <w:div w:id="1125348848">
      <w:bodyDiv w:val="1"/>
      <w:marLeft w:val="0"/>
      <w:marRight w:val="0"/>
      <w:marTop w:val="0"/>
      <w:marBottom w:val="0"/>
      <w:divBdr>
        <w:top w:val="none" w:sz="0" w:space="0" w:color="auto"/>
        <w:left w:val="none" w:sz="0" w:space="0" w:color="auto"/>
        <w:bottom w:val="none" w:sz="0" w:space="0" w:color="auto"/>
        <w:right w:val="none" w:sz="0" w:space="0" w:color="auto"/>
      </w:divBdr>
    </w:div>
    <w:div w:id="1142504010">
      <w:bodyDiv w:val="1"/>
      <w:marLeft w:val="0"/>
      <w:marRight w:val="0"/>
      <w:marTop w:val="0"/>
      <w:marBottom w:val="0"/>
      <w:divBdr>
        <w:top w:val="none" w:sz="0" w:space="0" w:color="auto"/>
        <w:left w:val="none" w:sz="0" w:space="0" w:color="auto"/>
        <w:bottom w:val="none" w:sz="0" w:space="0" w:color="auto"/>
        <w:right w:val="none" w:sz="0" w:space="0" w:color="auto"/>
      </w:divBdr>
    </w:div>
    <w:div w:id="1147353576">
      <w:bodyDiv w:val="1"/>
      <w:marLeft w:val="0"/>
      <w:marRight w:val="0"/>
      <w:marTop w:val="0"/>
      <w:marBottom w:val="0"/>
      <w:divBdr>
        <w:top w:val="none" w:sz="0" w:space="0" w:color="auto"/>
        <w:left w:val="none" w:sz="0" w:space="0" w:color="auto"/>
        <w:bottom w:val="none" w:sz="0" w:space="0" w:color="auto"/>
        <w:right w:val="none" w:sz="0" w:space="0" w:color="auto"/>
      </w:divBdr>
    </w:div>
    <w:div w:id="1156723618">
      <w:bodyDiv w:val="1"/>
      <w:marLeft w:val="0"/>
      <w:marRight w:val="0"/>
      <w:marTop w:val="0"/>
      <w:marBottom w:val="0"/>
      <w:divBdr>
        <w:top w:val="none" w:sz="0" w:space="0" w:color="auto"/>
        <w:left w:val="none" w:sz="0" w:space="0" w:color="auto"/>
        <w:bottom w:val="none" w:sz="0" w:space="0" w:color="auto"/>
        <w:right w:val="none" w:sz="0" w:space="0" w:color="auto"/>
      </w:divBdr>
    </w:div>
    <w:div w:id="1165171885">
      <w:bodyDiv w:val="1"/>
      <w:marLeft w:val="0"/>
      <w:marRight w:val="0"/>
      <w:marTop w:val="0"/>
      <w:marBottom w:val="0"/>
      <w:divBdr>
        <w:top w:val="none" w:sz="0" w:space="0" w:color="auto"/>
        <w:left w:val="none" w:sz="0" w:space="0" w:color="auto"/>
        <w:bottom w:val="none" w:sz="0" w:space="0" w:color="auto"/>
        <w:right w:val="none" w:sz="0" w:space="0" w:color="auto"/>
      </w:divBdr>
    </w:div>
    <w:div w:id="1166245598">
      <w:bodyDiv w:val="1"/>
      <w:marLeft w:val="0"/>
      <w:marRight w:val="0"/>
      <w:marTop w:val="0"/>
      <w:marBottom w:val="0"/>
      <w:divBdr>
        <w:top w:val="none" w:sz="0" w:space="0" w:color="auto"/>
        <w:left w:val="none" w:sz="0" w:space="0" w:color="auto"/>
        <w:bottom w:val="none" w:sz="0" w:space="0" w:color="auto"/>
        <w:right w:val="none" w:sz="0" w:space="0" w:color="auto"/>
      </w:divBdr>
    </w:div>
    <w:div w:id="1166549930">
      <w:bodyDiv w:val="1"/>
      <w:marLeft w:val="0"/>
      <w:marRight w:val="0"/>
      <w:marTop w:val="0"/>
      <w:marBottom w:val="0"/>
      <w:divBdr>
        <w:top w:val="none" w:sz="0" w:space="0" w:color="auto"/>
        <w:left w:val="none" w:sz="0" w:space="0" w:color="auto"/>
        <w:bottom w:val="none" w:sz="0" w:space="0" w:color="auto"/>
        <w:right w:val="none" w:sz="0" w:space="0" w:color="auto"/>
      </w:divBdr>
    </w:div>
    <w:div w:id="1170368100">
      <w:bodyDiv w:val="1"/>
      <w:marLeft w:val="0"/>
      <w:marRight w:val="0"/>
      <w:marTop w:val="0"/>
      <w:marBottom w:val="0"/>
      <w:divBdr>
        <w:top w:val="none" w:sz="0" w:space="0" w:color="auto"/>
        <w:left w:val="none" w:sz="0" w:space="0" w:color="auto"/>
        <w:bottom w:val="none" w:sz="0" w:space="0" w:color="auto"/>
        <w:right w:val="none" w:sz="0" w:space="0" w:color="auto"/>
      </w:divBdr>
    </w:div>
    <w:div w:id="1172185288">
      <w:bodyDiv w:val="1"/>
      <w:marLeft w:val="0"/>
      <w:marRight w:val="0"/>
      <w:marTop w:val="0"/>
      <w:marBottom w:val="0"/>
      <w:divBdr>
        <w:top w:val="none" w:sz="0" w:space="0" w:color="auto"/>
        <w:left w:val="none" w:sz="0" w:space="0" w:color="auto"/>
        <w:bottom w:val="none" w:sz="0" w:space="0" w:color="auto"/>
        <w:right w:val="none" w:sz="0" w:space="0" w:color="auto"/>
      </w:divBdr>
    </w:div>
    <w:div w:id="1176075215">
      <w:bodyDiv w:val="1"/>
      <w:marLeft w:val="0"/>
      <w:marRight w:val="0"/>
      <w:marTop w:val="0"/>
      <w:marBottom w:val="0"/>
      <w:divBdr>
        <w:top w:val="none" w:sz="0" w:space="0" w:color="auto"/>
        <w:left w:val="none" w:sz="0" w:space="0" w:color="auto"/>
        <w:bottom w:val="none" w:sz="0" w:space="0" w:color="auto"/>
        <w:right w:val="none" w:sz="0" w:space="0" w:color="auto"/>
      </w:divBdr>
    </w:div>
    <w:div w:id="1186560888">
      <w:bodyDiv w:val="1"/>
      <w:marLeft w:val="0"/>
      <w:marRight w:val="0"/>
      <w:marTop w:val="0"/>
      <w:marBottom w:val="0"/>
      <w:divBdr>
        <w:top w:val="none" w:sz="0" w:space="0" w:color="auto"/>
        <w:left w:val="none" w:sz="0" w:space="0" w:color="auto"/>
        <w:bottom w:val="none" w:sz="0" w:space="0" w:color="auto"/>
        <w:right w:val="none" w:sz="0" w:space="0" w:color="auto"/>
      </w:divBdr>
    </w:div>
    <w:div w:id="1188563204">
      <w:bodyDiv w:val="1"/>
      <w:marLeft w:val="0"/>
      <w:marRight w:val="0"/>
      <w:marTop w:val="0"/>
      <w:marBottom w:val="0"/>
      <w:divBdr>
        <w:top w:val="none" w:sz="0" w:space="0" w:color="auto"/>
        <w:left w:val="none" w:sz="0" w:space="0" w:color="auto"/>
        <w:bottom w:val="none" w:sz="0" w:space="0" w:color="auto"/>
        <w:right w:val="none" w:sz="0" w:space="0" w:color="auto"/>
      </w:divBdr>
    </w:div>
    <w:div w:id="1218280661">
      <w:bodyDiv w:val="1"/>
      <w:marLeft w:val="0"/>
      <w:marRight w:val="0"/>
      <w:marTop w:val="0"/>
      <w:marBottom w:val="0"/>
      <w:divBdr>
        <w:top w:val="none" w:sz="0" w:space="0" w:color="auto"/>
        <w:left w:val="none" w:sz="0" w:space="0" w:color="auto"/>
        <w:bottom w:val="none" w:sz="0" w:space="0" w:color="auto"/>
        <w:right w:val="none" w:sz="0" w:space="0" w:color="auto"/>
      </w:divBdr>
    </w:div>
    <w:div w:id="1218323316">
      <w:bodyDiv w:val="1"/>
      <w:marLeft w:val="0"/>
      <w:marRight w:val="0"/>
      <w:marTop w:val="0"/>
      <w:marBottom w:val="0"/>
      <w:divBdr>
        <w:top w:val="none" w:sz="0" w:space="0" w:color="auto"/>
        <w:left w:val="none" w:sz="0" w:space="0" w:color="auto"/>
        <w:bottom w:val="none" w:sz="0" w:space="0" w:color="auto"/>
        <w:right w:val="none" w:sz="0" w:space="0" w:color="auto"/>
      </w:divBdr>
    </w:div>
    <w:div w:id="1227454523">
      <w:bodyDiv w:val="1"/>
      <w:marLeft w:val="0"/>
      <w:marRight w:val="0"/>
      <w:marTop w:val="0"/>
      <w:marBottom w:val="0"/>
      <w:divBdr>
        <w:top w:val="none" w:sz="0" w:space="0" w:color="auto"/>
        <w:left w:val="none" w:sz="0" w:space="0" w:color="auto"/>
        <w:bottom w:val="none" w:sz="0" w:space="0" w:color="auto"/>
        <w:right w:val="none" w:sz="0" w:space="0" w:color="auto"/>
      </w:divBdr>
    </w:div>
    <w:div w:id="1231622577">
      <w:bodyDiv w:val="1"/>
      <w:marLeft w:val="0"/>
      <w:marRight w:val="0"/>
      <w:marTop w:val="0"/>
      <w:marBottom w:val="0"/>
      <w:divBdr>
        <w:top w:val="none" w:sz="0" w:space="0" w:color="auto"/>
        <w:left w:val="none" w:sz="0" w:space="0" w:color="auto"/>
        <w:bottom w:val="none" w:sz="0" w:space="0" w:color="auto"/>
        <w:right w:val="none" w:sz="0" w:space="0" w:color="auto"/>
      </w:divBdr>
    </w:div>
    <w:div w:id="1231693323">
      <w:bodyDiv w:val="1"/>
      <w:marLeft w:val="0"/>
      <w:marRight w:val="0"/>
      <w:marTop w:val="0"/>
      <w:marBottom w:val="0"/>
      <w:divBdr>
        <w:top w:val="none" w:sz="0" w:space="0" w:color="auto"/>
        <w:left w:val="none" w:sz="0" w:space="0" w:color="auto"/>
        <w:bottom w:val="none" w:sz="0" w:space="0" w:color="auto"/>
        <w:right w:val="none" w:sz="0" w:space="0" w:color="auto"/>
      </w:divBdr>
    </w:div>
    <w:div w:id="1242562642">
      <w:bodyDiv w:val="1"/>
      <w:marLeft w:val="0"/>
      <w:marRight w:val="0"/>
      <w:marTop w:val="0"/>
      <w:marBottom w:val="0"/>
      <w:divBdr>
        <w:top w:val="none" w:sz="0" w:space="0" w:color="auto"/>
        <w:left w:val="none" w:sz="0" w:space="0" w:color="auto"/>
        <w:bottom w:val="none" w:sz="0" w:space="0" w:color="auto"/>
        <w:right w:val="none" w:sz="0" w:space="0" w:color="auto"/>
      </w:divBdr>
    </w:div>
    <w:div w:id="1244225064">
      <w:bodyDiv w:val="1"/>
      <w:marLeft w:val="0"/>
      <w:marRight w:val="0"/>
      <w:marTop w:val="0"/>
      <w:marBottom w:val="0"/>
      <w:divBdr>
        <w:top w:val="none" w:sz="0" w:space="0" w:color="auto"/>
        <w:left w:val="none" w:sz="0" w:space="0" w:color="auto"/>
        <w:bottom w:val="none" w:sz="0" w:space="0" w:color="auto"/>
        <w:right w:val="none" w:sz="0" w:space="0" w:color="auto"/>
      </w:divBdr>
    </w:div>
    <w:div w:id="1259681774">
      <w:bodyDiv w:val="1"/>
      <w:marLeft w:val="0"/>
      <w:marRight w:val="0"/>
      <w:marTop w:val="0"/>
      <w:marBottom w:val="0"/>
      <w:divBdr>
        <w:top w:val="none" w:sz="0" w:space="0" w:color="auto"/>
        <w:left w:val="none" w:sz="0" w:space="0" w:color="auto"/>
        <w:bottom w:val="none" w:sz="0" w:space="0" w:color="auto"/>
        <w:right w:val="none" w:sz="0" w:space="0" w:color="auto"/>
      </w:divBdr>
    </w:div>
    <w:div w:id="1266693580">
      <w:bodyDiv w:val="1"/>
      <w:marLeft w:val="0"/>
      <w:marRight w:val="0"/>
      <w:marTop w:val="0"/>
      <w:marBottom w:val="0"/>
      <w:divBdr>
        <w:top w:val="none" w:sz="0" w:space="0" w:color="auto"/>
        <w:left w:val="none" w:sz="0" w:space="0" w:color="auto"/>
        <w:bottom w:val="none" w:sz="0" w:space="0" w:color="auto"/>
        <w:right w:val="none" w:sz="0" w:space="0" w:color="auto"/>
      </w:divBdr>
    </w:div>
    <w:div w:id="1269658430">
      <w:bodyDiv w:val="1"/>
      <w:marLeft w:val="0"/>
      <w:marRight w:val="0"/>
      <w:marTop w:val="0"/>
      <w:marBottom w:val="0"/>
      <w:divBdr>
        <w:top w:val="none" w:sz="0" w:space="0" w:color="auto"/>
        <w:left w:val="none" w:sz="0" w:space="0" w:color="auto"/>
        <w:bottom w:val="none" w:sz="0" w:space="0" w:color="auto"/>
        <w:right w:val="none" w:sz="0" w:space="0" w:color="auto"/>
      </w:divBdr>
    </w:div>
    <w:div w:id="1275096240">
      <w:bodyDiv w:val="1"/>
      <w:marLeft w:val="0"/>
      <w:marRight w:val="0"/>
      <w:marTop w:val="0"/>
      <w:marBottom w:val="0"/>
      <w:divBdr>
        <w:top w:val="none" w:sz="0" w:space="0" w:color="auto"/>
        <w:left w:val="none" w:sz="0" w:space="0" w:color="auto"/>
        <w:bottom w:val="none" w:sz="0" w:space="0" w:color="auto"/>
        <w:right w:val="none" w:sz="0" w:space="0" w:color="auto"/>
      </w:divBdr>
    </w:div>
    <w:div w:id="1279214392">
      <w:bodyDiv w:val="1"/>
      <w:marLeft w:val="0"/>
      <w:marRight w:val="0"/>
      <w:marTop w:val="0"/>
      <w:marBottom w:val="0"/>
      <w:divBdr>
        <w:top w:val="none" w:sz="0" w:space="0" w:color="auto"/>
        <w:left w:val="none" w:sz="0" w:space="0" w:color="auto"/>
        <w:bottom w:val="none" w:sz="0" w:space="0" w:color="auto"/>
        <w:right w:val="none" w:sz="0" w:space="0" w:color="auto"/>
      </w:divBdr>
    </w:div>
    <w:div w:id="1286809062">
      <w:bodyDiv w:val="1"/>
      <w:marLeft w:val="0"/>
      <w:marRight w:val="0"/>
      <w:marTop w:val="0"/>
      <w:marBottom w:val="0"/>
      <w:divBdr>
        <w:top w:val="none" w:sz="0" w:space="0" w:color="auto"/>
        <w:left w:val="none" w:sz="0" w:space="0" w:color="auto"/>
        <w:bottom w:val="none" w:sz="0" w:space="0" w:color="auto"/>
        <w:right w:val="none" w:sz="0" w:space="0" w:color="auto"/>
      </w:divBdr>
    </w:div>
    <w:div w:id="1307978251">
      <w:bodyDiv w:val="1"/>
      <w:marLeft w:val="0"/>
      <w:marRight w:val="0"/>
      <w:marTop w:val="0"/>
      <w:marBottom w:val="0"/>
      <w:divBdr>
        <w:top w:val="none" w:sz="0" w:space="0" w:color="auto"/>
        <w:left w:val="none" w:sz="0" w:space="0" w:color="auto"/>
        <w:bottom w:val="none" w:sz="0" w:space="0" w:color="auto"/>
        <w:right w:val="none" w:sz="0" w:space="0" w:color="auto"/>
      </w:divBdr>
    </w:div>
    <w:div w:id="1311518098">
      <w:bodyDiv w:val="1"/>
      <w:marLeft w:val="0"/>
      <w:marRight w:val="0"/>
      <w:marTop w:val="0"/>
      <w:marBottom w:val="0"/>
      <w:divBdr>
        <w:top w:val="none" w:sz="0" w:space="0" w:color="auto"/>
        <w:left w:val="none" w:sz="0" w:space="0" w:color="auto"/>
        <w:bottom w:val="none" w:sz="0" w:space="0" w:color="auto"/>
        <w:right w:val="none" w:sz="0" w:space="0" w:color="auto"/>
      </w:divBdr>
    </w:div>
    <w:div w:id="1312950633">
      <w:bodyDiv w:val="1"/>
      <w:marLeft w:val="0"/>
      <w:marRight w:val="0"/>
      <w:marTop w:val="0"/>
      <w:marBottom w:val="0"/>
      <w:divBdr>
        <w:top w:val="none" w:sz="0" w:space="0" w:color="auto"/>
        <w:left w:val="none" w:sz="0" w:space="0" w:color="auto"/>
        <w:bottom w:val="none" w:sz="0" w:space="0" w:color="auto"/>
        <w:right w:val="none" w:sz="0" w:space="0" w:color="auto"/>
      </w:divBdr>
    </w:div>
    <w:div w:id="1315254959">
      <w:bodyDiv w:val="1"/>
      <w:marLeft w:val="0"/>
      <w:marRight w:val="0"/>
      <w:marTop w:val="0"/>
      <w:marBottom w:val="0"/>
      <w:divBdr>
        <w:top w:val="none" w:sz="0" w:space="0" w:color="auto"/>
        <w:left w:val="none" w:sz="0" w:space="0" w:color="auto"/>
        <w:bottom w:val="none" w:sz="0" w:space="0" w:color="auto"/>
        <w:right w:val="none" w:sz="0" w:space="0" w:color="auto"/>
      </w:divBdr>
    </w:div>
    <w:div w:id="1328822120">
      <w:bodyDiv w:val="1"/>
      <w:marLeft w:val="0"/>
      <w:marRight w:val="0"/>
      <w:marTop w:val="0"/>
      <w:marBottom w:val="0"/>
      <w:divBdr>
        <w:top w:val="none" w:sz="0" w:space="0" w:color="auto"/>
        <w:left w:val="none" w:sz="0" w:space="0" w:color="auto"/>
        <w:bottom w:val="none" w:sz="0" w:space="0" w:color="auto"/>
        <w:right w:val="none" w:sz="0" w:space="0" w:color="auto"/>
      </w:divBdr>
    </w:div>
    <w:div w:id="1329213716">
      <w:bodyDiv w:val="1"/>
      <w:marLeft w:val="0"/>
      <w:marRight w:val="0"/>
      <w:marTop w:val="0"/>
      <w:marBottom w:val="0"/>
      <w:divBdr>
        <w:top w:val="none" w:sz="0" w:space="0" w:color="auto"/>
        <w:left w:val="none" w:sz="0" w:space="0" w:color="auto"/>
        <w:bottom w:val="none" w:sz="0" w:space="0" w:color="auto"/>
        <w:right w:val="none" w:sz="0" w:space="0" w:color="auto"/>
      </w:divBdr>
    </w:div>
    <w:div w:id="1344817575">
      <w:bodyDiv w:val="1"/>
      <w:marLeft w:val="0"/>
      <w:marRight w:val="0"/>
      <w:marTop w:val="0"/>
      <w:marBottom w:val="0"/>
      <w:divBdr>
        <w:top w:val="none" w:sz="0" w:space="0" w:color="auto"/>
        <w:left w:val="none" w:sz="0" w:space="0" w:color="auto"/>
        <w:bottom w:val="none" w:sz="0" w:space="0" w:color="auto"/>
        <w:right w:val="none" w:sz="0" w:space="0" w:color="auto"/>
      </w:divBdr>
    </w:div>
    <w:div w:id="1353072212">
      <w:bodyDiv w:val="1"/>
      <w:marLeft w:val="0"/>
      <w:marRight w:val="0"/>
      <w:marTop w:val="0"/>
      <w:marBottom w:val="0"/>
      <w:divBdr>
        <w:top w:val="none" w:sz="0" w:space="0" w:color="auto"/>
        <w:left w:val="none" w:sz="0" w:space="0" w:color="auto"/>
        <w:bottom w:val="none" w:sz="0" w:space="0" w:color="auto"/>
        <w:right w:val="none" w:sz="0" w:space="0" w:color="auto"/>
      </w:divBdr>
    </w:div>
    <w:div w:id="1353997851">
      <w:bodyDiv w:val="1"/>
      <w:marLeft w:val="0"/>
      <w:marRight w:val="0"/>
      <w:marTop w:val="0"/>
      <w:marBottom w:val="0"/>
      <w:divBdr>
        <w:top w:val="none" w:sz="0" w:space="0" w:color="auto"/>
        <w:left w:val="none" w:sz="0" w:space="0" w:color="auto"/>
        <w:bottom w:val="none" w:sz="0" w:space="0" w:color="auto"/>
        <w:right w:val="none" w:sz="0" w:space="0" w:color="auto"/>
      </w:divBdr>
    </w:div>
    <w:div w:id="1359895627">
      <w:bodyDiv w:val="1"/>
      <w:marLeft w:val="0"/>
      <w:marRight w:val="0"/>
      <w:marTop w:val="0"/>
      <w:marBottom w:val="0"/>
      <w:divBdr>
        <w:top w:val="none" w:sz="0" w:space="0" w:color="auto"/>
        <w:left w:val="none" w:sz="0" w:space="0" w:color="auto"/>
        <w:bottom w:val="none" w:sz="0" w:space="0" w:color="auto"/>
        <w:right w:val="none" w:sz="0" w:space="0" w:color="auto"/>
      </w:divBdr>
    </w:div>
    <w:div w:id="1385566745">
      <w:bodyDiv w:val="1"/>
      <w:marLeft w:val="0"/>
      <w:marRight w:val="0"/>
      <w:marTop w:val="0"/>
      <w:marBottom w:val="0"/>
      <w:divBdr>
        <w:top w:val="none" w:sz="0" w:space="0" w:color="auto"/>
        <w:left w:val="none" w:sz="0" w:space="0" w:color="auto"/>
        <w:bottom w:val="none" w:sz="0" w:space="0" w:color="auto"/>
        <w:right w:val="none" w:sz="0" w:space="0" w:color="auto"/>
      </w:divBdr>
    </w:div>
    <w:div w:id="1399596746">
      <w:bodyDiv w:val="1"/>
      <w:marLeft w:val="0"/>
      <w:marRight w:val="0"/>
      <w:marTop w:val="0"/>
      <w:marBottom w:val="0"/>
      <w:divBdr>
        <w:top w:val="none" w:sz="0" w:space="0" w:color="auto"/>
        <w:left w:val="none" w:sz="0" w:space="0" w:color="auto"/>
        <w:bottom w:val="none" w:sz="0" w:space="0" w:color="auto"/>
        <w:right w:val="none" w:sz="0" w:space="0" w:color="auto"/>
      </w:divBdr>
    </w:div>
    <w:div w:id="1403599490">
      <w:bodyDiv w:val="1"/>
      <w:marLeft w:val="0"/>
      <w:marRight w:val="0"/>
      <w:marTop w:val="0"/>
      <w:marBottom w:val="0"/>
      <w:divBdr>
        <w:top w:val="none" w:sz="0" w:space="0" w:color="auto"/>
        <w:left w:val="none" w:sz="0" w:space="0" w:color="auto"/>
        <w:bottom w:val="none" w:sz="0" w:space="0" w:color="auto"/>
        <w:right w:val="none" w:sz="0" w:space="0" w:color="auto"/>
      </w:divBdr>
    </w:div>
    <w:div w:id="1416169678">
      <w:bodyDiv w:val="1"/>
      <w:marLeft w:val="0"/>
      <w:marRight w:val="0"/>
      <w:marTop w:val="0"/>
      <w:marBottom w:val="0"/>
      <w:divBdr>
        <w:top w:val="none" w:sz="0" w:space="0" w:color="auto"/>
        <w:left w:val="none" w:sz="0" w:space="0" w:color="auto"/>
        <w:bottom w:val="none" w:sz="0" w:space="0" w:color="auto"/>
        <w:right w:val="none" w:sz="0" w:space="0" w:color="auto"/>
      </w:divBdr>
    </w:div>
    <w:div w:id="1417286165">
      <w:bodyDiv w:val="1"/>
      <w:marLeft w:val="0"/>
      <w:marRight w:val="0"/>
      <w:marTop w:val="0"/>
      <w:marBottom w:val="0"/>
      <w:divBdr>
        <w:top w:val="none" w:sz="0" w:space="0" w:color="auto"/>
        <w:left w:val="none" w:sz="0" w:space="0" w:color="auto"/>
        <w:bottom w:val="none" w:sz="0" w:space="0" w:color="auto"/>
        <w:right w:val="none" w:sz="0" w:space="0" w:color="auto"/>
      </w:divBdr>
    </w:div>
    <w:div w:id="1419595973">
      <w:bodyDiv w:val="1"/>
      <w:marLeft w:val="0"/>
      <w:marRight w:val="0"/>
      <w:marTop w:val="0"/>
      <w:marBottom w:val="0"/>
      <w:divBdr>
        <w:top w:val="none" w:sz="0" w:space="0" w:color="auto"/>
        <w:left w:val="none" w:sz="0" w:space="0" w:color="auto"/>
        <w:bottom w:val="none" w:sz="0" w:space="0" w:color="auto"/>
        <w:right w:val="none" w:sz="0" w:space="0" w:color="auto"/>
      </w:divBdr>
    </w:div>
    <w:div w:id="1428575740">
      <w:bodyDiv w:val="1"/>
      <w:marLeft w:val="0"/>
      <w:marRight w:val="0"/>
      <w:marTop w:val="0"/>
      <w:marBottom w:val="0"/>
      <w:divBdr>
        <w:top w:val="none" w:sz="0" w:space="0" w:color="auto"/>
        <w:left w:val="none" w:sz="0" w:space="0" w:color="auto"/>
        <w:bottom w:val="none" w:sz="0" w:space="0" w:color="auto"/>
        <w:right w:val="none" w:sz="0" w:space="0" w:color="auto"/>
      </w:divBdr>
    </w:div>
    <w:div w:id="1430393751">
      <w:bodyDiv w:val="1"/>
      <w:marLeft w:val="0"/>
      <w:marRight w:val="0"/>
      <w:marTop w:val="0"/>
      <w:marBottom w:val="0"/>
      <w:divBdr>
        <w:top w:val="none" w:sz="0" w:space="0" w:color="auto"/>
        <w:left w:val="none" w:sz="0" w:space="0" w:color="auto"/>
        <w:bottom w:val="none" w:sz="0" w:space="0" w:color="auto"/>
        <w:right w:val="none" w:sz="0" w:space="0" w:color="auto"/>
      </w:divBdr>
    </w:div>
    <w:div w:id="1434281923">
      <w:bodyDiv w:val="1"/>
      <w:marLeft w:val="0"/>
      <w:marRight w:val="0"/>
      <w:marTop w:val="0"/>
      <w:marBottom w:val="0"/>
      <w:divBdr>
        <w:top w:val="none" w:sz="0" w:space="0" w:color="auto"/>
        <w:left w:val="none" w:sz="0" w:space="0" w:color="auto"/>
        <w:bottom w:val="none" w:sz="0" w:space="0" w:color="auto"/>
        <w:right w:val="none" w:sz="0" w:space="0" w:color="auto"/>
      </w:divBdr>
    </w:div>
    <w:div w:id="1438985356">
      <w:bodyDiv w:val="1"/>
      <w:marLeft w:val="0"/>
      <w:marRight w:val="0"/>
      <w:marTop w:val="0"/>
      <w:marBottom w:val="0"/>
      <w:divBdr>
        <w:top w:val="none" w:sz="0" w:space="0" w:color="auto"/>
        <w:left w:val="none" w:sz="0" w:space="0" w:color="auto"/>
        <w:bottom w:val="none" w:sz="0" w:space="0" w:color="auto"/>
        <w:right w:val="none" w:sz="0" w:space="0" w:color="auto"/>
      </w:divBdr>
    </w:div>
    <w:div w:id="1456749306">
      <w:bodyDiv w:val="1"/>
      <w:marLeft w:val="0"/>
      <w:marRight w:val="0"/>
      <w:marTop w:val="0"/>
      <w:marBottom w:val="0"/>
      <w:divBdr>
        <w:top w:val="none" w:sz="0" w:space="0" w:color="auto"/>
        <w:left w:val="none" w:sz="0" w:space="0" w:color="auto"/>
        <w:bottom w:val="none" w:sz="0" w:space="0" w:color="auto"/>
        <w:right w:val="none" w:sz="0" w:space="0" w:color="auto"/>
      </w:divBdr>
    </w:div>
    <w:div w:id="1457333898">
      <w:bodyDiv w:val="1"/>
      <w:marLeft w:val="0"/>
      <w:marRight w:val="0"/>
      <w:marTop w:val="0"/>
      <w:marBottom w:val="0"/>
      <w:divBdr>
        <w:top w:val="none" w:sz="0" w:space="0" w:color="auto"/>
        <w:left w:val="none" w:sz="0" w:space="0" w:color="auto"/>
        <w:bottom w:val="none" w:sz="0" w:space="0" w:color="auto"/>
        <w:right w:val="none" w:sz="0" w:space="0" w:color="auto"/>
      </w:divBdr>
    </w:div>
    <w:div w:id="1459759469">
      <w:bodyDiv w:val="1"/>
      <w:marLeft w:val="0"/>
      <w:marRight w:val="0"/>
      <w:marTop w:val="0"/>
      <w:marBottom w:val="0"/>
      <w:divBdr>
        <w:top w:val="none" w:sz="0" w:space="0" w:color="auto"/>
        <w:left w:val="none" w:sz="0" w:space="0" w:color="auto"/>
        <w:bottom w:val="none" w:sz="0" w:space="0" w:color="auto"/>
        <w:right w:val="none" w:sz="0" w:space="0" w:color="auto"/>
      </w:divBdr>
    </w:div>
    <w:div w:id="1465150368">
      <w:bodyDiv w:val="1"/>
      <w:marLeft w:val="0"/>
      <w:marRight w:val="0"/>
      <w:marTop w:val="0"/>
      <w:marBottom w:val="0"/>
      <w:divBdr>
        <w:top w:val="none" w:sz="0" w:space="0" w:color="auto"/>
        <w:left w:val="none" w:sz="0" w:space="0" w:color="auto"/>
        <w:bottom w:val="none" w:sz="0" w:space="0" w:color="auto"/>
        <w:right w:val="none" w:sz="0" w:space="0" w:color="auto"/>
      </w:divBdr>
    </w:div>
    <w:div w:id="1469980746">
      <w:bodyDiv w:val="1"/>
      <w:marLeft w:val="0"/>
      <w:marRight w:val="0"/>
      <w:marTop w:val="0"/>
      <w:marBottom w:val="0"/>
      <w:divBdr>
        <w:top w:val="none" w:sz="0" w:space="0" w:color="auto"/>
        <w:left w:val="none" w:sz="0" w:space="0" w:color="auto"/>
        <w:bottom w:val="none" w:sz="0" w:space="0" w:color="auto"/>
        <w:right w:val="none" w:sz="0" w:space="0" w:color="auto"/>
      </w:divBdr>
    </w:div>
    <w:div w:id="1472281735">
      <w:bodyDiv w:val="1"/>
      <w:marLeft w:val="0"/>
      <w:marRight w:val="0"/>
      <w:marTop w:val="0"/>
      <w:marBottom w:val="0"/>
      <w:divBdr>
        <w:top w:val="none" w:sz="0" w:space="0" w:color="auto"/>
        <w:left w:val="none" w:sz="0" w:space="0" w:color="auto"/>
        <w:bottom w:val="none" w:sz="0" w:space="0" w:color="auto"/>
        <w:right w:val="none" w:sz="0" w:space="0" w:color="auto"/>
      </w:divBdr>
    </w:div>
    <w:div w:id="1489401510">
      <w:bodyDiv w:val="1"/>
      <w:marLeft w:val="0"/>
      <w:marRight w:val="0"/>
      <w:marTop w:val="0"/>
      <w:marBottom w:val="0"/>
      <w:divBdr>
        <w:top w:val="none" w:sz="0" w:space="0" w:color="auto"/>
        <w:left w:val="none" w:sz="0" w:space="0" w:color="auto"/>
        <w:bottom w:val="none" w:sz="0" w:space="0" w:color="auto"/>
        <w:right w:val="none" w:sz="0" w:space="0" w:color="auto"/>
      </w:divBdr>
    </w:div>
    <w:div w:id="1493985754">
      <w:bodyDiv w:val="1"/>
      <w:marLeft w:val="0"/>
      <w:marRight w:val="0"/>
      <w:marTop w:val="0"/>
      <w:marBottom w:val="0"/>
      <w:divBdr>
        <w:top w:val="none" w:sz="0" w:space="0" w:color="auto"/>
        <w:left w:val="none" w:sz="0" w:space="0" w:color="auto"/>
        <w:bottom w:val="none" w:sz="0" w:space="0" w:color="auto"/>
        <w:right w:val="none" w:sz="0" w:space="0" w:color="auto"/>
      </w:divBdr>
    </w:div>
    <w:div w:id="1502818667">
      <w:bodyDiv w:val="1"/>
      <w:marLeft w:val="0"/>
      <w:marRight w:val="0"/>
      <w:marTop w:val="0"/>
      <w:marBottom w:val="0"/>
      <w:divBdr>
        <w:top w:val="none" w:sz="0" w:space="0" w:color="auto"/>
        <w:left w:val="none" w:sz="0" w:space="0" w:color="auto"/>
        <w:bottom w:val="none" w:sz="0" w:space="0" w:color="auto"/>
        <w:right w:val="none" w:sz="0" w:space="0" w:color="auto"/>
      </w:divBdr>
    </w:div>
    <w:div w:id="1508247824">
      <w:bodyDiv w:val="1"/>
      <w:marLeft w:val="0"/>
      <w:marRight w:val="0"/>
      <w:marTop w:val="0"/>
      <w:marBottom w:val="0"/>
      <w:divBdr>
        <w:top w:val="none" w:sz="0" w:space="0" w:color="auto"/>
        <w:left w:val="none" w:sz="0" w:space="0" w:color="auto"/>
        <w:bottom w:val="none" w:sz="0" w:space="0" w:color="auto"/>
        <w:right w:val="none" w:sz="0" w:space="0" w:color="auto"/>
      </w:divBdr>
    </w:div>
    <w:div w:id="1521578806">
      <w:bodyDiv w:val="1"/>
      <w:marLeft w:val="0"/>
      <w:marRight w:val="0"/>
      <w:marTop w:val="0"/>
      <w:marBottom w:val="0"/>
      <w:divBdr>
        <w:top w:val="none" w:sz="0" w:space="0" w:color="auto"/>
        <w:left w:val="none" w:sz="0" w:space="0" w:color="auto"/>
        <w:bottom w:val="none" w:sz="0" w:space="0" w:color="auto"/>
        <w:right w:val="none" w:sz="0" w:space="0" w:color="auto"/>
      </w:divBdr>
    </w:div>
    <w:div w:id="1528523893">
      <w:bodyDiv w:val="1"/>
      <w:marLeft w:val="0"/>
      <w:marRight w:val="0"/>
      <w:marTop w:val="0"/>
      <w:marBottom w:val="0"/>
      <w:divBdr>
        <w:top w:val="none" w:sz="0" w:space="0" w:color="auto"/>
        <w:left w:val="none" w:sz="0" w:space="0" w:color="auto"/>
        <w:bottom w:val="none" w:sz="0" w:space="0" w:color="auto"/>
        <w:right w:val="none" w:sz="0" w:space="0" w:color="auto"/>
      </w:divBdr>
    </w:div>
    <w:div w:id="1536231321">
      <w:bodyDiv w:val="1"/>
      <w:marLeft w:val="0"/>
      <w:marRight w:val="0"/>
      <w:marTop w:val="0"/>
      <w:marBottom w:val="0"/>
      <w:divBdr>
        <w:top w:val="none" w:sz="0" w:space="0" w:color="auto"/>
        <w:left w:val="none" w:sz="0" w:space="0" w:color="auto"/>
        <w:bottom w:val="none" w:sz="0" w:space="0" w:color="auto"/>
        <w:right w:val="none" w:sz="0" w:space="0" w:color="auto"/>
      </w:divBdr>
    </w:div>
    <w:div w:id="1544632904">
      <w:bodyDiv w:val="1"/>
      <w:marLeft w:val="0"/>
      <w:marRight w:val="0"/>
      <w:marTop w:val="0"/>
      <w:marBottom w:val="0"/>
      <w:divBdr>
        <w:top w:val="none" w:sz="0" w:space="0" w:color="auto"/>
        <w:left w:val="none" w:sz="0" w:space="0" w:color="auto"/>
        <w:bottom w:val="none" w:sz="0" w:space="0" w:color="auto"/>
        <w:right w:val="none" w:sz="0" w:space="0" w:color="auto"/>
      </w:divBdr>
    </w:div>
    <w:div w:id="1565870177">
      <w:bodyDiv w:val="1"/>
      <w:marLeft w:val="0"/>
      <w:marRight w:val="0"/>
      <w:marTop w:val="0"/>
      <w:marBottom w:val="0"/>
      <w:divBdr>
        <w:top w:val="none" w:sz="0" w:space="0" w:color="auto"/>
        <w:left w:val="none" w:sz="0" w:space="0" w:color="auto"/>
        <w:bottom w:val="none" w:sz="0" w:space="0" w:color="auto"/>
        <w:right w:val="none" w:sz="0" w:space="0" w:color="auto"/>
      </w:divBdr>
    </w:div>
    <w:div w:id="1571305575">
      <w:bodyDiv w:val="1"/>
      <w:marLeft w:val="0"/>
      <w:marRight w:val="0"/>
      <w:marTop w:val="0"/>
      <w:marBottom w:val="0"/>
      <w:divBdr>
        <w:top w:val="none" w:sz="0" w:space="0" w:color="auto"/>
        <w:left w:val="none" w:sz="0" w:space="0" w:color="auto"/>
        <w:bottom w:val="none" w:sz="0" w:space="0" w:color="auto"/>
        <w:right w:val="none" w:sz="0" w:space="0" w:color="auto"/>
      </w:divBdr>
    </w:div>
    <w:div w:id="1574507617">
      <w:bodyDiv w:val="1"/>
      <w:marLeft w:val="0"/>
      <w:marRight w:val="0"/>
      <w:marTop w:val="0"/>
      <w:marBottom w:val="0"/>
      <w:divBdr>
        <w:top w:val="none" w:sz="0" w:space="0" w:color="auto"/>
        <w:left w:val="none" w:sz="0" w:space="0" w:color="auto"/>
        <w:bottom w:val="none" w:sz="0" w:space="0" w:color="auto"/>
        <w:right w:val="none" w:sz="0" w:space="0" w:color="auto"/>
      </w:divBdr>
    </w:div>
    <w:div w:id="1576665479">
      <w:bodyDiv w:val="1"/>
      <w:marLeft w:val="0"/>
      <w:marRight w:val="0"/>
      <w:marTop w:val="0"/>
      <w:marBottom w:val="0"/>
      <w:divBdr>
        <w:top w:val="none" w:sz="0" w:space="0" w:color="auto"/>
        <w:left w:val="none" w:sz="0" w:space="0" w:color="auto"/>
        <w:bottom w:val="none" w:sz="0" w:space="0" w:color="auto"/>
        <w:right w:val="none" w:sz="0" w:space="0" w:color="auto"/>
      </w:divBdr>
    </w:div>
    <w:div w:id="1579093643">
      <w:bodyDiv w:val="1"/>
      <w:marLeft w:val="0"/>
      <w:marRight w:val="0"/>
      <w:marTop w:val="0"/>
      <w:marBottom w:val="0"/>
      <w:divBdr>
        <w:top w:val="none" w:sz="0" w:space="0" w:color="auto"/>
        <w:left w:val="none" w:sz="0" w:space="0" w:color="auto"/>
        <w:bottom w:val="none" w:sz="0" w:space="0" w:color="auto"/>
        <w:right w:val="none" w:sz="0" w:space="0" w:color="auto"/>
      </w:divBdr>
    </w:div>
    <w:div w:id="1589149059">
      <w:bodyDiv w:val="1"/>
      <w:marLeft w:val="0"/>
      <w:marRight w:val="0"/>
      <w:marTop w:val="0"/>
      <w:marBottom w:val="0"/>
      <w:divBdr>
        <w:top w:val="none" w:sz="0" w:space="0" w:color="auto"/>
        <w:left w:val="none" w:sz="0" w:space="0" w:color="auto"/>
        <w:bottom w:val="none" w:sz="0" w:space="0" w:color="auto"/>
        <w:right w:val="none" w:sz="0" w:space="0" w:color="auto"/>
      </w:divBdr>
    </w:div>
    <w:div w:id="1591154843">
      <w:bodyDiv w:val="1"/>
      <w:marLeft w:val="0"/>
      <w:marRight w:val="0"/>
      <w:marTop w:val="0"/>
      <w:marBottom w:val="0"/>
      <w:divBdr>
        <w:top w:val="none" w:sz="0" w:space="0" w:color="auto"/>
        <w:left w:val="none" w:sz="0" w:space="0" w:color="auto"/>
        <w:bottom w:val="none" w:sz="0" w:space="0" w:color="auto"/>
        <w:right w:val="none" w:sz="0" w:space="0" w:color="auto"/>
      </w:divBdr>
    </w:div>
    <w:div w:id="1598169020">
      <w:bodyDiv w:val="1"/>
      <w:marLeft w:val="0"/>
      <w:marRight w:val="0"/>
      <w:marTop w:val="0"/>
      <w:marBottom w:val="0"/>
      <w:divBdr>
        <w:top w:val="none" w:sz="0" w:space="0" w:color="auto"/>
        <w:left w:val="none" w:sz="0" w:space="0" w:color="auto"/>
        <w:bottom w:val="none" w:sz="0" w:space="0" w:color="auto"/>
        <w:right w:val="none" w:sz="0" w:space="0" w:color="auto"/>
      </w:divBdr>
    </w:div>
    <w:div w:id="1600724094">
      <w:bodyDiv w:val="1"/>
      <w:marLeft w:val="0"/>
      <w:marRight w:val="0"/>
      <w:marTop w:val="0"/>
      <w:marBottom w:val="0"/>
      <w:divBdr>
        <w:top w:val="none" w:sz="0" w:space="0" w:color="auto"/>
        <w:left w:val="none" w:sz="0" w:space="0" w:color="auto"/>
        <w:bottom w:val="none" w:sz="0" w:space="0" w:color="auto"/>
        <w:right w:val="none" w:sz="0" w:space="0" w:color="auto"/>
      </w:divBdr>
    </w:div>
    <w:div w:id="1613708328">
      <w:bodyDiv w:val="1"/>
      <w:marLeft w:val="0"/>
      <w:marRight w:val="0"/>
      <w:marTop w:val="0"/>
      <w:marBottom w:val="0"/>
      <w:divBdr>
        <w:top w:val="none" w:sz="0" w:space="0" w:color="auto"/>
        <w:left w:val="none" w:sz="0" w:space="0" w:color="auto"/>
        <w:bottom w:val="none" w:sz="0" w:space="0" w:color="auto"/>
        <w:right w:val="none" w:sz="0" w:space="0" w:color="auto"/>
      </w:divBdr>
    </w:div>
    <w:div w:id="1614094412">
      <w:bodyDiv w:val="1"/>
      <w:marLeft w:val="0"/>
      <w:marRight w:val="0"/>
      <w:marTop w:val="0"/>
      <w:marBottom w:val="0"/>
      <w:divBdr>
        <w:top w:val="none" w:sz="0" w:space="0" w:color="auto"/>
        <w:left w:val="none" w:sz="0" w:space="0" w:color="auto"/>
        <w:bottom w:val="none" w:sz="0" w:space="0" w:color="auto"/>
        <w:right w:val="none" w:sz="0" w:space="0" w:color="auto"/>
      </w:divBdr>
    </w:div>
    <w:div w:id="1626231950">
      <w:bodyDiv w:val="1"/>
      <w:marLeft w:val="0"/>
      <w:marRight w:val="0"/>
      <w:marTop w:val="0"/>
      <w:marBottom w:val="0"/>
      <w:divBdr>
        <w:top w:val="none" w:sz="0" w:space="0" w:color="auto"/>
        <w:left w:val="none" w:sz="0" w:space="0" w:color="auto"/>
        <w:bottom w:val="none" w:sz="0" w:space="0" w:color="auto"/>
        <w:right w:val="none" w:sz="0" w:space="0" w:color="auto"/>
      </w:divBdr>
    </w:div>
    <w:div w:id="1632056722">
      <w:bodyDiv w:val="1"/>
      <w:marLeft w:val="0"/>
      <w:marRight w:val="0"/>
      <w:marTop w:val="0"/>
      <w:marBottom w:val="0"/>
      <w:divBdr>
        <w:top w:val="none" w:sz="0" w:space="0" w:color="auto"/>
        <w:left w:val="none" w:sz="0" w:space="0" w:color="auto"/>
        <w:bottom w:val="none" w:sz="0" w:space="0" w:color="auto"/>
        <w:right w:val="none" w:sz="0" w:space="0" w:color="auto"/>
      </w:divBdr>
    </w:div>
    <w:div w:id="1650209300">
      <w:bodyDiv w:val="1"/>
      <w:marLeft w:val="0"/>
      <w:marRight w:val="0"/>
      <w:marTop w:val="0"/>
      <w:marBottom w:val="0"/>
      <w:divBdr>
        <w:top w:val="none" w:sz="0" w:space="0" w:color="auto"/>
        <w:left w:val="none" w:sz="0" w:space="0" w:color="auto"/>
        <w:bottom w:val="none" w:sz="0" w:space="0" w:color="auto"/>
        <w:right w:val="none" w:sz="0" w:space="0" w:color="auto"/>
      </w:divBdr>
    </w:div>
    <w:div w:id="1668753755">
      <w:bodyDiv w:val="1"/>
      <w:marLeft w:val="0"/>
      <w:marRight w:val="0"/>
      <w:marTop w:val="0"/>
      <w:marBottom w:val="0"/>
      <w:divBdr>
        <w:top w:val="none" w:sz="0" w:space="0" w:color="auto"/>
        <w:left w:val="none" w:sz="0" w:space="0" w:color="auto"/>
        <w:bottom w:val="none" w:sz="0" w:space="0" w:color="auto"/>
        <w:right w:val="none" w:sz="0" w:space="0" w:color="auto"/>
      </w:divBdr>
    </w:div>
    <w:div w:id="1690520594">
      <w:bodyDiv w:val="1"/>
      <w:marLeft w:val="0"/>
      <w:marRight w:val="0"/>
      <w:marTop w:val="0"/>
      <w:marBottom w:val="0"/>
      <w:divBdr>
        <w:top w:val="none" w:sz="0" w:space="0" w:color="auto"/>
        <w:left w:val="none" w:sz="0" w:space="0" w:color="auto"/>
        <w:bottom w:val="none" w:sz="0" w:space="0" w:color="auto"/>
        <w:right w:val="none" w:sz="0" w:space="0" w:color="auto"/>
      </w:divBdr>
    </w:div>
    <w:div w:id="1697804180">
      <w:bodyDiv w:val="1"/>
      <w:marLeft w:val="0"/>
      <w:marRight w:val="0"/>
      <w:marTop w:val="0"/>
      <w:marBottom w:val="0"/>
      <w:divBdr>
        <w:top w:val="none" w:sz="0" w:space="0" w:color="auto"/>
        <w:left w:val="none" w:sz="0" w:space="0" w:color="auto"/>
        <w:bottom w:val="none" w:sz="0" w:space="0" w:color="auto"/>
        <w:right w:val="none" w:sz="0" w:space="0" w:color="auto"/>
      </w:divBdr>
    </w:div>
    <w:div w:id="1700089186">
      <w:bodyDiv w:val="1"/>
      <w:marLeft w:val="0"/>
      <w:marRight w:val="0"/>
      <w:marTop w:val="0"/>
      <w:marBottom w:val="0"/>
      <w:divBdr>
        <w:top w:val="none" w:sz="0" w:space="0" w:color="auto"/>
        <w:left w:val="none" w:sz="0" w:space="0" w:color="auto"/>
        <w:bottom w:val="none" w:sz="0" w:space="0" w:color="auto"/>
        <w:right w:val="none" w:sz="0" w:space="0" w:color="auto"/>
      </w:divBdr>
    </w:div>
    <w:div w:id="1703094927">
      <w:bodyDiv w:val="1"/>
      <w:marLeft w:val="0"/>
      <w:marRight w:val="0"/>
      <w:marTop w:val="0"/>
      <w:marBottom w:val="0"/>
      <w:divBdr>
        <w:top w:val="none" w:sz="0" w:space="0" w:color="auto"/>
        <w:left w:val="none" w:sz="0" w:space="0" w:color="auto"/>
        <w:bottom w:val="none" w:sz="0" w:space="0" w:color="auto"/>
        <w:right w:val="none" w:sz="0" w:space="0" w:color="auto"/>
      </w:divBdr>
    </w:div>
    <w:div w:id="1704473317">
      <w:bodyDiv w:val="1"/>
      <w:marLeft w:val="0"/>
      <w:marRight w:val="0"/>
      <w:marTop w:val="0"/>
      <w:marBottom w:val="0"/>
      <w:divBdr>
        <w:top w:val="none" w:sz="0" w:space="0" w:color="auto"/>
        <w:left w:val="none" w:sz="0" w:space="0" w:color="auto"/>
        <w:bottom w:val="none" w:sz="0" w:space="0" w:color="auto"/>
        <w:right w:val="none" w:sz="0" w:space="0" w:color="auto"/>
      </w:divBdr>
    </w:div>
    <w:div w:id="1737623648">
      <w:bodyDiv w:val="1"/>
      <w:marLeft w:val="0"/>
      <w:marRight w:val="0"/>
      <w:marTop w:val="0"/>
      <w:marBottom w:val="0"/>
      <w:divBdr>
        <w:top w:val="none" w:sz="0" w:space="0" w:color="auto"/>
        <w:left w:val="none" w:sz="0" w:space="0" w:color="auto"/>
        <w:bottom w:val="none" w:sz="0" w:space="0" w:color="auto"/>
        <w:right w:val="none" w:sz="0" w:space="0" w:color="auto"/>
      </w:divBdr>
    </w:div>
    <w:div w:id="1750618542">
      <w:bodyDiv w:val="1"/>
      <w:marLeft w:val="0"/>
      <w:marRight w:val="0"/>
      <w:marTop w:val="0"/>
      <w:marBottom w:val="0"/>
      <w:divBdr>
        <w:top w:val="none" w:sz="0" w:space="0" w:color="auto"/>
        <w:left w:val="none" w:sz="0" w:space="0" w:color="auto"/>
        <w:bottom w:val="none" w:sz="0" w:space="0" w:color="auto"/>
        <w:right w:val="none" w:sz="0" w:space="0" w:color="auto"/>
      </w:divBdr>
    </w:div>
    <w:div w:id="1751194231">
      <w:bodyDiv w:val="1"/>
      <w:marLeft w:val="0"/>
      <w:marRight w:val="0"/>
      <w:marTop w:val="0"/>
      <w:marBottom w:val="0"/>
      <w:divBdr>
        <w:top w:val="none" w:sz="0" w:space="0" w:color="auto"/>
        <w:left w:val="none" w:sz="0" w:space="0" w:color="auto"/>
        <w:bottom w:val="none" w:sz="0" w:space="0" w:color="auto"/>
        <w:right w:val="none" w:sz="0" w:space="0" w:color="auto"/>
      </w:divBdr>
    </w:div>
    <w:div w:id="1766420051">
      <w:bodyDiv w:val="1"/>
      <w:marLeft w:val="0"/>
      <w:marRight w:val="0"/>
      <w:marTop w:val="0"/>
      <w:marBottom w:val="0"/>
      <w:divBdr>
        <w:top w:val="none" w:sz="0" w:space="0" w:color="auto"/>
        <w:left w:val="none" w:sz="0" w:space="0" w:color="auto"/>
        <w:bottom w:val="none" w:sz="0" w:space="0" w:color="auto"/>
        <w:right w:val="none" w:sz="0" w:space="0" w:color="auto"/>
      </w:divBdr>
    </w:div>
    <w:div w:id="1785541703">
      <w:bodyDiv w:val="1"/>
      <w:marLeft w:val="0"/>
      <w:marRight w:val="0"/>
      <w:marTop w:val="0"/>
      <w:marBottom w:val="0"/>
      <w:divBdr>
        <w:top w:val="none" w:sz="0" w:space="0" w:color="auto"/>
        <w:left w:val="none" w:sz="0" w:space="0" w:color="auto"/>
        <w:bottom w:val="none" w:sz="0" w:space="0" w:color="auto"/>
        <w:right w:val="none" w:sz="0" w:space="0" w:color="auto"/>
      </w:divBdr>
    </w:div>
    <w:div w:id="1838225111">
      <w:bodyDiv w:val="1"/>
      <w:marLeft w:val="0"/>
      <w:marRight w:val="0"/>
      <w:marTop w:val="0"/>
      <w:marBottom w:val="0"/>
      <w:divBdr>
        <w:top w:val="none" w:sz="0" w:space="0" w:color="auto"/>
        <w:left w:val="none" w:sz="0" w:space="0" w:color="auto"/>
        <w:bottom w:val="none" w:sz="0" w:space="0" w:color="auto"/>
        <w:right w:val="none" w:sz="0" w:space="0" w:color="auto"/>
      </w:divBdr>
    </w:div>
    <w:div w:id="1846548565">
      <w:bodyDiv w:val="1"/>
      <w:marLeft w:val="0"/>
      <w:marRight w:val="0"/>
      <w:marTop w:val="0"/>
      <w:marBottom w:val="0"/>
      <w:divBdr>
        <w:top w:val="none" w:sz="0" w:space="0" w:color="auto"/>
        <w:left w:val="none" w:sz="0" w:space="0" w:color="auto"/>
        <w:bottom w:val="none" w:sz="0" w:space="0" w:color="auto"/>
        <w:right w:val="none" w:sz="0" w:space="0" w:color="auto"/>
      </w:divBdr>
    </w:div>
    <w:div w:id="1850095873">
      <w:bodyDiv w:val="1"/>
      <w:marLeft w:val="0"/>
      <w:marRight w:val="0"/>
      <w:marTop w:val="0"/>
      <w:marBottom w:val="0"/>
      <w:divBdr>
        <w:top w:val="none" w:sz="0" w:space="0" w:color="auto"/>
        <w:left w:val="none" w:sz="0" w:space="0" w:color="auto"/>
        <w:bottom w:val="none" w:sz="0" w:space="0" w:color="auto"/>
        <w:right w:val="none" w:sz="0" w:space="0" w:color="auto"/>
      </w:divBdr>
    </w:div>
    <w:div w:id="1898004063">
      <w:bodyDiv w:val="1"/>
      <w:marLeft w:val="0"/>
      <w:marRight w:val="0"/>
      <w:marTop w:val="0"/>
      <w:marBottom w:val="0"/>
      <w:divBdr>
        <w:top w:val="none" w:sz="0" w:space="0" w:color="auto"/>
        <w:left w:val="none" w:sz="0" w:space="0" w:color="auto"/>
        <w:bottom w:val="none" w:sz="0" w:space="0" w:color="auto"/>
        <w:right w:val="none" w:sz="0" w:space="0" w:color="auto"/>
      </w:divBdr>
    </w:div>
    <w:div w:id="1905069225">
      <w:bodyDiv w:val="1"/>
      <w:marLeft w:val="0"/>
      <w:marRight w:val="0"/>
      <w:marTop w:val="0"/>
      <w:marBottom w:val="0"/>
      <w:divBdr>
        <w:top w:val="none" w:sz="0" w:space="0" w:color="auto"/>
        <w:left w:val="none" w:sz="0" w:space="0" w:color="auto"/>
        <w:bottom w:val="none" w:sz="0" w:space="0" w:color="auto"/>
        <w:right w:val="none" w:sz="0" w:space="0" w:color="auto"/>
      </w:divBdr>
    </w:div>
    <w:div w:id="1908565760">
      <w:bodyDiv w:val="1"/>
      <w:marLeft w:val="0"/>
      <w:marRight w:val="0"/>
      <w:marTop w:val="0"/>
      <w:marBottom w:val="0"/>
      <w:divBdr>
        <w:top w:val="none" w:sz="0" w:space="0" w:color="auto"/>
        <w:left w:val="none" w:sz="0" w:space="0" w:color="auto"/>
        <w:bottom w:val="none" w:sz="0" w:space="0" w:color="auto"/>
        <w:right w:val="none" w:sz="0" w:space="0" w:color="auto"/>
      </w:divBdr>
    </w:div>
    <w:div w:id="1923371286">
      <w:bodyDiv w:val="1"/>
      <w:marLeft w:val="0"/>
      <w:marRight w:val="0"/>
      <w:marTop w:val="0"/>
      <w:marBottom w:val="0"/>
      <w:divBdr>
        <w:top w:val="none" w:sz="0" w:space="0" w:color="auto"/>
        <w:left w:val="none" w:sz="0" w:space="0" w:color="auto"/>
        <w:bottom w:val="none" w:sz="0" w:space="0" w:color="auto"/>
        <w:right w:val="none" w:sz="0" w:space="0" w:color="auto"/>
      </w:divBdr>
    </w:div>
    <w:div w:id="1925987267">
      <w:bodyDiv w:val="1"/>
      <w:marLeft w:val="0"/>
      <w:marRight w:val="0"/>
      <w:marTop w:val="0"/>
      <w:marBottom w:val="0"/>
      <w:divBdr>
        <w:top w:val="none" w:sz="0" w:space="0" w:color="auto"/>
        <w:left w:val="none" w:sz="0" w:space="0" w:color="auto"/>
        <w:bottom w:val="none" w:sz="0" w:space="0" w:color="auto"/>
        <w:right w:val="none" w:sz="0" w:space="0" w:color="auto"/>
      </w:divBdr>
    </w:div>
    <w:div w:id="1931809378">
      <w:bodyDiv w:val="1"/>
      <w:marLeft w:val="0"/>
      <w:marRight w:val="0"/>
      <w:marTop w:val="0"/>
      <w:marBottom w:val="0"/>
      <w:divBdr>
        <w:top w:val="none" w:sz="0" w:space="0" w:color="auto"/>
        <w:left w:val="none" w:sz="0" w:space="0" w:color="auto"/>
        <w:bottom w:val="none" w:sz="0" w:space="0" w:color="auto"/>
        <w:right w:val="none" w:sz="0" w:space="0" w:color="auto"/>
      </w:divBdr>
    </w:div>
    <w:div w:id="1939754215">
      <w:bodyDiv w:val="1"/>
      <w:marLeft w:val="0"/>
      <w:marRight w:val="0"/>
      <w:marTop w:val="0"/>
      <w:marBottom w:val="0"/>
      <w:divBdr>
        <w:top w:val="none" w:sz="0" w:space="0" w:color="auto"/>
        <w:left w:val="none" w:sz="0" w:space="0" w:color="auto"/>
        <w:bottom w:val="none" w:sz="0" w:space="0" w:color="auto"/>
        <w:right w:val="none" w:sz="0" w:space="0" w:color="auto"/>
      </w:divBdr>
    </w:div>
    <w:div w:id="1943419062">
      <w:bodyDiv w:val="1"/>
      <w:marLeft w:val="0"/>
      <w:marRight w:val="0"/>
      <w:marTop w:val="0"/>
      <w:marBottom w:val="0"/>
      <w:divBdr>
        <w:top w:val="none" w:sz="0" w:space="0" w:color="auto"/>
        <w:left w:val="none" w:sz="0" w:space="0" w:color="auto"/>
        <w:bottom w:val="none" w:sz="0" w:space="0" w:color="auto"/>
        <w:right w:val="none" w:sz="0" w:space="0" w:color="auto"/>
      </w:divBdr>
    </w:div>
    <w:div w:id="1945916987">
      <w:bodyDiv w:val="1"/>
      <w:marLeft w:val="0"/>
      <w:marRight w:val="0"/>
      <w:marTop w:val="0"/>
      <w:marBottom w:val="0"/>
      <w:divBdr>
        <w:top w:val="none" w:sz="0" w:space="0" w:color="auto"/>
        <w:left w:val="none" w:sz="0" w:space="0" w:color="auto"/>
        <w:bottom w:val="none" w:sz="0" w:space="0" w:color="auto"/>
        <w:right w:val="none" w:sz="0" w:space="0" w:color="auto"/>
      </w:divBdr>
    </w:div>
    <w:div w:id="1952590832">
      <w:bodyDiv w:val="1"/>
      <w:marLeft w:val="0"/>
      <w:marRight w:val="0"/>
      <w:marTop w:val="0"/>
      <w:marBottom w:val="0"/>
      <w:divBdr>
        <w:top w:val="none" w:sz="0" w:space="0" w:color="auto"/>
        <w:left w:val="none" w:sz="0" w:space="0" w:color="auto"/>
        <w:bottom w:val="none" w:sz="0" w:space="0" w:color="auto"/>
        <w:right w:val="none" w:sz="0" w:space="0" w:color="auto"/>
      </w:divBdr>
    </w:div>
    <w:div w:id="1971742626">
      <w:bodyDiv w:val="1"/>
      <w:marLeft w:val="0"/>
      <w:marRight w:val="0"/>
      <w:marTop w:val="0"/>
      <w:marBottom w:val="0"/>
      <w:divBdr>
        <w:top w:val="none" w:sz="0" w:space="0" w:color="auto"/>
        <w:left w:val="none" w:sz="0" w:space="0" w:color="auto"/>
        <w:bottom w:val="none" w:sz="0" w:space="0" w:color="auto"/>
        <w:right w:val="none" w:sz="0" w:space="0" w:color="auto"/>
      </w:divBdr>
    </w:div>
    <w:div w:id="1976176847">
      <w:bodyDiv w:val="1"/>
      <w:marLeft w:val="0"/>
      <w:marRight w:val="0"/>
      <w:marTop w:val="0"/>
      <w:marBottom w:val="0"/>
      <w:divBdr>
        <w:top w:val="none" w:sz="0" w:space="0" w:color="auto"/>
        <w:left w:val="none" w:sz="0" w:space="0" w:color="auto"/>
        <w:bottom w:val="none" w:sz="0" w:space="0" w:color="auto"/>
        <w:right w:val="none" w:sz="0" w:space="0" w:color="auto"/>
      </w:divBdr>
    </w:div>
    <w:div w:id="1987709747">
      <w:bodyDiv w:val="1"/>
      <w:marLeft w:val="0"/>
      <w:marRight w:val="0"/>
      <w:marTop w:val="0"/>
      <w:marBottom w:val="0"/>
      <w:divBdr>
        <w:top w:val="none" w:sz="0" w:space="0" w:color="auto"/>
        <w:left w:val="none" w:sz="0" w:space="0" w:color="auto"/>
        <w:bottom w:val="none" w:sz="0" w:space="0" w:color="auto"/>
        <w:right w:val="none" w:sz="0" w:space="0" w:color="auto"/>
      </w:divBdr>
    </w:div>
    <w:div w:id="2016110492">
      <w:bodyDiv w:val="1"/>
      <w:marLeft w:val="0"/>
      <w:marRight w:val="0"/>
      <w:marTop w:val="0"/>
      <w:marBottom w:val="0"/>
      <w:divBdr>
        <w:top w:val="none" w:sz="0" w:space="0" w:color="auto"/>
        <w:left w:val="none" w:sz="0" w:space="0" w:color="auto"/>
        <w:bottom w:val="none" w:sz="0" w:space="0" w:color="auto"/>
        <w:right w:val="none" w:sz="0" w:space="0" w:color="auto"/>
      </w:divBdr>
    </w:div>
    <w:div w:id="2018730764">
      <w:bodyDiv w:val="1"/>
      <w:marLeft w:val="0"/>
      <w:marRight w:val="0"/>
      <w:marTop w:val="0"/>
      <w:marBottom w:val="0"/>
      <w:divBdr>
        <w:top w:val="none" w:sz="0" w:space="0" w:color="auto"/>
        <w:left w:val="none" w:sz="0" w:space="0" w:color="auto"/>
        <w:bottom w:val="none" w:sz="0" w:space="0" w:color="auto"/>
        <w:right w:val="none" w:sz="0" w:space="0" w:color="auto"/>
      </w:divBdr>
    </w:div>
    <w:div w:id="2019112403">
      <w:bodyDiv w:val="1"/>
      <w:marLeft w:val="0"/>
      <w:marRight w:val="0"/>
      <w:marTop w:val="0"/>
      <w:marBottom w:val="0"/>
      <w:divBdr>
        <w:top w:val="none" w:sz="0" w:space="0" w:color="auto"/>
        <w:left w:val="none" w:sz="0" w:space="0" w:color="auto"/>
        <w:bottom w:val="none" w:sz="0" w:space="0" w:color="auto"/>
        <w:right w:val="none" w:sz="0" w:space="0" w:color="auto"/>
      </w:divBdr>
    </w:div>
    <w:div w:id="2030983131">
      <w:bodyDiv w:val="1"/>
      <w:marLeft w:val="0"/>
      <w:marRight w:val="0"/>
      <w:marTop w:val="0"/>
      <w:marBottom w:val="0"/>
      <w:divBdr>
        <w:top w:val="none" w:sz="0" w:space="0" w:color="auto"/>
        <w:left w:val="none" w:sz="0" w:space="0" w:color="auto"/>
        <w:bottom w:val="none" w:sz="0" w:space="0" w:color="auto"/>
        <w:right w:val="none" w:sz="0" w:space="0" w:color="auto"/>
      </w:divBdr>
    </w:div>
    <w:div w:id="2044362079">
      <w:bodyDiv w:val="1"/>
      <w:marLeft w:val="0"/>
      <w:marRight w:val="0"/>
      <w:marTop w:val="0"/>
      <w:marBottom w:val="0"/>
      <w:divBdr>
        <w:top w:val="none" w:sz="0" w:space="0" w:color="auto"/>
        <w:left w:val="none" w:sz="0" w:space="0" w:color="auto"/>
        <w:bottom w:val="none" w:sz="0" w:space="0" w:color="auto"/>
        <w:right w:val="none" w:sz="0" w:space="0" w:color="auto"/>
      </w:divBdr>
    </w:div>
    <w:div w:id="2054649741">
      <w:bodyDiv w:val="1"/>
      <w:marLeft w:val="0"/>
      <w:marRight w:val="0"/>
      <w:marTop w:val="0"/>
      <w:marBottom w:val="0"/>
      <w:divBdr>
        <w:top w:val="none" w:sz="0" w:space="0" w:color="auto"/>
        <w:left w:val="none" w:sz="0" w:space="0" w:color="auto"/>
        <w:bottom w:val="none" w:sz="0" w:space="0" w:color="auto"/>
        <w:right w:val="none" w:sz="0" w:space="0" w:color="auto"/>
      </w:divBdr>
    </w:div>
    <w:div w:id="2059623943">
      <w:bodyDiv w:val="1"/>
      <w:marLeft w:val="0"/>
      <w:marRight w:val="0"/>
      <w:marTop w:val="0"/>
      <w:marBottom w:val="0"/>
      <w:divBdr>
        <w:top w:val="none" w:sz="0" w:space="0" w:color="auto"/>
        <w:left w:val="none" w:sz="0" w:space="0" w:color="auto"/>
        <w:bottom w:val="none" w:sz="0" w:space="0" w:color="auto"/>
        <w:right w:val="none" w:sz="0" w:space="0" w:color="auto"/>
      </w:divBdr>
    </w:div>
    <w:div w:id="2059627702">
      <w:bodyDiv w:val="1"/>
      <w:marLeft w:val="0"/>
      <w:marRight w:val="0"/>
      <w:marTop w:val="0"/>
      <w:marBottom w:val="0"/>
      <w:divBdr>
        <w:top w:val="none" w:sz="0" w:space="0" w:color="auto"/>
        <w:left w:val="none" w:sz="0" w:space="0" w:color="auto"/>
        <w:bottom w:val="none" w:sz="0" w:space="0" w:color="auto"/>
        <w:right w:val="none" w:sz="0" w:space="0" w:color="auto"/>
      </w:divBdr>
    </w:div>
    <w:div w:id="2060935134">
      <w:bodyDiv w:val="1"/>
      <w:marLeft w:val="0"/>
      <w:marRight w:val="0"/>
      <w:marTop w:val="0"/>
      <w:marBottom w:val="0"/>
      <w:divBdr>
        <w:top w:val="none" w:sz="0" w:space="0" w:color="auto"/>
        <w:left w:val="none" w:sz="0" w:space="0" w:color="auto"/>
        <w:bottom w:val="none" w:sz="0" w:space="0" w:color="auto"/>
        <w:right w:val="none" w:sz="0" w:space="0" w:color="auto"/>
      </w:divBdr>
    </w:div>
    <w:div w:id="2062828513">
      <w:bodyDiv w:val="1"/>
      <w:marLeft w:val="0"/>
      <w:marRight w:val="0"/>
      <w:marTop w:val="0"/>
      <w:marBottom w:val="0"/>
      <w:divBdr>
        <w:top w:val="none" w:sz="0" w:space="0" w:color="auto"/>
        <w:left w:val="none" w:sz="0" w:space="0" w:color="auto"/>
        <w:bottom w:val="none" w:sz="0" w:space="0" w:color="auto"/>
        <w:right w:val="none" w:sz="0" w:space="0" w:color="auto"/>
      </w:divBdr>
    </w:div>
    <w:div w:id="2075157603">
      <w:bodyDiv w:val="1"/>
      <w:marLeft w:val="0"/>
      <w:marRight w:val="0"/>
      <w:marTop w:val="0"/>
      <w:marBottom w:val="0"/>
      <w:divBdr>
        <w:top w:val="none" w:sz="0" w:space="0" w:color="auto"/>
        <w:left w:val="none" w:sz="0" w:space="0" w:color="auto"/>
        <w:bottom w:val="none" w:sz="0" w:space="0" w:color="auto"/>
        <w:right w:val="none" w:sz="0" w:space="0" w:color="auto"/>
      </w:divBdr>
    </w:div>
    <w:div w:id="2076389576">
      <w:bodyDiv w:val="1"/>
      <w:marLeft w:val="0"/>
      <w:marRight w:val="0"/>
      <w:marTop w:val="0"/>
      <w:marBottom w:val="0"/>
      <w:divBdr>
        <w:top w:val="none" w:sz="0" w:space="0" w:color="auto"/>
        <w:left w:val="none" w:sz="0" w:space="0" w:color="auto"/>
        <w:bottom w:val="none" w:sz="0" w:space="0" w:color="auto"/>
        <w:right w:val="none" w:sz="0" w:space="0" w:color="auto"/>
      </w:divBdr>
    </w:div>
    <w:div w:id="2090271120">
      <w:bodyDiv w:val="1"/>
      <w:marLeft w:val="0"/>
      <w:marRight w:val="0"/>
      <w:marTop w:val="0"/>
      <w:marBottom w:val="0"/>
      <w:divBdr>
        <w:top w:val="none" w:sz="0" w:space="0" w:color="auto"/>
        <w:left w:val="none" w:sz="0" w:space="0" w:color="auto"/>
        <w:bottom w:val="none" w:sz="0" w:space="0" w:color="auto"/>
        <w:right w:val="none" w:sz="0" w:space="0" w:color="auto"/>
      </w:divBdr>
    </w:div>
    <w:div w:id="2113435718">
      <w:bodyDiv w:val="1"/>
      <w:marLeft w:val="0"/>
      <w:marRight w:val="0"/>
      <w:marTop w:val="0"/>
      <w:marBottom w:val="0"/>
      <w:divBdr>
        <w:top w:val="none" w:sz="0" w:space="0" w:color="auto"/>
        <w:left w:val="none" w:sz="0" w:space="0" w:color="auto"/>
        <w:bottom w:val="none" w:sz="0" w:space="0" w:color="auto"/>
        <w:right w:val="none" w:sz="0" w:space="0" w:color="auto"/>
      </w:divBdr>
    </w:div>
    <w:div w:id="2118327379">
      <w:bodyDiv w:val="1"/>
      <w:marLeft w:val="0"/>
      <w:marRight w:val="0"/>
      <w:marTop w:val="0"/>
      <w:marBottom w:val="0"/>
      <w:divBdr>
        <w:top w:val="none" w:sz="0" w:space="0" w:color="auto"/>
        <w:left w:val="none" w:sz="0" w:space="0" w:color="auto"/>
        <w:bottom w:val="none" w:sz="0" w:space="0" w:color="auto"/>
        <w:right w:val="none" w:sz="0" w:space="0" w:color="auto"/>
      </w:divBdr>
    </w:div>
    <w:div w:id="2123184811">
      <w:bodyDiv w:val="1"/>
      <w:marLeft w:val="0"/>
      <w:marRight w:val="0"/>
      <w:marTop w:val="0"/>
      <w:marBottom w:val="0"/>
      <w:divBdr>
        <w:top w:val="none" w:sz="0" w:space="0" w:color="auto"/>
        <w:left w:val="none" w:sz="0" w:space="0" w:color="auto"/>
        <w:bottom w:val="none" w:sz="0" w:space="0" w:color="auto"/>
        <w:right w:val="none" w:sz="0" w:space="0" w:color="auto"/>
      </w:divBdr>
    </w:div>
    <w:div w:id="2142841821">
      <w:bodyDiv w:val="1"/>
      <w:marLeft w:val="0"/>
      <w:marRight w:val="0"/>
      <w:marTop w:val="0"/>
      <w:marBottom w:val="0"/>
      <w:divBdr>
        <w:top w:val="none" w:sz="0" w:space="0" w:color="auto"/>
        <w:left w:val="none" w:sz="0" w:space="0" w:color="auto"/>
        <w:bottom w:val="none" w:sz="0" w:space="0" w:color="auto"/>
        <w:right w:val="none" w:sz="0" w:space="0" w:color="auto"/>
      </w:divBdr>
    </w:div>
    <w:div w:id="2144543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ctege.info/content/view/1831/42/" TargetMode="External"/><Relationship Id="rId18" Type="http://schemas.openxmlformats.org/officeDocument/2006/relationships/hyperlink" Target="http://www.alleng.ru/edu/social2.ht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fcior.edu.ru/catalog/meta/4/mc/discipline%20OO/mi/8/p/page.html" TargetMode="External"/><Relationship Id="rId7" Type="http://schemas.openxmlformats.org/officeDocument/2006/relationships/endnotes" Target="endnotes.xml"/><Relationship Id="rId12" Type="http://schemas.openxmlformats.org/officeDocument/2006/relationships/hyperlink" Target="http://www.urait-book.ru/catalog/1594/298231.htm" TargetMode="External"/><Relationship Id="rId17" Type="http://schemas.openxmlformats.org/officeDocument/2006/relationships/hyperlink" Target="http://danur-w.narod.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ctege.info/content/view/1078/42/" TargetMode="External"/><Relationship Id="rId20" Type="http://schemas.openxmlformats.org/officeDocument/2006/relationships/hyperlink" Target="http://obhis.ru/index.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chebnik.com/vcd-6215-1-43830/goodsinfo.html" TargetMode="External"/><Relationship Id="rId24" Type="http://schemas.openxmlformats.org/officeDocument/2006/relationships/hyperlink" Target="http://www.socprob.ru/index.php%3Foption%3Dcom_content%26view%3Darticle%26id%3D260:-2-21-%26catid%3D51:2012-02-22-10-27-30" TargetMode="External"/><Relationship Id="rId5" Type="http://schemas.openxmlformats.org/officeDocument/2006/relationships/webSettings" Target="webSettings.xml"/><Relationship Id="rId15" Type="http://schemas.openxmlformats.org/officeDocument/2006/relationships/hyperlink" Target="http://www.uchebnik.com/vcd-6215-1-6223/goodsinfo.html" TargetMode="External"/><Relationship Id="rId23" Type="http://schemas.openxmlformats.org/officeDocument/2006/relationships/hyperlink" Target="http://socnauka.ru/" TargetMode="External"/><Relationship Id="rId10" Type="http://schemas.openxmlformats.org/officeDocument/2006/relationships/hyperlink" Target="http://www.uchebnik.com/vcd-6215-1-43830/goodsinfo.html" TargetMode="External"/><Relationship Id="rId19" Type="http://schemas.openxmlformats.org/officeDocument/2006/relationships/hyperlink" Target="http://lesson-history.narod.ru/ob1011.htm" TargetMode="External"/><Relationship Id="rId4" Type="http://schemas.openxmlformats.org/officeDocument/2006/relationships/settings" Target="settings.xml"/><Relationship Id="rId9" Type="http://schemas.openxmlformats.org/officeDocument/2006/relationships/hyperlink" Target="http://ruscopybook.com/social/10_class/1905/" TargetMode="External"/><Relationship Id="rId14" Type="http://schemas.openxmlformats.org/officeDocument/2006/relationships/hyperlink" Target="http://www.ctege.info/content/view/340/42/" TargetMode="External"/><Relationship Id="rId22" Type="http://schemas.openxmlformats.org/officeDocument/2006/relationships/hyperlink" Target="http://political-science.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68C96D-DA7F-4229-B3F4-5991E8405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1</Pages>
  <Words>11275</Words>
  <Characters>64269</Characters>
  <Application>Microsoft Office Word</Application>
  <DocSecurity>0</DocSecurity>
  <Lines>535</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Андрюхина</dc:creator>
  <cp:lastModifiedBy>admin</cp:lastModifiedBy>
  <cp:revision>22</cp:revision>
  <cp:lastPrinted>2013-12-13T13:48:00Z</cp:lastPrinted>
  <dcterms:created xsi:type="dcterms:W3CDTF">2024-09-20T13:33:00Z</dcterms:created>
  <dcterms:modified xsi:type="dcterms:W3CDTF">2024-10-03T13:07:00Z</dcterms:modified>
</cp:coreProperties>
</file>